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10" w:rsidRDefault="00B90910" w:rsidP="00B90910">
      <w:pPr>
        <w:spacing w:before="0" w:after="0"/>
        <w:jc w:val="center"/>
        <w:rPr>
          <w:rFonts w:cs="Arial"/>
          <w:b/>
          <w:sz w:val="36"/>
          <w:szCs w:val="36"/>
        </w:rPr>
      </w:pPr>
      <w:r w:rsidRPr="00CE2AA4">
        <w:rPr>
          <w:rFonts w:cs="Arial"/>
          <w:b/>
          <w:sz w:val="36"/>
          <w:szCs w:val="36"/>
        </w:rPr>
        <w:t>Oznámení o</w:t>
      </w:r>
      <w:r>
        <w:rPr>
          <w:rFonts w:cs="Arial"/>
          <w:b/>
          <w:sz w:val="36"/>
          <w:szCs w:val="36"/>
        </w:rPr>
        <w:t xml:space="preserve"> PRODLOUŽENÍ PLATNOSTI místní doložky</w:t>
      </w:r>
    </w:p>
    <w:p w:rsidR="00B90910" w:rsidRDefault="00B90910" w:rsidP="00B90910">
      <w:pPr>
        <w:spacing w:before="0" w:after="0"/>
        <w:jc w:val="center"/>
        <w:rPr>
          <w:rFonts w:cs="Arial"/>
          <w:b/>
          <w:sz w:val="16"/>
          <w:szCs w:val="16"/>
        </w:rPr>
      </w:pPr>
    </w:p>
    <w:p w:rsidR="00B90910" w:rsidRPr="006F0122" w:rsidRDefault="00B90910" w:rsidP="00B90910">
      <w:pPr>
        <w:spacing w:before="0" w:after="0"/>
        <w:jc w:val="center"/>
        <w:rPr>
          <w:rFonts w:cs="Arial"/>
          <w:b/>
          <w:sz w:val="16"/>
          <w:szCs w:val="16"/>
        </w:rPr>
      </w:pPr>
    </w:p>
    <w:tbl>
      <w:tblPr>
        <w:tblStyle w:val="Mkatabulky"/>
        <w:tblW w:w="14783" w:type="dxa"/>
        <w:jc w:val="center"/>
        <w:tblLook w:val="04A0" w:firstRow="1" w:lastRow="0" w:firstColumn="1" w:lastColumn="0" w:noHBand="0" w:noVBand="1"/>
      </w:tblPr>
      <w:tblGrid>
        <w:gridCol w:w="1187"/>
        <w:gridCol w:w="2654"/>
        <w:gridCol w:w="1355"/>
        <w:gridCol w:w="2410"/>
        <w:gridCol w:w="2889"/>
        <w:gridCol w:w="2209"/>
        <w:gridCol w:w="2079"/>
      </w:tblGrid>
      <w:tr w:rsidR="00B90910" w:rsidTr="001640F9">
        <w:trPr>
          <w:jc w:val="center"/>
        </w:trPr>
        <w:tc>
          <w:tcPr>
            <w:tcW w:w="1187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Poř</w:t>
            </w:r>
            <w:proofErr w:type="spellEnd"/>
            <w:r>
              <w:rPr>
                <w:rFonts w:cs="Arial"/>
                <w:sz w:val="22"/>
                <w:szCs w:val="22"/>
              </w:rPr>
              <w:t>. č.</w:t>
            </w:r>
          </w:p>
        </w:tc>
        <w:tc>
          <w:tcPr>
            <w:tcW w:w="2654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Příjmení, jméno držitele ATCL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ind w:hanging="38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č. ATCL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Místní doložky</w:t>
            </w:r>
          </w:p>
        </w:tc>
        <w:tc>
          <w:tcPr>
            <w:tcW w:w="2889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Kvalifikace/doložky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Nově zapsaný datum platnosti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:rsidR="00B90910" w:rsidRDefault="00B90910" w:rsidP="001640F9">
            <w:pPr>
              <w:spacing w:before="0"/>
              <w:ind w:left="2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Jméno  </w:t>
            </w:r>
          </w:p>
          <w:p w:rsidR="00B90910" w:rsidRDefault="00B90910" w:rsidP="001640F9">
            <w:pPr>
              <w:spacing w:before="0"/>
              <w:ind w:left="257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číslo ATCL hodnotitele</w:t>
            </w: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654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118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90910" w:rsidTr="001640F9">
        <w:trPr>
          <w:trHeight w:val="340"/>
          <w:jc w:val="center"/>
        </w:trPr>
        <w:tc>
          <w:tcPr>
            <w:tcW w:w="3841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ind w:left="28" w:hanging="28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</w:t>
            </w:r>
            <w:r w:rsidRPr="00CE2AA4">
              <w:rPr>
                <w:rFonts w:cs="Arial"/>
                <w:b/>
                <w:sz w:val="22"/>
                <w:szCs w:val="22"/>
              </w:rPr>
              <w:t>atum</w:t>
            </w:r>
            <w:r>
              <w:rPr>
                <w:rFonts w:cs="Arial"/>
                <w:b/>
                <w:sz w:val="22"/>
                <w:szCs w:val="22"/>
              </w:rPr>
              <w:t xml:space="preserve"> vyplnění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7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B90910" w:rsidRDefault="00B90910" w:rsidP="001640F9">
            <w:pPr>
              <w:spacing w:before="0"/>
              <w:jc w:val="center"/>
              <w:rPr>
                <w:rFonts w:cs="Arial"/>
                <w:sz w:val="22"/>
                <w:szCs w:val="22"/>
              </w:rPr>
            </w:pPr>
            <w:r w:rsidRPr="00CE2AA4">
              <w:rPr>
                <w:rFonts w:cs="Arial"/>
                <w:b/>
                <w:sz w:val="22"/>
                <w:szCs w:val="22"/>
              </w:rPr>
              <w:t>Podpis</w:t>
            </w:r>
            <w:r>
              <w:rPr>
                <w:rFonts w:cs="Arial"/>
                <w:b/>
                <w:sz w:val="22"/>
                <w:szCs w:val="22"/>
              </w:rPr>
              <w:t xml:space="preserve"> určené odpovědné osoby za TO</w:t>
            </w:r>
          </w:p>
        </w:tc>
      </w:tr>
    </w:tbl>
    <w:p w:rsidR="00B90910" w:rsidRDefault="00B90910" w:rsidP="00B90910">
      <w:pPr>
        <w:spacing w:before="0" w:after="0"/>
        <w:rPr>
          <w:rFonts w:cs="Arial"/>
          <w:sz w:val="22"/>
          <w:szCs w:val="22"/>
        </w:rPr>
      </w:pPr>
    </w:p>
    <w:tbl>
      <w:tblPr>
        <w:tblW w:w="17107" w:type="dxa"/>
        <w:tblInd w:w="108" w:type="dxa"/>
        <w:tblLook w:val="01E0" w:firstRow="1" w:lastRow="1" w:firstColumn="1" w:lastColumn="1" w:noHBand="0" w:noVBand="0"/>
      </w:tblPr>
      <w:tblGrid>
        <w:gridCol w:w="236"/>
        <w:gridCol w:w="2316"/>
        <w:gridCol w:w="236"/>
        <w:gridCol w:w="5531"/>
        <w:gridCol w:w="4394"/>
        <w:gridCol w:w="1982"/>
        <w:gridCol w:w="2412"/>
      </w:tblGrid>
      <w:tr w:rsidR="00B90910" w:rsidRPr="00CE2AA4" w:rsidTr="001640F9">
        <w:trPr>
          <w:trHeight w:val="267"/>
        </w:trPr>
        <w:tc>
          <w:tcPr>
            <w:tcW w:w="2552" w:type="dxa"/>
            <w:gridSpan w:val="2"/>
            <w:vAlign w:val="center"/>
          </w:tcPr>
          <w:p w:rsidR="00B90910" w:rsidRPr="00CE2AA4" w:rsidRDefault="00B90910" w:rsidP="001640F9">
            <w:pPr>
              <w:spacing w:before="0" w:after="0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B90910" w:rsidRPr="00CE2AA4" w:rsidRDefault="00B90910" w:rsidP="001640F9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531" w:type="dxa"/>
            <w:vAlign w:val="center"/>
          </w:tcPr>
          <w:p w:rsidR="00B90910" w:rsidRPr="00CE2AA4" w:rsidRDefault="00B90910" w:rsidP="001640F9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B90910" w:rsidRPr="00CE2AA4" w:rsidRDefault="00B90910" w:rsidP="001640F9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90910" w:rsidRPr="00CE2AA4" w:rsidRDefault="00B90910" w:rsidP="001640F9">
            <w:pPr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B90910" w:rsidRPr="00CE2AA4" w:rsidTr="001640F9">
        <w:trPr>
          <w:gridAfter w:val="1"/>
          <w:wAfter w:w="2412" w:type="dxa"/>
          <w:trHeight w:val="448"/>
        </w:trPr>
        <w:tc>
          <w:tcPr>
            <w:tcW w:w="236" w:type="dxa"/>
          </w:tcPr>
          <w:p w:rsidR="00B90910" w:rsidDel="007E744D" w:rsidRDefault="00B90910" w:rsidP="001640F9">
            <w:pPr>
              <w:spacing w:before="0" w:after="0"/>
              <w:ind w:left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459" w:type="dxa"/>
            <w:gridSpan w:val="5"/>
          </w:tcPr>
          <w:p w:rsidR="00B90910" w:rsidRDefault="00B90910" w:rsidP="001640F9">
            <w:pPr>
              <w:spacing w:before="0" w:after="0"/>
              <w:ind w:hanging="534"/>
              <w:jc w:val="left"/>
              <w:rPr>
                <w:sz w:val="22"/>
                <w:szCs w:val="22"/>
              </w:rPr>
            </w:pPr>
          </w:p>
          <w:p w:rsidR="00B90910" w:rsidRPr="0038565B" w:rsidRDefault="00B90910" w:rsidP="001640F9">
            <w:pPr>
              <w:spacing w:before="0" w:after="0"/>
              <w:ind w:left="259" w:hanging="534"/>
              <w:jc w:val="left"/>
              <w:rPr>
                <w:sz w:val="22"/>
                <w:szCs w:val="22"/>
              </w:rPr>
            </w:pPr>
            <w:r w:rsidRPr="0038565B">
              <w:rPr>
                <w:sz w:val="22"/>
                <w:szCs w:val="22"/>
              </w:rPr>
              <w:t xml:space="preserve">ÚCL plní informační povinnost týkající se způsobu zpracování osobních údajů v souladu s čl. 13 Obecného nařízení o ochraně osobních údajů 2016/679 prostřednictvím svých internetových stránek: </w:t>
            </w:r>
            <w:hyperlink r:id="rId4" w:history="1">
              <w:r w:rsidRPr="0038565B">
                <w:rPr>
                  <w:rStyle w:val="Hypertextovodkaz"/>
                  <w:b/>
                  <w:sz w:val="22"/>
                  <w:szCs w:val="22"/>
                </w:rPr>
                <w:t>http://www.caa.cz</w:t>
              </w:r>
            </w:hyperlink>
            <w:r w:rsidRPr="0038565B">
              <w:rPr>
                <w:sz w:val="22"/>
                <w:szCs w:val="22"/>
              </w:rPr>
              <w:t xml:space="preserve"> v záložce Ochrana osobních údajů.</w:t>
            </w:r>
          </w:p>
          <w:p w:rsidR="00B90910" w:rsidRPr="0038565B" w:rsidRDefault="00B90910" w:rsidP="001640F9">
            <w:pPr>
              <w:spacing w:after="0"/>
              <w:ind w:left="2127" w:hanging="2127"/>
              <w:jc w:val="center"/>
              <w:rPr>
                <w:rFonts w:cs="Arial"/>
                <w:b/>
                <w:sz w:val="22"/>
                <w:szCs w:val="22"/>
              </w:rPr>
            </w:pPr>
            <w:r w:rsidRPr="007E744D">
              <w:rPr>
                <w:rFonts w:cs="Arial"/>
                <w:b/>
                <w:sz w:val="20"/>
                <w:szCs w:val="20"/>
              </w:rPr>
              <w:t>CAA/F-SP-008-2/2015</w:t>
            </w:r>
          </w:p>
        </w:tc>
      </w:tr>
    </w:tbl>
    <w:p w:rsidR="00BB330A" w:rsidRDefault="00BB330A">
      <w:bookmarkStart w:id="0" w:name="_GoBack"/>
      <w:bookmarkEnd w:id="0"/>
    </w:p>
    <w:sectPr w:rsidR="00BB330A" w:rsidSect="00B909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10"/>
    <w:rsid w:val="00B90910"/>
    <w:rsid w:val="00B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EDA16-FA13-4566-BDE3-02AAC29C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B90910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90910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B90910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a.cz/ur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Doba Roman</cp:lastModifiedBy>
  <cp:revision>1</cp:revision>
  <dcterms:created xsi:type="dcterms:W3CDTF">2023-06-01T07:17:00Z</dcterms:created>
  <dcterms:modified xsi:type="dcterms:W3CDTF">2023-06-01T07:17:00Z</dcterms:modified>
</cp:coreProperties>
</file>