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B2" w:rsidRDefault="00B205B2" w:rsidP="00BB0B6F">
      <w:pPr>
        <w:pStyle w:val="Normlntext3"/>
      </w:pPr>
    </w:p>
    <w:p w:rsidR="0055338D" w:rsidRDefault="0055338D" w:rsidP="00CC1D78">
      <w:pPr>
        <w:spacing w:after="0"/>
        <w:jc w:val="center"/>
        <w:rPr>
          <w:rFonts w:ascii="Arial" w:hAnsi="Arial" w:cs="Arial"/>
          <w:b/>
          <w:color w:val="D9D9D9" w:themeColor="background1" w:themeShade="D9"/>
          <w:sz w:val="160"/>
          <w:szCs w:val="160"/>
        </w:rPr>
      </w:pPr>
    </w:p>
    <w:p w:rsidR="00465808" w:rsidRPr="00E87957" w:rsidRDefault="00465808" w:rsidP="00CC1D78">
      <w:pPr>
        <w:spacing w:after="0"/>
        <w:jc w:val="center"/>
        <w:rPr>
          <w:rFonts w:ascii="Arial" w:hAnsi="Arial" w:cs="Arial"/>
          <w:b/>
          <w:color w:val="D9D9D9" w:themeColor="background1" w:themeShade="D9"/>
          <w:sz w:val="160"/>
          <w:szCs w:val="160"/>
        </w:rPr>
      </w:pPr>
      <w:r w:rsidRPr="00E87957">
        <w:rPr>
          <w:rFonts w:ascii="Arial" w:hAnsi="Arial" w:cs="Arial"/>
          <w:b/>
          <w:color w:val="D9D9D9" w:themeColor="background1" w:themeShade="D9"/>
          <w:sz w:val="160"/>
          <w:szCs w:val="160"/>
        </w:rPr>
        <w:t>VZOR</w:t>
      </w:r>
    </w:p>
    <w:p w:rsidR="00465808" w:rsidRPr="00E87957" w:rsidRDefault="00465808" w:rsidP="00CC1D78">
      <w:pPr>
        <w:spacing w:after="0"/>
        <w:jc w:val="center"/>
        <w:rPr>
          <w:rFonts w:ascii="Arial" w:hAnsi="Arial" w:cs="Arial"/>
          <w:b/>
          <w:sz w:val="72"/>
          <w:szCs w:val="32"/>
        </w:rPr>
      </w:pP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Program výcviku DTO</w:t>
      </w:r>
    </w:p>
    <w:p w:rsidR="00CC1D78" w:rsidRPr="00E87957" w:rsidRDefault="00FC08B5" w:rsidP="00465808">
      <w:pPr>
        <w:spacing w:after="480"/>
        <w:jc w:val="center"/>
        <w:rPr>
          <w:rFonts w:ascii="Arial" w:hAnsi="Arial" w:cs="Arial"/>
          <w:b/>
          <w:sz w:val="72"/>
          <w:szCs w:val="32"/>
        </w:rPr>
      </w:pPr>
      <w:r>
        <w:rPr>
          <w:rFonts w:ascii="Arial" w:hAnsi="Arial" w:cs="Arial"/>
          <w:b/>
          <w:sz w:val="72"/>
          <w:szCs w:val="32"/>
        </w:rPr>
        <w:t>LAPL</w:t>
      </w:r>
      <w:r w:rsidR="00CC1D78" w:rsidRPr="00E87957">
        <w:rPr>
          <w:rFonts w:ascii="Arial" w:hAnsi="Arial" w:cs="Arial"/>
          <w:b/>
          <w:sz w:val="72"/>
          <w:szCs w:val="32"/>
        </w:rPr>
        <w:t>(A)</w:t>
      </w:r>
    </w:p>
    <w:p w:rsidR="00465808" w:rsidRPr="00E87957" w:rsidRDefault="00CC1D78" w:rsidP="00465808">
      <w:pPr>
        <w:spacing w:after="480"/>
        <w:jc w:val="center"/>
        <w:rPr>
          <w:rFonts w:ascii="Arial" w:hAnsi="Arial" w:cs="Arial"/>
          <w:sz w:val="32"/>
          <w:szCs w:val="32"/>
        </w:rPr>
      </w:pPr>
      <w:r w:rsidRPr="00E87957">
        <w:rPr>
          <w:rFonts w:ascii="Arial" w:hAnsi="Arial" w:cs="Arial"/>
          <w:sz w:val="32"/>
          <w:szCs w:val="32"/>
        </w:rPr>
        <w:t xml:space="preserve">Výcvikový program pro teoretický a letový výcvik </w:t>
      </w:r>
      <w:r w:rsidR="00FC08B5">
        <w:rPr>
          <w:rFonts w:ascii="Arial" w:hAnsi="Arial" w:cs="Arial"/>
          <w:sz w:val="32"/>
          <w:szCs w:val="32"/>
        </w:rPr>
        <w:t>LAPL</w:t>
      </w:r>
      <w:r w:rsidRPr="00E87957">
        <w:rPr>
          <w:rFonts w:ascii="Arial" w:hAnsi="Arial" w:cs="Arial"/>
          <w:sz w:val="32"/>
          <w:szCs w:val="32"/>
        </w:rPr>
        <w:t>(A)</w:t>
      </w:r>
    </w:p>
    <w:p w:rsidR="00465808" w:rsidRPr="00E87957" w:rsidRDefault="00465808">
      <w:pPr>
        <w:spacing w:line="276" w:lineRule="auto"/>
        <w:jc w:val="left"/>
        <w:rPr>
          <w:rFonts w:ascii="Arial" w:hAnsi="Arial" w:cs="Arial"/>
          <w:sz w:val="32"/>
          <w:szCs w:val="32"/>
        </w:rPr>
      </w:pPr>
      <w:r w:rsidRPr="00E87957">
        <w:rPr>
          <w:rFonts w:ascii="Arial" w:hAnsi="Arial" w:cs="Arial"/>
          <w:sz w:val="32"/>
          <w:szCs w:val="32"/>
        </w:rPr>
        <w:br w:type="page"/>
      </w:r>
    </w:p>
    <w:p w:rsidR="00B205B2" w:rsidRPr="00E87957" w:rsidRDefault="00B205B2" w:rsidP="00FA35C9">
      <w:pPr>
        <w:jc w:val="center"/>
        <w:rPr>
          <w:rFonts w:ascii="Arial" w:hAnsi="Arial" w:cs="Arial"/>
        </w:rPr>
      </w:pPr>
    </w:p>
    <w:p w:rsidR="006F488C" w:rsidRPr="0024549E" w:rsidRDefault="00026A66" w:rsidP="00D03918">
      <w:pPr>
        <w:pStyle w:val="Nadpis1"/>
        <w:rPr>
          <w:rFonts w:ascii="Arial" w:hAnsi="Arial" w:cs="Arial"/>
          <w:sz w:val="28"/>
        </w:rPr>
      </w:pPr>
      <w:bookmarkStart w:id="0" w:name="_Toc411773609"/>
      <w:bookmarkStart w:id="1" w:name="_Toc527301845"/>
      <w:bookmarkStart w:id="2" w:name="_Toc1737814"/>
      <w:r w:rsidRPr="0024549E">
        <w:rPr>
          <w:rFonts w:ascii="Arial" w:hAnsi="Arial" w:cs="Arial"/>
          <w:sz w:val="28"/>
        </w:rPr>
        <w:t>A</w:t>
      </w:r>
      <w:r w:rsidR="0073045D" w:rsidRPr="0024549E">
        <w:rPr>
          <w:rFonts w:ascii="Arial" w:hAnsi="Arial" w:cs="Arial"/>
          <w:sz w:val="28"/>
        </w:rPr>
        <w:t>dministrace a řízení</w:t>
      </w:r>
      <w:bookmarkEnd w:id="0"/>
      <w:bookmarkEnd w:id="1"/>
      <w:bookmarkEnd w:id="2"/>
    </w:p>
    <w:p w:rsidR="00026A66" w:rsidRPr="0024549E" w:rsidRDefault="00026A66" w:rsidP="00684FDF">
      <w:pPr>
        <w:pStyle w:val="Nadpis2"/>
        <w:ind w:left="284" w:hanging="284"/>
        <w:rPr>
          <w:rFonts w:ascii="Arial" w:hAnsi="Arial" w:cs="Arial"/>
          <w:sz w:val="24"/>
          <w:szCs w:val="24"/>
        </w:rPr>
      </w:pPr>
      <w:bookmarkStart w:id="3" w:name="_Toc411773610"/>
      <w:bookmarkStart w:id="4" w:name="_Toc527301846"/>
      <w:bookmarkStart w:id="5" w:name="_Toc1737815"/>
      <w:r w:rsidRPr="0024549E">
        <w:rPr>
          <w:rFonts w:ascii="Arial" w:hAnsi="Arial" w:cs="Arial"/>
          <w:sz w:val="24"/>
          <w:szCs w:val="24"/>
        </w:rPr>
        <w:t>Ú</w:t>
      </w:r>
      <w:r w:rsidR="0073045D" w:rsidRPr="0024549E">
        <w:rPr>
          <w:rFonts w:ascii="Arial" w:hAnsi="Arial" w:cs="Arial"/>
          <w:sz w:val="24"/>
          <w:szCs w:val="24"/>
        </w:rPr>
        <w:t>vodní ustanovení</w:t>
      </w:r>
      <w:bookmarkEnd w:id="3"/>
      <w:bookmarkEnd w:id="4"/>
      <w:bookmarkEnd w:id="5"/>
    </w:p>
    <w:p w:rsidR="00465808" w:rsidRPr="00E87957" w:rsidRDefault="00794EE8" w:rsidP="007C6071">
      <w:pPr>
        <w:pStyle w:val="Normlntext2"/>
        <w:ind w:left="0"/>
        <w:rPr>
          <w:rFonts w:ascii="Arial" w:hAnsi="Arial" w:cs="Arial"/>
          <w:sz w:val="20"/>
          <w:szCs w:val="20"/>
        </w:rPr>
      </w:pPr>
      <w:r w:rsidRPr="00E87957">
        <w:rPr>
          <w:rFonts w:ascii="Arial" w:hAnsi="Arial" w:cs="Arial"/>
          <w:sz w:val="20"/>
          <w:szCs w:val="20"/>
        </w:rPr>
        <w:t xml:space="preserve">Tento výcvikový program </w:t>
      </w:r>
      <w:r w:rsidR="000826BC">
        <w:rPr>
          <w:rFonts w:ascii="Arial" w:hAnsi="Arial" w:cs="Arial"/>
          <w:sz w:val="20"/>
          <w:szCs w:val="20"/>
        </w:rPr>
        <w:t xml:space="preserve">obsahuje informace týkající se </w:t>
      </w:r>
      <w:r w:rsidRPr="00E87957">
        <w:rPr>
          <w:rFonts w:ascii="Arial" w:hAnsi="Arial" w:cs="Arial"/>
          <w:sz w:val="20"/>
          <w:szCs w:val="20"/>
        </w:rPr>
        <w:t>teoretického i letového výcviku v Ohlášené organizaci pro výcvik (DTO)</w:t>
      </w:r>
      <w:r w:rsidR="00465808" w:rsidRPr="00E87957">
        <w:rPr>
          <w:rFonts w:ascii="Arial" w:hAnsi="Arial" w:cs="Arial"/>
          <w:sz w:val="20"/>
          <w:szCs w:val="20"/>
        </w:rPr>
        <w:t>.</w:t>
      </w:r>
      <w:r w:rsidRPr="00E87957">
        <w:rPr>
          <w:rFonts w:ascii="Arial" w:hAnsi="Arial" w:cs="Arial"/>
          <w:sz w:val="20"/>
          <w:szCs w:val="20"/>
        </w:rPr>
        <w:t xml:space="preserve"> Příručka je zpracována v souladu s </w:t>
      </w:r>
      <w:r w:rsidR="00465808" w:rsidRPr="00E87957">
        <w:rPr>
          <w:rFonts w:ascii="Arial" w:hAnsi="Arial" w:cs="Arial"/>
          <w:sz w:val="20"/>
          <w:szCs w:val="20"/>
        </w:rPr>
        <w:t>N</w:t>
      </w:r>
      <w:r w:rsidRPr="00E87957">
        <w:rPr>
          <w:rFonts w:ascii="Arial" w:hAnsi="Arial" w:cs="Arial"/>
          <w:sz w:val="20"/>
          <w:szCs w:val="20"/>
        </w:rPr>
        <w:t xml:space="preserve">ařízením </w:t>
      </w:r>
      <w:r w:rsidR="00465808" w:rsidRPr="00E87957">
        <w:rPr>
          <w:rFonts w:ascii="Arial" w:hAnsi="Arial" w:cs="Arial"/>
          <w:sz w:val="20"/>
          <w:szCs w:val="20"/>
        </w:rPr>
        <w:t>komise (</w:t>
      </w:r>
      <w:r w:rsidRPr="00E87957">
        <w:rPr>
          <w:rFonts w:ascii="Arial" w:hAnsi="Arial" w:cs="Arial"/>
          <w:sz w:val="20"/>
          <w:szCs w:val="20"/>
        </w:rPr>
        <w:t>E</w:t>
      </w:r>
      <w:r w:rsidR="00465808" w:rsidRPr="00E87957">
        <w:rPr>
          <w:rFonts w:ascii="Arial" w:hAnsi="Arial" w:cs="Arial"/>
          <w:sz w:val="20"/>
          <w:szCs w:val="20"/>
        </w:rPr>
        <w:t>U)</w:t>
      </w:r>
      <w:r w:rsidRPr="00E87957">
        <w:rPr>
          <w:rFonts w:ascii="Arial" w:hAnsi="Arial" w:cs="Arial"/>
          <w:sz w:val="20"/>
          <w:szCs w:val="20"/>
        </w:rPr>
        <w:t xml:space="preserve"> č.1178/2011 </w:t>
      </w:r>
      <w:r w:rsidR="00465808" w:rsidRPr="00E87957">
        <w:rPr>
          <w:rFonts w:ascii="Arial" w:hAnsi="Arial" w:cs="Arial"/>
          <w:sz w:val="20"/>
          <w:szCs w:val="20"/>
        </w:rPr>
        <w:t>v konsolidovaném znění a AMC &amp; GM</w:t>
      </w:r>
      <w:r w:rsidR="008A532A" w:rsidRPr="00E87957">
        <w:rPr>
          <w:rFonts w:ascii="Arial" w:hAnsi="Arial" w:cs="Arial"/>
          <w:sz w:val="20"/>
          <w:szCs w:val="20"/>
        </w:rPr>
        <w:t xml:space="preserve"> k části FCL a AMC &amp; GM k části DTO</w:t>
      </w:r>
      <w:r w:rsidR="00465808" w:rsidRPr="00E87957">
        <w:rPr>
          <w:rFonts w:ascii="Arial" w:hAnsi="Arial" w:cs="Arial"/>
          <w:sz w:val="20"/>
          <w:szCs w:val="20"/>
        </w:rPr>
        <w:t>. Program výcviku DTO je dokument schvalovaný ÚCL</w:t>
      </w:r>
      <w:r w:rsidR="00B24455">
        <w:rPr>
          <w:rFonts w:ascii="Arial" w:hAnsi="Arial" w:cs="Arial"/>
          <w:sz w:val="20"/>
          <w:szCs w:val="20"/>
        </w:rPr>
        <w:t>. J</w:t>
      </w:r>
      <w:r w:rsidR="008A532A" w:rsidRPr="00E87957">
        <w:rPr>
          <w:rFonts w:ascii="Arial" w:hAnsi="Arial" w:cs="Arial"/>
          <w:sz w:val="20"/>
          <w:szCs w:val="20"/>
        </w:rPr>
        <w:t xml:space="preserve">akákoliv </w:t>
      </w:r>
      <w:r w:rsidR="00465808" w:rsidRPr="00E87957">
        <w:rPr>
          <w:rFonts w:ascii="Arial" w:hAnsi="Arial" w:cs="Arial"/>
          <w:sz w:val="20"/>
          <w:szCs w:val="20"/>
        </w:rPr>
        <w:t>změn</w:t>
      </w:r>
      <w:r w:rsidR="008A532A" w:rsidRPr="00E87957">
        <w:rPr>
          <w:rFonts w:ascii="Arial" w:hAnsi="Arial" w:cs="Arial"/>
          <w:sz w:val="20"/>
          <w:szCs w:val="20"/>
        </w:rPr>
        <w:t>a</w:t>
      </w:r>
      <w:r w:rsidR="00465808" w:rsidRPr="00E87957">
        <w:rPr>
          <w:rFonts w:ascii="Arial" w:hAnsi="Arial" w:cs="Arial"/>
          <w:sz w:val="20"/>
          <w:szCs w:val="20"/>
        </w:rPr>
        <w:t xml:space="preserve"> podléh</w:t>
      </w:r>
      <w:r w:rsidR="008A532A" w:rsidRPr="00E87957">
        <w:rPr>
          <w:rFonts w:ascii="Arial" w:hAnsi="Arial" w:cs="Arial"/>
          <w:sz w:val="20"/>
          <w:szCs w:val="20"/>
        </w:rPr>
        <w:t>á</w:t>
      </w:r>
      <w:r w:rsidR="00465808" w:rsidRPr="00E87957">
        <w:rPr>
          <w:rFonts w:ascii="Arial" w:hAnsi="Arial" w:cs="Arial"/>
          <w:sz w:val="20"/>
          <w:szCs w:val="20"/>
        </w:rPr>
        <w:t xml:space="preserve"> předchozímu schválení ÚCL</w:t>
      </w:r>
      <w:r w:rsidR="008A532A" w:rsidRPr="00E87957">
        <w:rPr>
          <w:rFonts w:ascii="Arial" w:hAnsi="Arial" w:cs="Arial"/>
          <w:sz w:val="20"/>
          <w:szCs w:val="20"/>
        </w:rPr>
        <w:t xml:space="preserve"> a vystavení nového schválení programu výcviku</w:t>
      </w:r>
      <w:r w:rsidR="00465808" w:rsidRPr="00E87957">
        <w:rPr>
          <w:rFonts w:ascii="Arial" w:hAnsi="Arial" w:cs="Arial"/>
          <w:sz w:val="20"/>
          <w:szCs w:val="20"/>
        </w:rPr>
        <w:t>.</w:t>
      </w:r>
      <w:r w:rsidR="008A532A" w:rsidRPr="00E87957">
        <w:rPr>
          <w:rFonts w:ascii="Arial" w:hAnsi="Arial" w:cs="Arial"/>
          <w:sz w:val="20"/>
          <w:szCs w:val="20"/>
        </w:rPr>
        <w:t xml:space="preserve"> Změnu programu výcviku zasíl</w:t>
      </w:r>
      <w:r w:rsidR="00B24455">
        <w:rPr>
          <w:rFonts w:ascii="Arial" w:hAnsi="Arial" w:cs="Arial"/>
          <w:sz w:val="20"/>
          <w:szCs w:val="20"/>
        </w:rPr>
        <w:t>ají</w:t>
      </w:r>
      <w:r w:rsidR="00C554B7" w:rsidRPr="00E87957">
        <w:rPr>
          <w:rFonts w:ascii="Arial" w:hAnsi="Arial" w:cs="Arial"/>
          <w:sz w:val="20"/>
          <w:szCs w:val="20"/>
        </w:rPr>
        <w:t xml:space="preserve"> zástupce a vedoucí výcviku </w:t>
      </w:r>
      <w:r w:rsidR="008A532A" w:rsidRPr="00E87957">
        <w:rPr>
          <w:rFonts w:ascii="Arial" w:hAnsi="Arial" w:cs="Arial"/>
          <w:sz w:val="20"/>
          <w:szCs w:val="20"/>
        </w:rPr>
        <w:t>DTO spolu s vyplněným formulářem prohlášení DTO.</w:t>
      </w:r>
      <w:r w:rsidR="000826BC">
        <w:rPr>
          <w:rFonts w:ascii="Arial" w:hAnsi="Arial" w:cs="Arial"/>
          <w:sz w:val="20"/>
          <w:szCs w:val="20"/>
        </w:rPr>
        <w:t xml:space="preserve"> </w:t>
      </w:r>
      <w:r w:rsidR="000826BC" w:rsidRPr="000826BC">
        <w:rPr>
          <w:rFonts w:ascii="Arial" w:hAnsi="Arial" w:cs="Arial"/>
          <w:sz w:val="20"/>
          <w:szCs w:val="20"/>
        </w:rPr>
        <w:t>DTO uchovává svůj program výcviku po dobu tří let ode dne, k němuž poskytla poslední výcvikový kurz v souladu s tímto programem.</w:t>
      </w:r>
    </w:p>
    <w:p w:rsidR="00850F64" w:rsidRPr="0024549E" w:rsidRDefault="00026A66" w:rsidP="008B7B33">
      <w:pPr>
        <w:pStyle w:val="Nadpis2"/>
        <w:spacing w:before="240"/>
        <w:ind w:left="284" w:hanging="284"/>
        <w:rPr>
          <w:rFonts w:ascii="Arial" w:hAnsi="Arial" w:cs="Arial"/>
          <w:sz w:val="24"/>
          <w:szCs w:val="24"/>
        </w:rPr>
      </w:pPr>
      <w:bookmarkStart w:id="6" w:name="_Toc411773611"/>
      <w:bookmarkStart w:id="7" w:name="_Toc527301847"/>
      <w:bookmarkStart w:id="8" w:name="_Toc1737816"/>
      <w:r w:rsidRPr="0024549E">
        <w:rPr>
          <w:rFonts w:ascii="Arial" w:hAnsi="Arial" w:cs="Arial"/>
          <w:sz w:val="24"/>
          <w:szCs w:val="24"/>
        </w:rPr>
        <w:t>P</w:t>
      </w:r>
      <w:r w:rsidR="0073045D" w:rsidRPr="0024549E">
        <w:rPr>
          <w:rFonts w:ascii="Arial" w:hAnsi="Arial" w:cs="Arial"/>
          <w:sz w:val="24"/>
          <w:szCs w:val="24"/>
        </w:rPr>
        <w:t>řehled změn</w:t>
      </w:r>
      <w:bookmarkEnd w:id="6"/>
      <w:bookmarkEnd w:id="7"/>
      <w:bookmarkEnd w:id="8"/>
    </w:p>
    <w:tbl>
      <w:tblPr>
        <w:tblStyle w:val="Mkatabulky"/>
        <w:tblW w:w="5000" w:type="pct"/>
        <w:tblLook w:val="04A0" w:firstRow="1" w:lastRow="0" w:firstColumn="1" w:lastColumn="0" w:noHBand="0" w:noVBand="1"/>
      </w:tblPr>
      <w:tblGrid>
        <w:gridCol w:w="894"/>
        <w:gridCol w:w="1492"/>
        <w:gridCol w:w="1788"/>
        <w:gridCol w:w="1788"/>
        <w:gridCol w:w="2236"/>
        <w:gridCol w:w="1938"/>
      </w:tblGrid>
      <w:tr w:rsidR="002D3DD6" w:rsidRPr="007408EA" w:rsidTr="000826BC">
        <w:tc>
          <w:tcPr>
            <w:tcW w:w="441"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Změna číslo</w:t>
            </w:r>
          </w:p>
        </w:tc>
        <w:tc>
          <w:tcPr>
            <w:tcW w:w="73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Číslo jednací</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Označení</w:t>
            </w:r>
          </w:p>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změny</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Změněné stránky</w:t>
            </w:r>
          </w:p>
        </w:tc>
        <w:tc>
          <w:tcPr>
            <w:tcW w:w="1103"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Změnu provedl</w:t>
            </w:r>
          </w:p>
        </w:tc>
        <w:tc>
          <w:tcPr>
            <w:tcW w:w="95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Datum záznamu a podpis</w:t>
            </w:r>
          </w:p>
        </w:tc>
      </w:tr>
      <w:tr w:rsidR="002D3DD6" w:rsidRPr="007408EA" w:rsidTr="000826BC">
        <w:trPr>
          <w:trHeight w:hRule="exact" w:val="454"/>
        </w:trPr>
        <w:tc>
          <w:tcPr>
            <w:tcW w:w="441" w:type="pct"/>
            <w:vAlign w:val="center"/>
          </w:tcPr>
          <w:p w:rsidR="002D3DD6" w:rsidRPr="007408EA" w:rsidRDefault="002D3DD6" w:rsidP="002D3DD6">
            <w:pPr>
              <w:pStyle w:val="Normlntext2"/>
              <w:ind w:left="0"/>
              <w:jc w:val="center"/>
              <w:rPr>
                <w:rFonts w:ascii="Arial" w:hAnsi="Arial" w:cs="Arial"/>
                <w:sz w:val="20"/>
                <w:szCs w:val="20"/>
              </w:rPr>
            </w:pPr>
          </w:p>
        </w:tc>
        <w:tc>
          <w:tcPr>
            <w:tcW w:w="736"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1103" w:type="pct"/>
            <w:vAlign w:val="center"/>
          </w:tcPr>
          <w:p w:rsidR="002D3DD6" w:rsidRPr="007408EA" w:rsidRDefault="002D3DD6" w:rsidP="002D3DD6">
            <w:pPr>
              <w:pStyle w:val="Normlntext2"/>
              <w:ind w:left="0"/>
              <w:jc w:val="center"/>
              <w:rPr>
                <w:rFonts w:ascii="Arial" w:hAnsi="Arial" w:cs="Arial"/>
                <w:sz w:val="20"/>
                <w:szCs w:val="20"/>
              </w:rPr>
            </w:pPr>
          </w:p>
        </w:tc>
        <w:tc>
          <w:tcPr>
            <w:tcW w:w="956" w:type="pct"/>
            <w:vAlign w:val="center"/>
          </w:tcPr>
          <w:p w:rsidR="002D3DD6" w:rsidRPr="007408EA" w:rsidRDefault="002D3DD6" w:rsidP="00EE6496">
            <w:pPr>
              <w:pStyle w:val="Normlntext2"/>
              <w:ind w:left="0"/>
              <w:jc w:val="left"/>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24549E" w:rsidRPr="007408EA" w:rsidTr="000826BC">
        <w:trPr>
          <w:trHeight w:hRule="exact" w:val="454"/>
        </w:trPr>
        <w:tc>
          <w:tcPr>
            <w:tcW w:w="441" w:type="pct"/>
          </w:tcPr>
          <w:p w:rsidR="0024549E" w:rsidRPr="007408EA" w:rsidRDefault="0024549E" w:rsidP="007A6FBC">
            <w:pPr>
              <w:pStyle w:val="Normlntext2"/>
              <w:ind w:left="0"/>
              <w:rPr>
                <w:rFonts w:ascii="Arial" w:hAnsi="Arial" w:cs="Arial"/>
                <w:sz w:val="20"/>
                <w:szCs w:val="20"/>
              </w:rPr>
            </w:pPr>
          </w:p>
        </w:tc>
        <w:tc>
          <w:tcPr>
            <w:tcW w:w="736"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1103" w:type="pct"/>
          </w:tcPr>
          <w:p w:rsidR="0024549E" w:rsidRPr="007408EA" w:rsidRDefault="0024549E" w:rsidP="007A6FBC">
            <w:pPr>
              <w:pStyle w:val="Normlntext2"/>
              <w:ind w:left="0"/>
              <w:rPr>
                <w:rFonts w:ascii="Arial" w:hAnsi="Arial" w:cs="Arial"/>
                <w:sz w:val="20"/>
                <w:szCs w:val="20"/>
              </w:rPr>
            </w:pPr>
          </w:p>
        </w:tc>
        <w:tc>
          <w:tcPr>
            <w:tcW w:w="956" w:type="pct"/>
          </w:tcPr>
          <w:p w:rsidR="0024549E" w:rsidRPr="007408EA" w:rsidRDefault="0024549E"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bl>
    <w:p w:rsidR="00B50406" w:rsidRPr="008B7B33" w:rsidRDefault="00B50406" w:rsidP="00684FDF">
      <w:pPr>
        <w:pStyle w:val="Nadpis2"/>
        <w:ind w:left="284" w:hanging="284"/>
        <w:rPr>
          <w:rFonts w:ascii="Arial" w:hAnsi="Arial" w:cs="Arial"/>
          <w:sz w:val="24"/>
          <w:szCs w:val="24"/>
        </w:rPr>
      </w:pPr>
      <w:bookmarkStart w:id="9" w:name="_Toc411773612"/>
      <w:bookmarkStart w:id="10" w:name="_Toc527301848"/>
      <w:bookmarkStart w:id="11" w:name="_Toc1737817"/>
      <w:r w:rsidRPr="008B7B33">
        <w:rPr>
          <w:rFonts w:ascii="Arial" w:hAnsi="Arial" w:cs="Arial"/>
          <w:sz w:val="24"/>
          <w:szCs w:val="24"/>
        </w:rPr>
        <w:t>P</w:t>
      </w:r>
      <w:r w:rsidR="0073045D" w:rsidRPr="008B7B33">
        <w:rPr>
          <w:rFonts w:ascii="Arial" w:hAnsi="Arial" w:cs="Arial"/>
          <w:sz w:val="24"/>
          <w:szCs w:val="24"/>
        </w:rPr>
        <w:t>řehled platných stran</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64"/>
        <w:gridCol w:w="1997"/>
        <w:gridCol w:w="1383"/>
        <w:gridCol w:w="2763"/>
      </w:tblGrid>
      <w:tr w:rsidR="00B50406" w:rsidRPr="007408EA" w:rsidTr="000826BC">
        <w:trPr>
          <w:trHeight w:val="373"/>
        </w:trPr>
        <w:tc>
          <w:tcPr>
            <w:tcW w:w="606"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c>
          <w:tcPr>
            <w:tcW w:w="985" w:type="pct"/>
            <w:shd w:val="clear" w:color="auto" w:fill="F2F2F2" w:themeFill="background1" w:themeFillShade="F2"/>
            <w:vAlign w:val="center"/>
          </w:tcPr>
          <w:p w:rsidR="00B50406" w:rsidRPr="007408EA" w:rsidRDefault="00B50406" w:rsidP="00E87957">
            <w:pPr>
              <w:spacing w:after="0"/>
              <w:jc w:val="center"/>
              <w:rPr>
                <w:rFonts w:ascii="Arial" w:hAnsi="Arial" w:cs="Arial"/>
                <w:b/>
                <w:sz w:val="20"/>
                <w:szCs w:val="20"/>
              </w:rPr>
            </w:pPr>
          </w:p>
        </w:tc>
        <w:tc>
          <w:tcPr>
            <w:tcW w:w="682"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w:t>
            </w:r>
          </w:p>
        </w:tc>
        <w:tc>
          <w:tcPr>
            <w:tcW w:w="1363" w:type="pct"/>
            <w:shd w:val="clear" w:color="auto" w:fill="auto"/>
          </w:tcPr>
          <w:p w:rsidR="002C5E22" w:rsidRPr="007408EA" w:rsidRDefault="002C5E22" w:rsidP="00794EE8">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25</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2</w:t>
            </w:r>
          </w:p>
        </w:tc>
        <w:tc>
          <w:tcPr>
            <w:tcW w:w="1363" w:type="pct"/>
            <w:shd w:val="clear" w:color="auto" w:fill="auto"/>
          </w:tcPr>
          <w:p w:rsidR="002C5E22" w:rsidRPr="007408EA" w:rsidRDefault="002C5E22" w:rsidP="00794EE8">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26</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3</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27</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4</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28</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5</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29</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6</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30</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7</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31</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8</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32</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9</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33</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10</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34</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11</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35</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12</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36</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13</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37</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14</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38</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15</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39</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16</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40</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17</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2D3DD6">
            <w:pPr>
              <w:jc w:val="center"/>
              <w:rPr>
                <w:rFonts w:ascii="Arial" w:hAnsi="Arial" w:cs="Arial"/>
                <w:sz w:val="20"/>
                <w:szCs w:val="20"/>
              </w:rPr>
            </w:pPr>
            <w:r>
              <w:rPr>
                <w:rFonts w:ascii="Arial" w:hAnsi="Arial" w:cs="Arial"/>
                <w:sz w:val="20"/>
                <w:szCs w:val="20"/>
              </w:rPr>
              <w:t>41</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18</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2D3DD6">
            <w:pPr>
              <w:jc w:val="center"/>
              <w:rPr>
                <w:rFonts w:ascii="Arial" w:hAnsi="Arial" w:cs="Arial"/>
                <w:sz w:val="20"/>
                <w:szCs w:val="20"/>
              </w:rPr>
            </w:pPr>
            <w:r>
              <w:rPr>
                <w:rFonts w:ascii="Arial" w:hAnsi="Arial" w:cs="Arial"/>
                <w:sz w:val="20"/>
                <w:szCs w:val="20"/>
              </w:rPr>
              <w:t>42</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19</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2D3DD6">
            <w:pPr>
              <w:jc w:val="center"/>
              <w:rPr>
                <w:rFonts w:ascii="Arial" w:hAnsi="Arial" w:cs="Arial"/>
                <w:sz w:val="20"/>
                <w:szCs w:val="20"/>
              </w:rPr>
            </w:pPr>
            <w:r>
              <w:rPr>
                <w:rFonts w:ascii="Arial" w:hAnsi="Arial" w:cs="Arial"/>
                <w:sz w:val="20"/>
                <w:szCs w:val="20"/>
              </w:rPr>
              <w:t>43</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sidRPr="007408EA">
              <w:rPr>
                <w:rFonts w:ascii="Arial" w:hAnsi="Arial" w:cs="Arial"/>
                <w:sz w:val="20"/>
                <w:szCs w:val="20"/>
              </w:rPr>
              <w:t>20</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Pr="007408EA" w:rsidRDefault="002C5E22" w:rsidP="002D3DD6">
            <w:pPr>
              <w:jc w:val="center"/>
              <w:rPr>
                <w:rFonts w:ascii="Arial" w:hAnsi="Arial" w:cs="Arial"/>
                <w:sz w:val="20"/>
                <w:szCs w:val="20"/>
              </w:rPr>
            </w:pPr>
            <w:r>
              <w:rPr>
                <w:rFonts w:ascii="Arial" w:hAnsi="Arial" w:cs="Arial"/>
                <w:sz w:val="20"/>
                <w:szCs w:val="20"/>
              </w:rPr>
              <w:t>44</w:t>
            </w:r>
          </w:p>
        </w:tc>
        <w:tc>
          <w:tcPr>
            <w:tcW w:w="1363" w:type="pct"/>
            <w:shd w:val="clear" w:color="auto" w:fill="auto"/>
          </w:tcPr>
          <w:p w:rsidR="002C5E22" w:rsidRPr="007408EA" w:rsidRDefault="002C5E22" w:rsidP="006A3DF7">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2D3DD6">
            <w:pPr>
              <w:jc w:val="center"/>
              <w:rPr>
                <w:rFonts w:ascii="Arial" w:hAnsi="Arial" w:cs="Arial"/>
                <w:sz w:val="20"/>
                <w:szCs w:val="20"/>
              </w:rPr>
            </w:pPr>
            <w:r>
              <w:rPr>
                <w:rFonts w:ascii="Arial" w:hAnsi="Arial" w:cs="Arial"/>
                <w:sz w:val="20"/>
                <w:szCs w:val="20"/>
              </w:rPr>
              <w:t>21</w:t>
            </w:r>
          </w:p>
        </w:tc>
        <w:tc>
          <w:tcPr>
            <w:tcW w:w="1363"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Default="002C5E22" w:rsidP="002D3DD6">
            <w:pPr>
              <w:jc w:val="center"/>
              <w:rPr>
                <w:rFonts w:ascii="Arial" w:hAnsi="Arial" w:cs="Arial"/>
                <w:sz w:val="20"/>
                <w:szCs w:val="20"/>
              </w:rPr>
            </w:pPr>
            <w:r>
              <w:rPr>
                <w:rFonts w:ascii="Arial" w:hAnsi="Arial" w:cs="Arial"/>
                <w:sz w:val="20"/>
                <w:szCs w:val="20"/>
              </w:rPr>
              <w:t>45</w:t>
            </w:r>
          </w:p>
        </w:tc>
        <w:tc>
          <w:tcPr>
            <w:tcW w:w="1363"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22</w:t>
            </w:r>
          </w:p>
        </w:tc>
        <w:tc>
          <w:tcPr>
            <w:tcW w:w="1363"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Default="002C5E22" w:rsidP="002D3DD6">
            <w:pPr>
              <w:jc w:val="center"/>
              <w:rPr>
                <w:rFonts w:ascii="Arial" w:hAnsi="Arial" w:cs="Arial"/>
                <w:sz w:val="20"/>
                <w:szCs w:val="20"/>
              </w:rPr>
            </w:pPr>
            <w:r>
              <w:rPr>
                <w:rFonts w:ascii="Arial" w:hAnsi="Arial" w:cs="Arial"/>
                <w:sz w:val="20"/>
                <w:szCs w:val="20"/>
              </w:rPr>
              <w:t>46</w:t>
            </w:r>
          </w:p>
        </w:tc>
        <w:tc>
          <w:tcPr>
            <w:tcW w:w="1363"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23</w:t>
            </w:r>
          </w:p>
        </w:tc>
        <w:tc>
          <w:tcPr>
            <w:tcW w:w="1363"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Default="002C5E22" w:rsidP="002D3DD6">
            <w:pPr>
              <w:jc w:val="center"/>
              <w:rPr>
                <w:rFonts w:ascii="Arial" w:hAnsi="Arial" w:cs="Arial"/>
                <w:sz w:val="20"/>
                <w:szCs w:val="20"/>
              </w:rPr>
            </w:pPr>
            <w:r>
              <w:rPr>
                <w:rFonts w:ascii="Arial" w:hAnsi="Arial" w:cs="Arial"/>
                <w:sz w:val="20"/>
                <w:szCs w:val="20"/>
              </w:rPr>
              <w:t>47</w:t>
            </w:r>
          </w:p>
        </w:tc>
        <w:tc>
          <w:tcPr>
            <w:tcW w:w="1363"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8.4.2019</w:t>
            </w:r>
          </w:p>
        </w:tc>
      </w:tr>
      <w:tr w:rsidR="002C5E22" w:rsidRPr="007408EA" w:rsidTr="000826BC">
        <w:trPr>
          <w:trHeight w:hRule="exact" w:val="284"/>
        </w:trPr>
        <w:tc>
          <w:tcPr>
            <w:tcW w:w="606"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24</w:t>
            </w:r>
          </w:p>
        </w:tc>
        <w:tc>
          <w:tcPr>
            <w:tcW w:w="1363"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2C5E22" w:rsidRPr="007408EA" w:rsidRDefault="002C5E22" w:rsidP="002D3DD6">
            <w:pPr>
              <w:jc w:val="center"/>
              <w:rPr>
                <w:rFonts w:ascii="Arial" w:hAnsi="Arial" w:cs="Arial"/>
                <w:sz w:val="20"/>
                <w:szCs w:val="20"/>
              </w:rPr>
            </w:pPr>
          </w:p>
        </w:tc>
        <w:tc>
          <w:tcPr>
            <w:tcW w:w="682" w:type="pct"/>
            <w:shd w:val="clear" w:color="auto" w:fill="auto"/>
          </w:tcPr>
          <w:p w:rsidR="002C5E22" w:rsidRDefault="002C5E22" w:rsidP="002D3DD6">
            <w:pPr>
              <w:jc w:val="center"/>
              <w:rPr>
                <w:rFonts w:ascii="Arial" w:hAnsi="Arial" w:cs="Arial"/>
                <w:sz w:val="20"/>
                <w:szCs w:val="20"/>
              </w:rPr>
            </w:pPr>
            <w:r>
              <w:rPr>
                <w:rFonts w:ascii="Arial" w:hAnsi="Arial" w:cs="Arial"/>
                <w:sz w:val="20"/>
                <w:szCs w:val="20"/>
              </w:rPr>
              <w:t>48</w:t>
            </w:r>
          </w:p>
        </w:tc>
        <w:tc>
          <w:tcPr>
            <w:tcW w:w="1363" w:type="pct"/>
            <w:shd w:val="clear" w:color="auto" w:fill="auto"/>
          </w:tcPr>
          <w:p w:rsidR="002C5E22" w:rsidRPr="007408EA" w:rsidRDefault="002C5E22" w:rsidP="00B42FED">
            <w:pPr>
              <w:jc w:val="center"/>
              <w:rPr>
                <w:rFonts w:ascii="Arial" w:hAnsi="Arial" w:cs="Arial"/>
                <w:sz w:val="20"/>
                <w:szCs w:val="20"/>
              </w:rPr>
            </w:pPr>
            <w:r>
              <w:rPr>
                <w:rFonts w:ascii="Arial" w:hAnsi="Arial" w:cs="Arial"/>
                <w:sz w:val="20"/>
                <w:szCs w:val="20"/>
              </w:rPr>
              <w:t>8.4.2019</w:t>
            </w:r>
          </w:p>
        </w:tc>
      </w:tr>
      <w:tr w:rsidR="00684FDF" w:rsidRPr="007408EA" w:rsidTr="000826BC">
        <w:trPr>
          <w:trHeight w:hRule="exact" w:val="284"/>
        </w:trPr>
        <w:tc>
          <w:tcPr>
            <w:tcW w:w="606" w:type="pct"/>
            <w:shd w:val="clear" w:color="auto" w:fill="auto"/>
          </w:tcPr>
          <w:p w:rsidR="00684FDF" w:rsidRDefault="00684FDF" w:rsidP="00B42FED">
            <w:pPr>
              <w:jc w:val="center"/>
              <w:rPr>
                <w:rFonts w:ascii="Arial" w:hAnsi="Arial" w:cs="Arial"/>
                <w:sz w:val="20"/>
                <w:szCs w:val="20"/>
              </w:rPr>
            </w:pPr>
          </w:p>
        </w:tc>
        <w:tc>
          <w:tcPr>
            <w:tcW w:w="1363" w:type="pct"/>
            <w:shd w:val="clear" w:color="auto" w:fill="auto"/>
          </w:tcPr>
          <w:p w:rsidR="00684FDF" w:rsidRDefault="00684FDF" w:rsidP="00B42FED">
            <w:pPr>
              <w:jc w:val="center"/>
              <w:rPr>
                <w:rFonts w:ascii="Arial" w:hAnsi="Arial" w:cs="Arial"/>
                <w:sz w:val="20"/>
                <w:szCs w:val="20"/>
              </w:rPr>
            </w:pPr>
          </w:p>
        </w:tc>
        <w:tc>
          <w:tcPr>
            <w:tcW w:w="985" w:type="pct"/>
            <w:shd w:val="clear" w:color="auto" w:fill="auto"/>
          </w:tcPr>
          <w:p w:rsidR="00684FDF" w:rsidRPr="007408EA" w:rsidRDefault="00684FDF" w:rsidP="002D3DD6">
            <w:pPr>
              <w:jc w:val="center"/>
              <w:rPr>
                <w:rFonts w:ascii="Arial" w:hAnsi="Arial" w:cs="Arial"/>
                <w:sz w:val="20"/>
                <w:szCs w:val="20"/>
              </w:rPr>
            </w:pPr>
          </w:p>
        </w:tc>
        <w:tc>
          <w:tcPr>
            <w:tcW w:w="682" w:type="pct"/>
            <w:shd w:val="clear" w:color="auto" w:fill="auto"/>
          </w:tcPr>
          <w:p w:rsidR="00684FDF" w:rsidRDefault="00684FDF" w:rsidP="002D3DD6">
            <w:pPr>
              <w:jc w:val="center"/>
              <w:rPr>
                <w:rFonts w:ascii="Arial" w:hAnsi="Arial" w:cs="Arial"/>
                <w:sz w:val="20"/>
                <w:szCs w:val="20"/>
              </w:rPr>
            </w:pPr>
            <w:r>
              <w:rPr>
                <w:rFonts w:ascii="Arial" w:hAnsi="Arial" w:cs="Arial"/>
                <w:sz w:val="20"/>
                <w:szCs w:val="20"/>
              </w:rPr>
              <w:t>49</w:t>
            </w:r>
          </w:p>
        </w:tc>
        <w:tc>
          <w:tcPr>
            <w:tcW w:w="1363" w:type="pct"/>
            <w:shd w:val="clear" w:color="auto" w:fill="auto"/>
          </w:tcPr>
          <w:p w:rsidR="00684FDF" w:rsidRDefault="00684FDF" w:rsidP="00B42FED">
            <w:pPr>
              <w:jc w:val="center"/>
              <w:rPr>
                <w:rFonts w:ascii="Arial" w:hAnsi="Arial" w:cs="Arial"/>
                <w:sz w:val="20"/>
                <w:szCs w:val="20"/>
              </w:rPr>
            </w:pPr>
            <w:r>
              <w:rPr>
                <w:rFonts w:ascii="Arial" w:hAnsi="Arial" w:cs="Arial"/>
                <w:sz w:val="20"/>
                <w:szCs w:val="20"/>
              </w:rPr>
              <w:t>8.4.2019</w:t>
            </w:r>
          </w:p>
        </w:tc>
      </w:tr>
    </w:tbl>
    <w:bookmarkStart w:id="12" w:name="_Toc1737818" w:displacedByCustomXml="next"/>
    <w:sdt>
      <w:sdtPr>
        <w:rPr>
          <w:rFonts w:ascii="Arial" w:eastAsiaTheme="minorHAnsi" w:hAnsi="Arial" w:cs="Arial"/>
          <w:b w:val="0"/>
          <w:bCs w:val="0"/>
          <w:sz w:val="24"/>
          <w:szCs w:val="24"/>
        </w:rPr>
        <w:id w:val="-313495106"/>
        <w:docPartObj>
          <w:docPartGallery w:val="Table of Contents"/>
          <w:docPartUnique/>
        </w:docPartObj>
      </w:sdtPr>
      <w:sdtEndPr>
        <w:rPr>
          <w:rFonts w:asciiTheme="minorHAnsi" w:hAnsiTheme="minorHAnsi" w:cstheme="minorBidi"/>
          <w:sz w:val="22"/>
          <w:szCs w:val="22"/>
        </w:rPr>
      </w:sdtEndPr>
      <w:sdtContent>
        <w:p w:rsidR="00B92A3C" w:rsidRPr="008B7B33" w:rsidRDefault="00B92A3C" w:rsidP="008B7B33">
          <w:pPr>
            <w:pStyle w:val="Nadpis2"/>
            <w:spacing w:before="240"/>
            <w:ind w:left="284" w:hanging="284"/>
            <w:rPr>
              <w:rFonts w:ascii="Arial" w:hAnsi="Arial" w:cs="Arial"/>
              <w:sz w:val="24"/>
              <w:szCs w:val="24"/>
            </w:rPr>
          </w:pPr>
          <w:r w:rsidRPr="008B7B33">
            <w:rPr>
              <w:rFonts w:ascii="Arial" w:hAnsi="Arial" w:cs="Arial"/>
              <w:sz w:val="24"/>
              <w:szCs w:val="24"/>
            </w:rPr>
            <w:t>Obsah</w:t>
          </w:r>
          <w:bookmarkEnd w:id="12"/>
        </w:p>
        <w:p w:rsidR="00684FDF" w:rsidRDefault="00B92A3C">
          <w:pPr>
            <w:pStyle w:val="Obsah1"/>
            <w:tabs>
              <w:tab w:val="left" w:pos="851"/>
              <w:tab w:val="right" w:leader="dot" w:pos="9910"/>
            </w:tabs>
            <w:rPr>
              <w:rFonts w:eastAsiaTheme="minorEastAsia"/>
              <w:b w:val="0"/>
              <w:bCs w:val="0"/>
              <w:caps w:val="0"/>
              <w:noProof/>
              <w:sz w:val="22"/>
              <w:szCs w:val="22"/>
              <w:lang w:eastAsia="cs-CZ"/>
            </w:rPr>
          </w:pPr>
          <w:r w:rsidRPr="001B63C0">
            <w:rPr>
              <w:rFonts w:ascii="Arial" w:hAnsi="Arial" w:cs="Arial"/>
            </w:rPr>
            <w:fldChar w:fldCharType="begin"/>
          </w:r>
          <w:r w:rsidRPr="001B63C0">
            <w:rPr>
              <w:rFonts w:ascii="Arial" w:hAnsi="Arial" w:cs="Arial"/>
            </w:rPr>
            <w:instrText xml:space="preserve"> TOC \o "1-3" \h \z \u </w:instrText>
          </w:r>
          <w:r w:rsidRPr="001B63C0">
            <w:rPr>
              <w:rFonts w:ascii="Arial" w:hAnsi="Arial" w:cs="Arial"/>
            </w:rPr>
            <w:fldChar w:fldCharType="separate"/>
          </w:r>
          <w:hyperlink w:anchor="_Toc1737814" w:history="1">
            <w:r w:rsidR="00684FDF" w:rsidRPr="00BB7FA2">
              <w:rPr>
                <w:rStyle w:val="Hypertextovodkaz"/>
                <w:rFonts w:ascii="Arial" w:hAnsi="Arial" w:cs="Arial"/>
                <w:noProof/>
              </w:rPr>
              <w:t>1</w:t>
            </w:r>
            <w:r w:rsidR="00684FDF">
              <w:rPr>
                <w:rFonts w:eastAsiaTheme="minorEastAsia"/>
                <w:b w:val="0"/>
                <w:bCs w:val="0"/>
                <w:caps w:val="0"/>
                <w:noProof/>
                <w:sz w:val="22"/>
                <w:szCs w:val="22"/>
                <w:lang w:eastAsia="cs-CZ"/>
              </w:rPr>
              <w:tab/>
            </w:r>
            <w:r w:rsidR="00684FDF" w:rsidRPr="00BB7FA2">
              <w:rPr>
                <w:rStyle w:val="Hypertextovodkaz"/>
                <w:rFonts w:ascii="Arial" w:hAnsi="Arial" w:cs="Arial"/>
                <w:noProof/>
              </w:rPr>
              <w:t>Administrace a řízení</w:t>
            </w:r>
            <w:r w:rsidR="00684FDF">
              <w:rPr>
                <w:noProof/>
                <w:webHidden/>
              </w:rPr>
              <w:tab/>
            </w:r>
            <w:r w:rsidR="00684FDF">
              <w:rPr>
                <w:noProof/>
                <w:webHidden/>
              </w:rPr>
              <w:fldChar w:fldCharType="begin"/>
            </w:r>
            <w:r w:rsidR="00684FDF">
              <w:rPr>
                <w:noProof/>
                <w:webHidden/>
              </w:rPr>
              <w:instrText xml:space="preserve"> PAGEREF _Toc1737814 \h </w:instrText>
            </w:r>
            <w:r w:rsidR="00684FDF">
              <w:rPr>
                <w:noProof/>
                <w:webHidden/>
              </w:rPr>
            </w:r>
            <w:r w:rsidR="00684FDF">
              <w:rPr>
                <w:noProof/>
                <w:webHidden/>
              </w:rPr>
              <w:fldChar w:fldCharType="separate"/>
            </w:r>
            <w:r w:rsidR="00684FDF">
              <w:rPr>
                <w:noProof/>
                <w:webHidden/>
              </w:rPr>
              <w:t>2</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15" w:history="1">
            <w:r w:rsidR="00684FDF" w:rsidRPr="00BB7FA2">
              <w:rPr>
                <w:rStyle w:val="Hypertextovodkaz"/>
                <w:rFonts w:ascii="Arial" w:hAnsi="Arial" w:cs="Arial"/>
                <w:noProof/>
              </w:rPr>
              <w:t>1.1</w:t>
            </w:r>
            <w:r w:rsidR="00684FDF">
              <w:rPr>
                <w:rFonts w:eastAsiaTheme="minorEastAsia"/>
                <w:smallCaps w:val="0"/>
                <w:noProof/>
                <w:sz w:val="22"/>
                <w:szCs w:val="22"/>
                <w:lang w:eastAsia="cs-CZ"/>
              </w:rPr>
              <w:tab/>
            </w:r>
            <w:r w:rsidR="00684FDF" w:rsidRPr="00BB7FA2">
              <w:rPr>
                <w:rStyle w:val="Hypertextovodkaz"/>
                <w:rFonts w:ascii="Arial" w:hAnsi="Arial" w:cs="Arial"/>
                <w:noProof/>
              </w:rPr>
              <w:t>Úvodní ustanovení</w:t>
            </w:r>
            <w:r w:rsidR="00684FDF">
              <w:rPr>
                <w:noProof/>
                <w:webHidden/>
              </w:rPr>
              <w:tab/>
            </w:r>
            <w:r w:rsidR="00684FDF">
              <w:rPr>
                <w:noProof/>
                <w:webHidden/>
              </w:rPr>
              <w:fldChar w:fldCharType="begin"/>
            </w:r>
            <w:r w:rsidR="00684FDF">
              <w:rPr>
                <w:noProof/>
                <w:webHidden/>
              </w:rPr>
              <w:instrText xml:space="preserve"> PAGEREF _Toc1737815 \h </w:instrText>
            </w:r>
            <w:r w:rsidR="00684FDF">
              <w:rPr>
                <w:noProof/>
                <w:webHidden/>
              </w:rPr>
            </w:r>
            <w:r w:rsidR="00684FDF">
              <w:rPr>
                <w:noProof/>
                <w:webHidden/>
              </w:rPr>
              <w:fldChar w:fldCharType="separate"/>
            </w:r>
            <w:r w:rsidR="00684FDF">
              <w:rPr>
                <w:noProof/>
                <w:webHidden/>
              </w:rPr>
              <w:t>2</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16" w:history="1">
            <w:r w:rsidR="00684FDF" w:rsidRPr="00BB7FA2">
              <w:rPr>
                <w:rStyle w:val="Hypertextovodkaz"/>
                <w:rFonts w:ascii="Arial" w:hAnsi="Arial" w:cs="Arial"/>
                <w:noProof/>
              </w:rPr>
              <w:t>1.2</w:t>
            </w:r>
            <w:r w:rsidR="00684FDF">
              <w:rPr>
                <w:rFonts w:eastAsiaTheme="minorEastAsia"/>
                <w:smallCaps w:val="0"/>
                <w:noProof/>
                <w:sz w:val="22"/>
                <w:szCs w:val="22"/>
                <w:lang w:eastAsia="cs-CZ"/>
              </w:rPr>
              <w:tab/>
            </w:r>
            <w:r w:rsidR="00684FDF" w:rsidRPr="00BB7FA2">
              <w:rPr>
                <w:rStyle w:val="Hypertextovodkaz"/>
                <w:rFonts w:ascii="Arial" w:hAnsi="Arial" w:cs="Arial"/>
                <w:noProof/>
              </w:rPr>
              <w:t>Přehled změn</w:t>
            </w:r>
            <w:r w:rsidR="00684FDF">
              <w:rPr>
                <w:noProof/>
                <w:webHidden/>
              </w:rPr>
              <w:tab/>
            </w:r>
            <w:r w:rsidR="00684FDF">
              <w:rPr>
                <w:noProof/>
                <w:webHidden/>
              </w:rPr>
              <w:fldChar w:fldCharType="begin"/>
            </w:r>
            <w:r w:rsidR="00684FDF">
              <w:rPr>
                <w:noProof/>
                <w:webHidden/>
              </w:rPr>
              <w:instrText xml:space="preserve"> PAGEREF _Toc1737816 \h </w:instrText>
            </w:r>
            <w:r w:rsidR="00684FDF">
              <w:rPr>
                <w:noProof/>
                <w:webHidden/>
              </w:rPr>
            </w:r>
            <w:r w:rsidR="00684FDF">
              <w:rPr>
                <w:noProof/>
                <w:webHidden/>
              </w:rPr>
              <w:fldChar w:fldCharType="separate"/>
            </w:r>
            <w:r w:rsidR="00684FDF">
              <w:rPr>
                <w:noProof/>
                <w:webHidden/>
              </w:rPr>
              <w:t>2</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17" w:history="1">
            <w:r w:rsidR="00684FDF" w:rsidRPr="00BB7FA2">
              <w:rPr>
                <w:rStyle w:val="Hypertextovodkaz"/>
                <w:rFonts w:ascii="Arial" w:hAnsi="Arial" w:cs="Arial"/>
                <w:noProof/>
              </w:rPr>
              <w:t>1.3</w:t>
            </w:r>
            <w:r w:rsidR="00684FDF">
              <w:rPr>
                <w:rFonts w:eastAsiaTheme="minorEastAsia"/>
                <w:smallCaps w:val="0"/>
                <w:noProof/>
                <w:sz w:val="22"/>
                <w:szCs w:val="22"/>
                <w:lang w:eastAsia="cs-CZ"/>
              </w:rPr>
              <w:tab/>
            </w:r>
            <w:r w:rsidR="00684FDF" w:rsidRPr="00BB7FA2">
              <w:rPr>
                <w:rStyle w:val="Hypertextovodkaz"/>
                <w:rFonts w:ascii="Arial" w:hAnsi="Arial" w:cs="Arial"/>
                <w:noProof/>
              </w:rPr>
              <w:t>Přehled platných stran</w:t>
            </w:r>
            <w:r w:rsidR="00684FDF">
              <w:rPr>
                <w:noProof/>
                <w:webHidden/>
              </w:rPr>
              <w:tab/>
            </w:r>
            <w:r w:rsidR="00684FDF">
              <w:rPr>
                <w:noProof/>
                <w:webHidden/>
              </w:rPr>
              <w:fldChar w:fldCharType="begin"/>
            </w:r>
            <w:r w:rsidR="00684FDF">
              <w:rPr>
                <w:noProof/>
                <w:webHidden/>
              </w:rPr>
              <w:instrText xml:space="preserve"> PAGEREF _Toc1737817 \h </w:instrText>
            </w:r>
            <w:r w:rsidR="00684FDF">
              <w:rPr>
                <w:noProof/>
                <w:webHidden/>
              </w:rPr>
            </w:r>
            <w:r w:rsidR="00684FDF">
              <w:rPr>
                <w:noProof/>
                <w:webHidden/>
              </w:rPr>
              <w:fldChar w:fldCharType="separate"/>
            </w:r>
            <w:r w:rsidR="00684FDF">
              <w:rPr>
                <w:noProof/>
                <w:webHidden/>
              </w:rPr>
              <w:t>2</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18" w:history="1">
            <w:r w:rsidR="00684FDF" w:rsidRPr="00BB7FA2">
              <w:rPr>
                <w:rStyle w:val="Hypertextovodkaz"/>
                <w:rFonts w:ascii="Arial" w:hAnsi="Arial" w:cs="Arial"/>
                <w:noProof/>
              </w:rPr>
              <w:t>1.4</w:t>
            </w:r>
            <w:r w:rsidR="00684FDF">
              <w:rPr>
                <w:rFonts w:eastAsiaTheme="minorEastAsia"/>
                <w:smallCaps w:val="0"/>
                <w:noProof/>
                <w:sz w:val="22"/>
                <w:szCs w:val="22"/>
                <w:lang w:eastAsia="cs-CZ"/>
              </w:rPr>
              <w:tab/>
            </w:r>
            <w:r w:rsidR="00684FDF" w:rsidRPr="00BB7FA2">
              <w:rPr>
                <w:rStyle w:val="Hypertextovodkaz"/>
                <w:rFonts w:ascii="Arial" w:hAnsi="Arial" w:cs="Arial"/>
                <w:noProof/>
              </w:rPr>
              <w:t>Obsah</w:t>
            </w:r>
            <w:r w:rsidR="00684FDF">
              <w:rPr>
                <w:noProof/>
                <w:webHidden/>
              </w:rPr>
              <w:tab/>
            </w:r>
            <w:r w:rsidR="00684FDF">
              <w:rPr>
                <w:noProof/>
                <w:webHidden/>
              </w:rPr>
              <w:fldChar w:fldCharType="begin"/>
            </w:r>
            <w:r w:rsidR="00684FDF">
              <w:rPr>
                <w:noProof/>
                <w:webHidden/>
              </w:rPr>
              <w:instrText xml:space="preserve"> PAGEREF _Toc1737818 \h </w:instrText>
            </w:r>
            <w:r w:rsidR="00684FDF">
              <w:rPr>
                <w:noProof/>
                <w:webHidden/>
              </w:rPr>
            </w:r>
            <w:r w:rsidR="00684FDF">
              <w:rPr>
                <w:noProof/>
                <w:webHidden/>
              </w:rPr>
              <w:fldChar w:fldCharType="separate"/>
            </w:r>
            <w:r w:rsidR="00684FDF">
              <w:rPr>
                <w:noProof/>
                <w:webHidden/>
              </w:rPr>
              <w:t>3</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19" w:history="1">
            <w:r w:rsidR="00684FDF" w:rsidRPr="00BB7FA2">
              <w:rPr>
                <w:rStyle w:val="Hypertextovodkaz"/>
                <w:rFonts w:ascii="Arial" w:hAnsi="Arial" w:cs="Arial"/>
                <w:noProof/>
              </w:rPr>
              <w:t>1.5</w:t>
            </w:r>
            <w:r w:rsidR="00684FDF">
              <w:rPr>
                <w:rFonts w:eastAsiaTheme="minorEastAsia"/>
                <w:smallCaps w:val="0"/>
                <w:noProof/>
                <w:sz w:val="22"/>
                <w:szCs w:val="22"/>
                <w:lang w:eastAsia="cs-CZ"/>
              </w:rPr>
              <w:tab/>
            </w:r>
            <w:r w:rsidR="00684FDF" w:rsidRPr="00BB7FA2">
              <w:rPr>
                <w:rStyle w:val="Hypertextovodkaz"/>
                <w:rFonts w:ascii="Arial" w:hAnsi="Arial" w:cs="Arial"/>
                <w:noProof/>
              </w:rPr>
              <w:t>Seznam použitých zkratek</w:t>
            </w:r>
            <w:r w:rsidR="00684FDF">
              <w:rPr>
                <w:noProof/>
                <w:webHidden/>
              </w:rPr>
              <w:tab/>
            </w:r>
            <w:r w:rsidR="00684FDF">
              <w:rPr>
                <w:noProof/>
                <w:webHidden/>
              </w:rPr>
              <w:fldChar w:fldCharType="begin"/>
            </w:r>
            <w:r w:rsidR="00684FDF">
              <w:rPr>
                <w:noProof/>
                <w:webHidden/>
              </w:rPr>
              <w:instrText xml:space="preserve"> PAGEREF _Toc1737819 \h </w:instrText>
            </w:r>
            <w:r w:rsidR="00684FDF">
              <w:rPr>
                <w:noProof/>
                <w:webHidden/>
              </w:rPr>
            </w:r>
            <w:r w:rsidR="00684FDF">
              <w:rPr>
                <w:noProof/>
                <w:webHidden/>
              </w:rPr>
              <w:fldChar w:fldCharType="separate"/>
            </w:r>
            <w:r w:rsidR="00684FDF">
              <w:rPr>
                <w:noProof/>
                <w:webHidden/>
              </w:rPr>
              <w:t>4</w:t>
            </w:r>
            <w:r w:rsidR="00684FDF">
              <w:rPr>
                <w:noProof/>
                <w:webHidden/>
              </w:rPr>
              <w:fldChar w:fldCharType="end"/>
            </w:r>
          </w:hyperlink>
        </w:p>
        <w:p w:rsidR="00684FDF" w:rsidRDefault="00F60EB3">
          <w:pPr>
            <w:pStyle w:val="Obsah1"/>
            <w:tabs>
              <w:tab w:val="left" w:pos="851"/>
              <w:tab w:val="right" w:leader="dot" w:pos="9910"/>
            </w:tabs>
            <w:rPr>
              <w:rFonts w:eastAsiaTheme="minorEastAsia"/>
              <w:b w:val="0"/>
              <w:bCs w:val="0"/>
              <w:caps w:val="0"/>
              <w:noProof/>
              <w:sz w:val="22"/>
              <w:szCs w:val="22"/>
              <w:lang w:eastAsia="cs-CZ"/>
            </w:rPr>
          </w:pPr>
          <w:hyperlink w:anchor="_Toc1737820" w:history="1">
            <w:r w:rsidR="00684FDF" w:rsidRPr="00BB7FA2">
              <w:rPr>
                <w:rStyle w:val="Hypertextovodkaz"/>
                <w:rFonts w:ascii="Arial" w:hAnsi="Arial" w:cs="Arial"/>
                <w:noProof/>
              </w:rPr>
              <w:t>2</w:t>
            </w:r>
            <w:r w:rsidR="00684FDF">
              <w:rPr>
                <w:rFonts w:eastAsiaTheme="minorEastAsia"/>
                <w:b w:val="0"/>
                <w:bCs w:val="0"/>
                <w:caps w:val="0"/>
                <w:noProof/>
                <w:sz w:val="22"/>
                <w:szCs w:val="22"/>
                <w:lang w:eastAsia="cs-CZ"/>
              </w:rPr>
              <w:tab/>
            </w:r>
            <w:r w:rsidR="00684FDF" w:rsidRPr="00BB7FA2">
              <w:rPr>
                <w:rStyle w:val="Hypertextovodkaz"/>
                <w:rFonts w:ascii="Arial" w:hAnsi="Arial" w:cs="Arial"/>
                <w:noProof/>
              </w:rPr>
              <w:t>Cíl kurzu</w:t>
            </w:r>
            <w:r w:rsidR="00684FDF">
              <w:rPr>
                <w:noProof/>
                <w:webHidden/>
              </w:rPr>
              <w:tab/>
            </w:r>
            <w:r w:rsidR="00684FDF">
              <w:rPr>
                <w:noProof/>
                <w:webHidden/>
              </w:rPr>
              <w:fldChar w:fldCharType="begin"/>
            </w:r>
            <w:r w:rsidR="00684FDF">
              <w:rPr>
                <w:noProof/>
                <w:webHidden/>
              </w:rPr>
              <w:instrText xml:space="preserve"> PAGEREF _Toc1737820 \h </w:instrText>
            </w:r>
            <w:r w:rsidR="00684FDF">
              <w:rPr>
                <w:noProof/>
                <w:webHidden/>
              </w:rPr>
            </w:r>
            <w:r w:rsidR="00684FDF">
              <w:rPr>
                <w:noProof/>
                <w:webHidden/>
              </w:rPr>
              <w:fldChar w:fldCharType="separate"/>
            </w:r>
            <w:r w:rsidR="00684FDF">
              <w:rPr>
                <w:noProof/>
                <w:webHidden/>
              </w:rPr>
              <w:t>5</w:t>
            </w:r>
            <w:r w:rsidR="00684FDF">
              <w:rPr>
                <w:noProof/>
                <w:webHidden/>
              </w:rPr>
              <w:fldChar w:fldCharType="end"/>
            </w:r>
          </w:hyperlink>
        </w:p>
        <w:p w:rsidR="00684FDF" w:rsidRDefault="00F60EB3">
          <w:pPr>
            <w:pStyle w:val="Obsah1"/>
            <w:tabs>
              <w:tab w:val="left" w:pos="851"/>
              <w:tab w:val="right" w:leader="dot" w:pos="9910"/>
            </w:tabs>
            <w:rPr>
              <w:rFonts w:eastAsiaTheme="minorEastAsia"/>
              <w:b w:val="0"/>
              <w:bCs w:val="0"/>
              <w:caps w:val="0"/>
              <w:noProof/>
              <w:sz w:val="22"/>
              <w:szCs w:val="22"/>
              <w:lang w:eastAsia="cs-CZ"/>
            </w:rPr>
          </w:pPr>
          <w:hyperlink w:anchor="_Toc1737821" w:history="1">
            <w:r w:rsidR="00684FDF" w:rsidRPr="00BB7FA2">
              <w:rPr>
                <w:rStyle w:val="Hypertextovodkaz"/>
                <w:rFonts w:ascii="Arial" w:hAnsi="Arial" w:cs="Arial"/>
                <w:noProof/>
              </w:rPr>
              <w:t>3</w:t>
            </w:r>
            <w:r w:rsidR="00684FDF">
              <w:rPr>
                <w:rFonts w:eastAsiaTheme="minorEastAsia"/>
                <w:b w:val="0"/>
                <w:bCs w:val="0"/>
                <w:caps w:val="0"/>
                <w:noProof/>
                <w:sz w:val="22"/>
                <w:szCs w:val="22"/>
                <w:lang w:eastAsia="cs-CZ"/>
              </w:rPr>
              <w:tab/>
            </w:r>
            <w:r w:rsidR="00684FDF" w:rsidRPr="00BB7FA2">
              <w:rPr>
                <w:rStyle w:val="Hypertextovodkaz"/>
                <w:rFonts w:ascii="Arial" w:hAnsi="Arial" w:cs="Arial"/>
                <w:noProof/>
              </w:rPr>
              <w:t>Zápočet předchozích zkušeností a vstupní požadavky</w:t>
            </w:r>
            <w:r w:rsidR="00684FDF">
              <w:rPr>
                <w:noProof/>
                <w:webHidden/>
              </w:rPr>
              <w:tab/>
            </w:r>
            <w:r w:rsidR="00684FDF">
              <w:rPr>
                <w:noProof/>
                <w:webHidden/>
              </w:rPr>
              <w:fldChar w:fldCharType="begin"/>
            </w:r>
            <w:r w:rsidR="00684FDF">
              <w:rPr>
                <w:noProof/>
                <w:webHidden/>
              </w:rPr>
              <w:instrText xml:space="preserve"> PAGEREF _Toc1737821 \h </w:instrText>
            </w:r>
            <w:r w:rsidR="00684FDF">
              <w:rPr>
                <w:noProof/>
                <w:webHidden/>
              </w:rPr>
            </w:r>
            <w:r w:rsidR="00684FDF">
              <w:rPr>
                <w:noProof/>
                <w:webHidden/>
              </w:rPr>
              <w:fldChar w:fldCharType="separate"/>
            </w:r>
            <w:r w:rsidR="00684FDF">
              <w:rPr>
                <w:noProof/>
                <w:webHidden/>
              </w:rPr>
              <w:t>6</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22" w:history="1">
            <w:r w:rsidR="00684FDF" w:rsidRPr="00BB7FA2">
              <w:rPr>
                <w:rStyle w:val="Hypertextovodkaz"/>
                <w:rFonts w:ascii="Arial" w:hAnsi="Arial" w:cs="Arial"/>
                <w:noProof/>
              </w:rPr>
              <w:t>3.1</w:t>
            </w:r>
            <w:r w:rsidR="00684FDF">
              <w:rPr>
                <w:rFonts w:eastAsiaTheme="minorEastAsia"/>
                <w:smallCaps w:val="0"/>
                <w:noProof/>
                <w:sz w:val="22"/>
                <w:szCs w:val="22"/>
                <w:lang w:eastAsia="cs-CZ"/>
              </w:rPr>
              <w:tab/>
            </w:r>
            <w:r w:rsidR="00684FDF" w:rsidRPr="00BB7FA2">
              <w:rPr>
                <w:rStyle w:val="Hypertextovodkaz"/>
                <w:rFonts w:ascii="Arial" w:hAnsi="Arial" w:cs="Arial"/>
                <w:noProof/>
              </w:rPr>
              <w:t>Vstupní požadavky</w:t>
            </w:r>
            <w:r w:rsidR="00684FDF">
              <w:rPr>
                <w:noProof/>
                <w:webHidden/>
              </w:rPr>
              <w:tab/>
            </w:r>
            <w:r w:rsidR="00684FDF">
              <w:rPr>
                <w:noProof/>
                <w:webHidden/>
              </w:rPr>
              <w:fldChar w:fldCharType="begin"/>
            </w:r>
            <w:r w:rsidR="00684FDF">
              <w:rPr>
                <w:noProof/>
                <w:webHidden/>
              </w:rPr>
              <w:instrText xml:space="preserve"> PAGEREF _Toc1737822 \h </w:instrText>
            </w:r>
            <w:r w:rsidR="00684FDF">
              <w:rPr>
                <w:noProof/>
                <w:webHidden/>
              </w:rPr>
            </w:r>
            <w:r w:rsidR="00684FDF">
              <w:rPr>
                <w:noProof/>
                <w:webHidden/>
              </w:rPr>
              <w:fldChar w:fldCharType="separate"/>
            </w:r>
            <w:r w:rsidR="00684FDF">
              <w:rPr>
                <w:noProof/>
                <w:webHidden/>
              </w:rPr>
              <w:t>6</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23" w:history="1">
            <w:r w:rsidR="00684FDF" w:rsidRPr="00BB7FA2">
              <w:rPr>
                <w:rStyle w:val="Hypertextovodkaz"/>
                <w:rFonts w:ascii="Arial" w:hAnsi="Arial" w:cs="Arial"/>
                <w:noProof/>
              </w:rPr>
              <w:t>3.2</w:t>
            </w:r>
            <w:r w:rsidR="00684FDF">
              <w:rPr>
                <w:rFonts w:eastAsiaTheme="minorEastAsia"/>
                <w:smallCaps w:val="0"/>
                <w:noProof/>
                <w:sz w:val="22"/>
                <w:szCs w:val="22"/>
                <w:lang w:eastAsia="cs-CZ"/>
              </w:rPr>
              <w:tab/>
            </w:r>
            <w:r w:rsidR="00684FDF" w:rsidRPr="00BB7FA2">
              <w:rPr>
                <w:rStyle w:val="Hypertextovodkaz"/>
                <w:rFonts w:ascii="Arial" w:hAnsi="Arial" w:cs="Arial"/>
                <w:noProof/>
              </w:rPr>
              <w:t>Požadavky pro žádost o vydání LAPL(A)</w:t>
            </w:r>
            <w:r w:rsidR="00684FDF">
              <w:rPr>
                <w:noProof/>
                <w:webHidden/>
              </w:rPr>
              <w:tab/>
            </w:r>
            <w:r w:rsidR="00684FDF">
              <w:rPr>
                <w:noProof/>
                <w:webHidden/>
              </w:rPr>
              <w:fldChar w:fldCharType="begin"/>
            </w:r>
            <w:r w:rsidR="00684FDF">
              <w:rPr>
                <w:noProof/>
                <w:webHidden/>
              </w:rPr>
              <w:instrText xml:space="preserve"> PAGEREF _Toc1737823 \h </w:instrText>
            </w:r>
            <w:r w:rsidR="00684FDF">
              <w:rPr>
                <w:noProof/>
                <w:webHidden/>
              </w:rPr>
            </w:r>
            <w:r w:rsidR="00684FDF">
              <w:rPr>
                <w:noProof/>
                <w:webHidden/>
              </w:rPr>
              <w:fldChar w:fldCharType="separate"/>
            </w:r>
            <w:r w:rsidR="00684FDF">
              <w:rPr>
                <w:noProof/>
                <w:webHidden/>
              </w:rPr>
              <w:t>6</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24" w:history="1">
            <w:r w:rsidR="00684FDF" w:rsidRPr="00BB7FA2">
              <w:rPr>
                <w:rStyle w:val="Hypertextovodkaz"/>
                <w:rFonts w:ascii="Arial" w:hAnsi="Arial" w:cs="Arial"/>
                <w:noProof/>
              </w:rPr>
              <w:t>3.3</w:t>
            </w:r>
            <w:r w:rsidR="00684FDF">
              <w:rPr>
                <w:rFonts w:eastAsiaTheme="minorEastAsia"/>
                <w:smallCaps w:val="0"/>
                <w:noProof/>
                <w:sz w:val="22"/>
                <w:szCs w:val="22"/>
                <w:lang w:eastAsia="cs-CZ"/>
              </w:rPr>
              <w:tab/>
            </w:r>
            <w:r w:rsidR="00684FDF" w:rsidRPr="00BB7FA2">
              <w:rPr>
                <w:rStyle w:val="Hypertextovodkaz"/>
                <w:rFonts w:ascii="Arial" w:hAnsi="Arial" w:cs="Arial"/>
                <w:noProof/>
              </w:rPr>
              <w:t>Zápočet pro držitele LAPL(S) s rozšířením pro TMG</w:t>
            </w:r>
            <w:r w:rsidR="00684FDF">
              <w:rPr>
                <w:noProof/>
                <w:webHidden/>
              </w:rPr>
              <w:tab/>
            </w:r>
            <w:r w:rsidR="00684FDF">
              <w:rPr>
                <w:noProof/>
                <w:webHidden/>
              </w:rPr>
              <w:fldChar w:fldCharType="begin"/>
            </w:r>
            <w:r w:rsidR="00684FDF">
              <w:rPr>
                <w:noProof/>
                <w:webHidden/>
              </w:rPr>
              <w:instrText xml:space="preserve"> PAGEREF _Toc1737824 \h </w:instrText>
            </w:r>
            <w:r w:rsidR="00684FDF">
              <w:rPr>
                <w:noProof/>
                <w:webHidden/>
              </w:rPr>
            </w:r>
            <w:r w:rsidR="00684FDF">
              <w:rPr>
                <w:noProof/>
                <w:webHidden/>
              </w:rPr>
              <w:fldChar w:fldCharType="separate"/>
            </w:r>
            <w:r w:rsidR="00684FDF">
              <w:rPr>
                <w:noProof/>
                <w:webHidden/>
              </w:rPr>
              <w:t>6</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25" w:history="1">
            <w:r w:rsidR="00684FDF" w:rsidRPr="00BB7FA2">
              <w:rPr>
                <w:rStyle w:val="Hypertextovodkaz"/>
                <w:rFonts w:ascii="Arial" w:hAnsi="Arial" w:cs="Arial"/>
                <w:noProof/>
              </w:rPr>
              <w:t>3.4</w:t>
            </w:r>
            <w:r w:rsidR="00684FDF">
              <w:rPr>
                <w:rFonts w:eastAsiaTheme="minorEastAsia"/>
                <w:smallCaps w:val="0"/>
                <w:noProof/>
                <w:sz w:val="22"/>
                <w:szCs w:val="22"/>
                <w:lang w:eastAsia="cs-CZ"/>
              </w:rPr>
              <w:tab/>
            </w:r>
            <w:r w:rsidR="00684FDF" w:rsidRPr="00BB7FA2">
              <w:rPr>
                <w:rStyle w:val="Hypertextovodkaz"/>
                <w:rFonts w:ascii="Arial" w:hAnsi="Arial" w:cs="Arial"/>
                <w:noProof/>
              </w:rPr>
              <w:t>Zápočet za hodiny PIC nalétané v jiné kategorii letadel</w:t>
            </w:r>
            <w:r w:rsidR="00684FDF">
              <w:rPr>
                <w:noProof/>
                <w:webHidden/>
              </w:rPr>
              <w:tab/>
            </w:r>
            <w:r w:rsidR="00684FDF">
              <w:rPr>
                <w:noProof/>
                <w:webHidden/>
              </w:rPr>
              <w:fldChar w:fldCharType="begin"/>
            </w:r>
            <w:r w:rsidR="00684FDF">
              <w:rPr>
                <w:noProof/>
                <w:webHidden/>
              </w:rPr>
              <w:instrText xml:space="preserve"> PAGEREF _Toc1737825 \h </w:instrText>
            </w:r>
            <w:r w:rsidR="00684FDF">
              <w:rPr>
                <w:noProof/>
                <w:webHidden/>
              </w:rPr>
            </w:r>
            <w:r w:rsidR="00684FDF">
              <w:rPr>
                <w:noProof/>
                <w:webHidden/>
              </w:rPr>
              <w:fldChar w:fldCharType="separate"/>
            </w:r>
            <w:r w:rsidR="00684FDF">
              <w:rPr>
                <w:noProof/>
                <w:webHidden/>
              </w:rPr>
              <w:t>6</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26" w:history="1">
            <w:r w:rsidR="00684FDF" w:rsidRPr="00BB7FA2">
              <w:rPr>
                <w:rStyle w:val="Hypertextovodkaz"/>
                <w:rFonts w:ascii="Arial" w:hAnsi="Arial" w:cs="Arial"/>
                <w:noProof/>
              </w:rPr>
              <w:t>3.5</w:t>
            </w:r>
            <w:r w:rsidR="00684FDF">
              <w:rPr>
                <w:rFonts w:eastAsiaTheme="minorEastAsia"/>
                <w:smallCaps w:val="0"/>
                <w:noProof/>
                <w:sz w:val="22"/>
                <w:szCs w:val="22"/>
                <w:lang w:eastAsia="cs-CZ"/>
              </w:rPr>
              <w:tab/>
            </w:r>
            <w:r w:rsidR="00684FDF" w:rsidRPr="00BB7FA2">
              <w:rPr>
                <w:rStyle w:val="Hypertextovodkaz"/>
                <w:rFonts w:ascii="Arial" w:hAnsi="Arial" w:cs="Arial"/>
                <w:noProof/>
              </w:rPr>
              <w:t>Rozšíření práv držitele LAPL(A) z třídy SEP(land) na TMG nebo obráceně</w:t>
            </w:r>
            <w:r w:rsidR="00684FDF">
              <w:rPr>
                <w:noProof/>
                <w:webHidden/>
              </w:rPr>
              <w:tab/>
            </w:r>
            <w:r w:rsidR="00684FDF">
              <w:rPr>
                <w:noProof/>
                <w:webHidden/>
              </w:rPr>
              <w:fldChar w:fldCharType="begin"/>
            </w:r>
            <w:r w:rsidR="00684FDF">
              <w:rPr>
                <w:noProof/>
                <w:webHidden/>
              </w:rPr>
              <w:instrText xml:space="preserve"> PAGEREF _Toc1737826 \h </w:instrText>
            </w:r>
            <w:r w:rsidR="00684FDF">
              <w:rPr>
                <w:noProof/>
                <w:webHidden/>
              </w:rPr>
            </w:r>
            <w:r w:rsidR="00684FDF">
              <w:rPr>
                <w:noProof/>
                <w:webHidden/>
              </w:rPr>
              <w:fldChar w:fldCharType="separate"/>
            </w:r>
            <w:r w:rsidR="00684FDF">
              <w:rPr>
                <w:noProof/>
                <w:webHidden/>
              </w:rPr>
              <w:t>6</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27" w:history="1">
            <w:r w:rsidR="00684FDF" w:rsidRPr="00BB7FA2">
              <w:rPr>
                <w:rStyle w:val="Hypertextovodkaz"/>
                <w:rFonts w:ascii="Arial" w:hAnsi="Arial" w:cs="Arial"/>
                <w:noProof/>
              </w:rPr>
              <w:t>3.6</w:t>
            </w:r>
            <w:r w:rsidR="00684FDF">
              <w:rPr>
                <w:rFonts w:eastAsiaTheme="minorEastAsia"/>
                <w:smallCaps w:val="0"/>
                <w:noProof/>
                <w:sz w:val="22"/>
                <w:szCs w:val="22"/>
                <w:lang w:eastAsia="cs-CZ"/>
              </w:rPr>
              <w:tab/>
            </w:r>
            <w:r w:rsidR="00684FDF" w:rsidRPr="00BB7FA2">
              <w:rPr>
                <w:rStyle w:val="Hypertextovodkaz"/>
                <w:rFonts w:ascii="Arial" w:hAnsi="Arial" w:cs="Arial"/>
                <w:noProof/>
              </w:rPr>
              <w:t>Zápočet teoretických znalostí a zkoušek</w:t>
            </w:r>
            <w:r w:rsidR="00684FDF">
              <w:rPr>
                <w:noProof/>
                <w:webHidden/>
              </w:rPr>
              <w:tab/>
            </w:r>
            <w:r w:rsidR="00684FDF">
              <w:rPr>
                <w:noProof/>
                <w:webHidden/>
              </w:rPr>
              <w:fldChar w:fldCharType="begin"/>
            </w:r>
            <w:r w:rsidR="00684FDF">
              <w:rPr>
                <w:noProof/>
                <w:webHidden/>
              </w:rPr>
              <w:instrText xml:space="preserve"> PAGEREF _Toc1737827 \h </w:instrText>
            </w:r>
            <w:r w:rsidR="00684FDF">
              <w:rPr>
                <w:noProof/>
                <w:webHidden/>
              </w:rPr>
            </w:r>
            <w:r w:rsidR="00684FDF">
              <w:rPr>
                <w:noProof/>
                <w:webHidden/>
              </w:rPr>
              <w:fldChar w:fldCharType="separate"/>
            </w:r>
            <w:r w:rsidR="00684FDF">
              <w:rPr>
                <w:noProof/>
                <w:webHidden/>
              </w:rPr>
              <w:t>7</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28" w:history="1">
            <w:r w:rsidR="00684FDF" w:rsidRPr="00BB7FA2">
              <w:rPr>
                <w:rStyle w:val="Hypertextovodkaz"/>
                <w:rFonts w:ascii="Arial" w:hAnsi="Arial" w:cs="Arial"/>
                <w:noProof/>
              </w:rPr>
              <w:t>3.7</w:t>
            </w:r>
            <w:r w:rsidR="00684FDF">
              <w:rPr>
                <w:rFonts w:eastAsiaTheme="minorEastAsia"/>
                <w:smallCaps w:val="0"/>
                <w:noProof/>
                <w:sz w:val="22"/>
                <w:szCs w:val="22"/>
                <w:lang w:eastAsia="cs-CZ"/>
              </w:rPr>
              <w:tab/>
            </w:r>
            <w:r w:rsidR="00684FDF" w:rsidRPr="00BB7FA2">
              <w:rPr>
                <w:rStyle w:val="Hypertextovodkaz"/>
                <w:rFonts w:ascii="Arial" w:hAnsi="Arial" w:cs="Arial"/>
                <w:noProof/>
              </w:rPr>
              <w:t>Postupy pro dokončení výcviku, který byl zahájen v jiné výcvikové organizaci</w:t>
            </w:r>
            <w:r w:rsidR="00684FDF">
              <w:rPr>
                <w:noProof/>
                <w:webHidden/>
              </w:rPr>
              <w:tab/>
            </w:r>
            <w:r w:rsidR="00684FDF">
              <w:rPr>
                <w:noProof/>
                <w:webHidden/>
              </w:rPr>
              <w:fldChar w:fldCharType="begin"/>
            </w:r>
            <w:r w:rsidR="00684FDF">
              <w:rPr>
                <w:noProof/>
                <w:webHidden/>
              </w:rPr>
              <w:instrText xml:space="preserve"> PAGEREF _Toc1737828 \h </w:instrText>
            </w:r>
            <w:r w:rsidR="00684FDF">
              <w:rPr>
                <w:noProof/>
                <w:webHidden/>
              </w:rPr>
            </w:r>
            <w:r w:rsidR="00684FDF">
              <w:rPr>
                <w:noProof/>
                <w:webHidden/>
              </w:rPr>
              <w:fldChar w:fldCharType="separate"/>
            </w:r>
            <w:r w:rsidR="00684FDF">
              <w:rPr>
                <w:noProof/>
                <w:webHidden/>
              </w:rPr>
              <w:t>7</w:t>
            </w:r>
            <w:r w:rsidR="00684FDF">
              <w:rPr>
                <w:noProof/>
                <w:webHidden/>
              </w:rPr>
              <w:fldChar w:fldCharType="end"/>
            </w:r>
          </w:hyperlink>
        </w:p>
        <w:p w:rsidR="00684FDF" w:rsidRDefault="00F60EB3">
          <w:pPr>
            <w:pStyle w:val="Obsah1"/>
            <w:tabs>
              <w:tab w:val="left" w:pos="851"/>
              <w:tab w:val="right" w:leader="dot" w:pos="9910"/>
            </w:tabs>
            <w:rPr>
              <w:rFonts w:eastAsiaTheme="minorEastAsia"/>
              <w:b w:val="0"/>
              <w:bCs w:val="0"/>
              <w:caps w:val="0"/>
              <w:noProof/>
              <w:sz w:val="22"/>
              <w:szCs w:val="22"/>
              <w:lang w:eastAsia="cs-CZ"/>
            </w:rPr>
          </w:pPr>
          <w:hyperlink w:anchor="_Toc1737829" w:history="1">
            <w:r w:rsidR="00684FDF" w:rsidRPr="00BB7FA2">
              <w:rPr>
                <w:rStyle w:val="Hypertextovodkaz"/>
                <w:rFonts w:ascii="Arial" w:hAnsi="Arial" w:cs="Arial"/>
                <w:noProof/>
              </w:rPr>
              <w:t>4</w:t>
            </w:r>
            <w:r w:rsidR="00684FDF">
              <w:rPr>
                <w:rFonts w:eastAsiaTheme="minorEastAsia"/>
                <w:b w:val="0"/>
                <w:bCs w:val="0"/>
                <w:caps w:val="0"/>
                <w:noProof/>
                <w:sz w:val="22"/>
                <w:szCs w:val="22"/>
                <w:lang w:eastAsia="cs-CZ"/>
              </w:rPr>
              <w:tab/>
            </w:r>
            <w:r w:rsidR="00684FDF" w:rsidRPr="00BB7FA2">
              <w:rPr>
                <w:rStyle w:val="Hypertextovodkaz"/>
                <w:rFonts w:ascii="Arial" w:hAnsi="Arial" w:cs="Arial"/>
                <w:noProof/>
              </w:rPr>
              <w:t>Seznam všech letových úloh včetně popisu každého cvičení</w:t>
            </w:r>
            <w:r w:rsidR="00684FDF">
              <w:rPr>
                <w:noProof/>
                <w:webHidden/>
              </w:rPr>
              <w:tab/>
            </w:r>
            <w:r w:rsidR="00684FDF">
              <w:rPr>
                <w:noProof/>
                <w:webHidden/>
              </w:rPr>
              <w:fldChar w:fldCharType="begin"/>
            </w:r>
            <w:r w:rsidR="00684FDF">
              <w:rPr>
                <w:noProof/>
                <w:webHidden/>
              </w:rPr>
              <w:instrText xml:space="preserve"> PAGEREF _Toc1737829 \h </w:instrText>
            </w:r>
            <w:r w:rsidR="00684FDF">
              <w:rPr>
                <w:noProof/>
                <w:webHidden/>
              </w:rPr>
            </w:r>
            <w:r w:rsidR="00684FDF">
              <w:rPr>
                <w:noProof/>
                <w:webHidden/>
              </w:rPr>
              <w:fldChar w:fldCharType="separate"/>
            </w:r>
            <w:r w:rsidR="00684FDF">
              <w:rPr>
                <w:noProof/>
                <w:webHidden/>
              </w:rPr>
              <w:t>8</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30" w:history="1">
            <w:r w:rsidR="00684FDF" w:rsidRPr="00BB7FA2">
              <w:rPr>
                <w:rStyle w:val="Hypertextovodkaz"/>
                <w:rFonts w:ascii="Arial" w:hAnsi="Arial" w:cs="Arial"/>
                <w:noProof/>
              </w:rPr>
              <w:t>4.1</w:t>
            </w:r>
            <w:r w:rsidR="00684FDF">
              <w:rPr>
                <w:rFonts w:eastAsiaTheme="minorEastAsia"/>
                <w:smallCaps w:val="0"/>
                <w:noProof/>
                <w:sz w:val="22"/>
                <w:szCs w:val="22"/>
                <w:lang w:eastAsia="cs-CZ"/>
              </w:rPr>
              <w:tab/>
            </w:r>
            <w:r w:rsidR="00684FDF" w:rsidRPr="00BB7FA2">
              <w:rPr>
                <w:rStyle w:val="Hypertextovodkaz"/>
                <w:rFonts w:ascii="Arial" w:hAnsi="Arial" w:cs="Arial"/>
                <w:noProof/>
              </w:rPr>
              <w:t>Všeobecně</w:t>
            </w:r>
            <w:r w:rsidR="00684FDF">
              <w:rPr>
                <w:noProof/>
                <w:webHidden/>
              </w:rPr>
              <w:tab/>
            </w:r>
            <w:r w:rsidR="00684FDF">
              <w:rPr>
                <w:noProof/>
                <w:webHidden/>
              </w:rPr>
              <w:fldChar w:fldCharType="begin"/>
            </w:r>
            <w:r w:rsidR="00684FDF">
              <w:rPr>
                <w:noProof/>
                <w:webHidden/>
              </w:rPr>
              <w:instrText xml:space="preserve"> PAGEREF _Toc1737830 \h </w:instrText>
            </w:r>
            <w:r w:rsidR="00684FDF">
              <w:rPr>
                <w:noProof/>
                <w:webHidden/>
              </w:rPr>
            </w:r>
            <w:r w:rsidR="00684FDF">
              <w:rPr>
                <w:noProof/>
                <w:webHidden/>
              </w:rPr>
              <w:fldChar w:fldCharType="separate"/>
            </w:r>
            <w:r w:rsidR="00684FDF">
              <w:rPr>
                <w:noProof/>
                <w:webHidden/>
              </w:rPr>
              <w:t>8</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31" w:history="1">
            <w:r w:rsidR="00684FDF" w:rsidRPr="00BB7FA2">
              <w:rPr>
                <w:rStyle w:val="Hypertextovodkaz"/>
                <w:rFonts w:ascii="Arial" w:hAnsi="Arial" w:cs="Arial"/>
                <w:noProof/>
              </w:rPr>
              <w:t>4.2</w:t>
            </w:r>
            <w:r w:rsidR="00684FDF">
              <w:rPr>
                <w:rFonts w:eastAsiaTheme="minorEastAsia"/>
                <w:smallCaps w:val="0"/>
                <w:noProof/>
                <w:sz w:val="22"/>
                <w:szCs w:val="22"/>
                <w:lang w:eastAsia="cs-CZ"/>
              </w:rPr>
              <w:tab/>
            </w:r>
            <w:r w:rsidR="00684FDF" w:rsidRPr="00BB7FA2">
              <w:rPr>
                <w:rStyle w:val="Hypertextovodkaz"/>
                <w:rFonts w:ascii="Arial" w:hAnsi="Arial" w:cs="Arial"/>
                <w:noProof/>
              </w:rPr>
              <w:t>Letové úlohy LAPL(A)</w:t>
            </w:r>
            <w:r w:rsidR="00684FDF">
              <w:rPr>
                <w:noProof/>
                <w:webHidden/>
              </w:rPr>
              <w:tab/>
            </w:r>
            <w:r w:rsidR="00684FDF">
              <w:rPr>
                <w:noProof/>
                <w:webHidden/>
              </w:rPr>
              <w:fldChar w:fldCharType="begin"/>
            </w:r>
            <w:r w:rsidR="00684FDF">
              <w:rPr>
                <w:noProof/>
                <w:webHidden/>
              </w:rPr>
              <w:instrText xml:space="preserve"> PAGEREF _Toc1737831 \h </w:instrText>
            </w:r>
            <w:r w:rsidR="00684FDF">
              <w:rPr>
                <w:noProof/>
                <w:webHidden/>
              </w:rPr>
            </w:r>
            <w:r w:rsidR="00684FDF">
              <w:rPr>
                <w:noProof/>
                <w:webHidden/>
              </w:rPr>
              <w:fldChar w:fldCharType="separate"/>
            </w:r>
            <w:r w:rsidR="00684FDF">
              <w:rPr>
                <w:noProof/>
                <w:webHidden/>
              </w:rPr>
              <w:t>8</w:t>
            </w:r>
            <w:r w:rsidR="00684FDF">
              <w:rPr>
                <w:noProof/>
                <w:webHidden/>
              </w:rPr>
              <w:fldChar w:fldCharType="end"/>
            </w:r>
          </w:hyperlink>
        </w:p>
        <w:p w:rsidR="00684FDF" w:rsidRDefault="00F60EB3">
          <w:pPr>
            <w:pStyle w:val="Obsah1"/>
            <w:tabs>
              <w:tab w:val="left" w:pos="851"/>
              <w:tab w:val="right" w:leader="dot" w:pos="9910"/>
            </w:tabs>
            <w:rPr>
              <w:rFonts w:eastAsiaTheme="minorEastAsia"/>
              <w:b w:val="0"/>
              <w:bCs w:val="0"/>
              <w:caps w:val="0"/>
              <w:noProof/>
              <w:sz w:val="22"/>
              <w:szCs w:val="22"/>
              <w:lang w:eastAsia="cs-CZ"/>
            </w:rPr>
          </w:pPr>
          <w:hyperlink w:anchor="_Toc1737832" w:history="1">
            <w:r w:rsidR="00684FDF" w:rsidRPr="00BB7FA2">
              <w:rPr>
                <w:rStyle w:val="Hypertextovodkaz"/>
                <w:rFonts w:ascii="Arial" w:hAnsi="Arial" w:cs="Arial"/>
                <w:noProof/>
              </w:rPr>
              <w:t>5</w:t>
            </w:r>
            <w:r w:rsidR="00684FDF">
              <w:rPr>
                <w:rFonts w:eastAsiaTheme="minorEastAsia"/>
                <w:b w:val="0"/>
                <w:bCs w:val="0"/>
                <w:caps w:val="0"/>
                <w:noProof/>
                <w:sz w:val="22"/>
                <w:szCs w:val="22"/>
                <w:lang w:eastAsia="cs-CZ"/>
              </w:rPr>
              <w:tab/>
            </w:r>
            <w:r w:rsidR="00684FDF" w:rsidRPr="00BB7FA2">
              <w:rPr>
                <w:rStyle w:val="Hypertextovodkaz"/>
                <w:rFonts w:ascii="Arial" w:hAnsi="Arial" w:cs="Arial"/>
                <w:noProof/>
              </w:rPr>
              <w:t>Souhrnné letové osnovy</w:t>
            </w:r>
            <w:r w:rsidR="00684FDF">
              <w:rPr>
                <w:noProof/>
                <w:webHidden/>
              </w:rPr>
              <w:tab/>
            </w:r>
            <w:r w:rsidR="00684FDF">
              <w:rPr>
                <w:noProof/>
                <w:webHidden/>
              </w:rPr>
              <w:fldChar w:fldCharType="begin"/>
            </w:r>
            <w:r w:rsidR="00684FDF">
              <w:rPr>
                <w:noProof/>
                <w:webHidden/>
              </w:rPr>
              <w:instrText xml:space="preserve"> PAGEREF _Toc1737832 \h </w:instrText>
            </w:r>
            <w:r w:rsidR="00684FDF">
              <w:rPr>
                <w:noProof/>
                <w:webHidden/>
              </w:rPr>
            </w:r>
            <w:r w:rsidR="00684FDF">
              <w:rPr>
                <w:noProof/>
                <w:webHidden/>
              </w:rPr>
              <w:fldChar w:fldCharType="separate"/>
            </w:r>
            <w:r w:rsidR="00684FDF">
              <w:rPr>
                <w:noProof/>
                <w:webHidden/>
              </w:rPr>
              <w:t>19</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33" w:history="1">
            <w:r w:rsidR="00684FDF" w:rsidRPr="00BB7FA2">
              <w:rPr>
                <w:rStyle w:val="Hypertextovodkaz"/>
                <w:rFonts w:ascii="Arial" w:hAnsi="Arial" w:cs="Arial"/>
                <w:noProof/>
              </w:rPr>
              <w:t>5.1</w:t>
            </w:r>
            <w:r w:rsidR="00684FDF">
              <w:rPr>
                <w:rFonts w:eastAsiaTheme="minorEastAsia"/>
                <w:smallCaps w:val="0"/>
                <w:noProof/>
                <w:sz w:val="22"/>
                <w:szCs w:val="22"/>
                <w:lang w:eastAsia="cs-CZ"/>
              </w:rPr>
              <w:tab/>
            </w:r>
            <w:r w:rsidR="00684FDF" w:rsidRPr="00BB7FA2">
              <w:rPr>
                <w:rStyle w:val="Hypertextovodkaz"/>
                <w:rFonts w:ascii="Arial" w:hAnsi="Arial" w:cs="Arial"/>
                <w:noProof/>
              </w:rPr>
              <w:t>Výcvik LAPL(A)</w:t>
            </w:r>
            <w:r w:rsidR="00684FDF">
              <w:rPr>
                <w:noProof/>
                <w:webHidden/>
              </w:rPr>
              <w:tab/>
            </w:r>
            <w:r w:rsidR="00684FDF">
              <w:rPr>
                <w:noProof/>
                <w:webHidden/>
              </w:rPr>
              <w:fldChar w:fldCharType="begin"/>
            </w:r>
            <w:r w:rsidR="00684FDF">
              <w:rPr>
                <w:noProof/>
                <w:webHidden/>
              </w:rPr>
              <w:instrText xml:space="preserve"> PAGEREF _Toc1737833 \h </w:instrText>
            </w:r>
            <w:r w:rsidR="00684FDF">
              <w:rPr>
                <w:noProof/>
                <w:webHidden/>
              </w:rPr>
            </w:r>
            <w:r w:rsidR="00684FDF">
              <w:rPr>
                <w:noProof/>
                <w:webHidden/>
              </w:rPr>
              <w:fldChar w:fldCharType="separate"/>
            </w:r>
            <w:r w:rsidR="00684FDF">
              <w:rPr>
                <w:noProof/>
                <w:webHidden/>
              </w:rPr>
              <w:t>19</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34" w:history="1">
            <w:r w:rsidR="00684FDF" w:rsidRPr="00BB7FA2">
              <w:rPr>
                <w:rStyle w:val="Hypertextovodkaz"/>
                <w:rFonts w:ascii="Arial" w:hAnsi="Arial" w:cs="Arial"/>
                <w:noProof/>
              </w:rPr>
              <w:t>5.2</w:t>
            </w:r>
            <w:r w:rsidR="00684FDF">
              <w:rPr>
                <w:rFonts w:eastAsiaTheme="minorEastAsia"/>
                <w:smallCaps w:val="0"/>
                <w:noProof/>
                <w:sz w:val="22"/>
                <w:szCs w:val="22"/>
                <w:lang w:eastAsia="cs-CZ"/>
              </w:rPr>
              <w:tab/>
            </w:r>
            <w:r w:rsidR="00684FDF" w:rsidRPr="00BB7FA2">
              <w:rPr>
                <w:rStyle w:val="Hypertextovodkaz"/>
                <w:rFonts w:ascii="Arial" w:hAnsi="Arial" w:cs="Arial"/>
                <w:noProof/>
              </w:rPr>
              <w:t>Osnova pro držitele LAPL(S) s rozšířením pro TMG a rozšíření ze SEP(land) na TMG nebo obráceně</w:t>
            </w:r>
            <w:r w:rsidR="00684FDF">
              <w:rPr>
                <w:noProof/>
                <w:webHidden/>
              </w:rPr>
              <w:tab/>
            </w:r>
            <w:r w:rsidR="00684FDF">
              <w:rPr>
                <w:noProof/>
                <w:webHidden/>
              </w:rPr>
              <w:fldChar w:fldCharType="begin"/>
            </w:r>
            <w:r w:rsidR="00684FDF">
              <w:rPr>
                <w:noProof/>
                <w:webHidden/>
              </w:rPr>
              <w:instrText xml:space="preserve"> PAGEREF _Toc1737834 \h </w:instrText>
            </w:r>
            <w:r w:rsidR="00684FDF">
              <w:rPr>
                <w:noProof/>
                <w:webHidden/>
              </w:rPr>
            </w:r>
            <w:r w:rsidR="00684FDF">
              <w:rPr>
                <w:noProof/>
                <w:webHidden/>
              </w:rPr>
              <w:fldChar w:fldCharType="separate"/>
            </w:r>
            <w:r w:rsidR="00684FDF">
              <w:rPr>
                <w:noProof/>
                <w:webHidden/>
              </w:rPr>
              <w:t>20</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35" w:history="1">
            <w:r w:rsidR="00684FDF" w:rsidRPr="00BB7FA2">
              <w:rPr>
                <w:rStyle w:val="Hypertextovodkaz"/>
                <w:rFonts w:ascii="Arial" w:hAnsi="Arial" w:cs="Arial"/>
                <w:noProof/>
              </w:rPr>
              <w:t>5.3</w:t>
            </w:r>
            <w:r w:rsidR="00684FDF">
              <w:rPr>
                <w:rFonts w:eastAsiaTheme="minorEastAsia"/>
                <w:smallCaps w:val="0"/>
                <w:noProof/>
                <w:sz w:val="22"/>
                <w:szCs w:val="22"/>
                <w:lang w:eastAsia="cs-CZ"/>
              </w:rPr>
              <w:tab/>
            </w:r>
            <w:r w:rsidR="00684FDF" w:rsidRPr="00BB7FA2">
              <w:rPr>
                <w:rStyle w:val="Hypertextovodkaz"/>
                <w:rFonts w:ascii="Arial" w:hAnsi="Arial" w:cs="Arial"/>
                <w:noProof/>
              </w:rPr>
              <w:t>Zkrácená osnova za hodiny PIC nalétané v jiné kategorii letadel</w:t>
            </w:r>
            <w:r w:rsidR="00684FDF">
              <w:rPr>
                <w:noProof/>
                <w:webHidden/>
              </w:rPr>
              <w:tab/>
            </w:r>
            <w:r w:rsidR="00684FDF">
              <w:rPr>
                <w:noProof/>
                <w:webHidden/>
              </w:rPr>
              <w:fldChar w:fldCharType="begin"/>
            </w:r>
            <w:r w:rsidR="00684FDF">
              <w:rPr>
                <w:noProof/>
                <w:webHidden/>
              </w:rPr>
              <w:instrText xml:space="preserve"> PAGEREF _Toc1737835 \h </w:instrText>
            </w:r>
            <w:r w:rsidR="00684FDF">
              <w:rPr>
                <w:noProof/>
                <w:webHidden/>
              </w:rPr>
            </w:r>
            <w:r w:rsidR="00684FDF">
              <w:rPr>
                <w:noProof/>
                <w:webHidden/>
              </w:rPr>
              <w:fldChar w:fldCharType="separate"/>
            </w:r>
            <w:r w:rsidR="00684FDF">
              <w:rPr>
                <w:noProof/>
                <w:webHidden/>
              </w:rPr>
              <w:t>21</w:t>
            </w:r>
            <w:r w:rsidR="00684FDF">
              <w:rPr>
                <w:noProof/>
                <w:webHidden/>
              </w:rPr>
              <w:fldChar w:fldCharType="end"/>
            </w:r>
          </w:hyperlink>
        </w:p>
        <w:p w:rsidR="00684FDF" w:rsidRDefault="00F60EB3">
          <w:pPr>
            <w:pStyle w:val="Obsah1"/>
            <w:tabs>
              <w:tab w:val="left" w:pos="851"/>
              <w:tab w:val="right" w:leader="dot" w:pos="9910"/>
            </w:tabs>
            <w:rPr>
              <w:rFonts w:eastAsiaTheme="minorEastAsia"/>
              <w:b w:val="0"/>
              <w:bCs w:val="0"/>
              <w:caps w:val="0"/>
              <w:noProof/>
              <w:sz w:val="22"/>
              <w:szCs w:val="22"/>
              <w:lang w:eastAsia="cs-CZ"/>
            </w:rPr>
          </w:pPr>
          <w:hyperlink w:anchor="_Toc1737836" w:history="1">
            <w:r w:rsidR="00684FDF" w:rsidRPr="00BB7FA2">
              <w:rPr>
                <w:rStyle w:val="Hypertextovodkaz"/>
                <w:rFonts w:ascii="Arial" w:hAnsi="Arial" w:cs="Arial"/>
                <w:noProof/>
              </w:rPr>
              <w:t>6</w:t>
            </w:r>
            <w:r w:rsidR="00684FDF">
              <w:rPr>
                <w:rFonts w:eastAsiaTheme="minorEastAsia"/>
                <w:b w:val="0"/>
                <w:bCs w:val="0"/>
                <w:caps w:val="0"/>
                <w:noProof/>
                <w:sz w:val="22"/>
                <w:szCs w:val="22"/>
                <w:lang w:eastAsia="cs-CZ"/>
              </w:rPr>
              <w:tab/>
            </w:r>
            <w:r w:rsidR="00684FDF" w:rsidRPr="00BB7FA2">
              <w:rPr>
                <w:rStyle w:val="Hypertextovodkaz"/>
                <w:rFonts w:ascii="Arial" w:hAnsi="Arial" w:cs="Arial"/>
                <w:noProof/>
              </w:rPr>
              <w:t>Struktura a obsah osnovy teoretických znalostí</w:t>
            </w:r>
            <w:r w:rsidR="00684FDF">
              <w:rPr>
                <w:noProof/>
                <w:webHidden/>
              </w:rPr>
              <w:tab/>
            </w:r>
            <w:r w:rsidR="00684FDF">
              <w:rPr>
                <w:noProof/>
                <w:webHidden/>
              </w:rPr>
              <w:fldChar w:fldCharType="begin"/>
            </w:r>
            <w:r w:rsidR="00684FDF">
              <w:rPr>
                <w:noProof/>
                <w:webHidden/>
              </w:rPr>
              <w:instrText xml:space="preserve"> PAGEREF _Toc1737836 \h </w:instrText>
            </w:r>
            <w:r w:rsidR="00684FDF">
              <w:rPr>
                <w:noProof/>
                <w:webHidden/>
              </w:rPr>
            </w:r>
            <w:r w:rsidR="00684FDF">
              <w:rPr>
                <w:noProof/>
                <w:webHidden/>
              </w:rPr>
              <w:fldChar w:fldCharType="separate"/>
            </w:r>
            <w:r w:rsidR="00684FDF">
              <w:rPr>
                <w:noProof/>
                <w:webHidden/>
              </w:rPr>
              <w:t>23</w:t>
            </w:r>
            <w:r w:rsidR="00684FDF">
              <w:rPr>
                <w:noProof/>
                <w:webHidden/>
              </w:rPr>
              <w:fldChar w:fldCharType="end"/>
            </w:r>
          </w:hyperlink>
        </w:p>
        <w:p w:rsidR="00684FDF" w:rsidRDefault="00F60EB3">
          <w:pPr>
            <w:pStyle w:val="Obsah1"/>
            <w:tabs>
              <w:tab w:val="left" w:pos="851"/>
              <w:tab w:val="right" w:leader="dot" w:pos="9910"/>
            </w:tabs>
            <w:rPr>
              <w:rFonts w:eastAsiaTheme="minorEastAsia"/>
              <w:b w:val="0"/>
              <w:bCs w:val="0"/>
              <w:caps w:val="0"/>
              <w:noProof/>
              <w:sz w:val="22"/>
              <w:szCs w:val="22"/>
              <w:lang w:eastAsia="cs-CZ"/>
            </w:rPr>
          </w:pPr>
          <w:hyperlink w:anchor="_Toc1737837" w:history="1">
            <w:r w:rsidR="00684FDF" w:rsidRPr="00BB7FA2">
              <w:rPr>
                <w:rStyle w:val="Hypertextovodkaz"/>
                <w:rFonts w:ascii="Arial" w:hAnsi="Arial" w:cs="Arial"/>
                <w:noProof/>
              </w:rPr>
              <w:t>7</w:t>
            </w:r>
            <w:r w:rsidR="00684FDF">
              <w:rPr>
                <w:rFonts w:eastAsiaTheme="minorEastAsia"/>
                <w:b w:val="0"/>
                <w:bCs w:val="0"/>
                <w:caps w:val="0"/>
                <w:noProof/>
                <w:sz w:val="22"/>
                <w:szCs w:val="22"/>
                <w:lang w:eastAsia="cs-CZ"/>
              </w:rPr>
              <w:tab/>
            </w:r>
            <w:r w:rsidR="00684FDF" w:rsidRPr="00BB7FA2">
              <w:rPr>
                <w:rStyle w:val="Hypertextovodkaz"/>
                <w:rFonts w:ascii="Arial" w:hAnsi="Arial" w:cs="Arial"/>
                <w:noProof/>
              </w:rPr>
              <w:t>Struktura kurzu, sloučení teoretického a letového výcviku</w:t>
            </w:r>
            <w:r w:rsidR="00684FDF">
              <w:rPr>
                <w:noProof/>
                <w:webHidden/>
              </w:rPr>
              <w:tab/>
            </w:r>
            <w:r w:rsidR="00684FDF">
              <w:rPr>
                <w:noProof/>
                <w:webHidden/>
              </w:rPr>
              <w:fldChar w:fldCharType="begin"/>
            </w:r>
            <w:r w:rsidR="00684FDF">
              <w:rPr>
                <w:noProof/>
                <w:webHidden/>
              </w:rPr>
              <w:instrText xml:space="preserve"> PAGEREF _Toc1737837 \h </w:instrText>
            </w:r>
            <w:r w:rsidR="00684FDF">
              <w:rPr>
                <w:noProof/>
                <w:webHidden/>
              </w:rPr>
            </w:r>
            <w:r w:rsidR="00684FDF">
              <w:rPr>
                <w:noProof/>
                <w:webHidden/>
              </w:rPr>
              <w:fldChar w:fldCharType="separate"/>
            </w:r>
            <w:r w:rsidR="00684FDF">
              <w:rPr>
                <w:noProof/>
                <w:webHidden/>
              </w:rPr>
              <w:t>42</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38" w:history="1">
            <w:r w:rsidR="00684FDF" w:rsidRPr="00BB7FA2">
              <w:rPr>
                <w:rStyle w:val="Hypertextovodkaz"/>
                <w:rFonts w:ascii="Arial" w:hAnsi="Arial" w:cs="Arial"/>
                <w:noProof/>
              </w:rPr>
              <w:t>7.1</w:t>
            </w:r>
            <w:r w:rsidR="00684FDF">
              <w:rPr>
                <w:rFonts w:eastAsiaTheme="minorEastAsia"/>
                <w:smallCaps w:val="0"/>
                <w:noProof/>
                <w:sz w:val="22"/>
                <w:szCs w:val="22"/>
                <w:lang w:eastAsia="cs-CZ"/>
              </w:rPr>
              <w:tab/>
            </w:r>
            <w:r w:rsidR="00684FDF" w:rsidRPr="00BB7FA2">
              <w:rPr>
                <w:rStyle w:val="Hypertextovodkaz"/>
                <w:rFonts w:ascii="Arial" w:hAnsi="Arial" w:cs="Arial"/>
                <w:noProof/>
              </w:rPr>
              <w:t>Teoretická výuka</w:t>
            </w:r>
            <w:r w:rsidR="00684FDF">
              <w:rPr>
                <w:noProof/>
                <w:webHidden/>
              </w:rPr>
              <w:tab/>
            </w:r>
            <w:r w:rsidR="00684FDF">
              <w:rPr>
                <w:noProof/>
                <w:webHidden/>
              </w:rPr>
              <w:fldChar w:fldCharType="begin"/>
            </w:r>
            <w:r w:rsidR="00684FDF">
              <w:rPr>
                <w:noProof/>
                <w:webHidden/>
              </w:rPr>
              <w:instrText xml:space="preserve"> PAGEREF _Toc1737838 \h </w:instrText>
            </w:r>
            <w:r w:rsidR="00684FDF">
              <w:rPr>
                <w:noProof/>
                <w:webHidden/>
              </w:rPr>
            </w:r>
            <w:r w:rsidR="00684FDF">
              <w:rPr>
                <w:noProof/>
                <w:webHidden/>
              </w:rPr>
              <w:fldChar w:fldCharType="separate"/>
            </w:r>
            <w:r w:rsidR="00684FDF">
              <w:rPr>
                <w:noProof/>
                <w:webHidden/>
              </w:rPr>
              <w:t>42</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39" w:history="1">
            <w:r w:rsidR="00684FDF" w:rsidRPr="00BB7FA2">
              <w:rPr>
                <w:rStyle w:val="Hypertextovodkaz"/>
                <w:rFonts w:ascii="Arial" w:hAnsi="Arial" w:cs="Arial"/>
                <w:noProof/>
              </w:rPr>
              <w:t>7.2</w:t>
            </w:r>
            <w:r w:rsidR="00684FDF">
              <w:rPr>
                <w:rFonts w:eastAsiaTheme="minorEastAsia"/>
                <w:smallCaps w:val="0"/>
                <w:noProof/>
                <w:sz w:val="22"/>
                <w:szCs w:val="22"/>
                <w:lang w:eastAsia="cs-CZ"/>
              </w:rPr>
              <w:tab/>
            </w:r>
            <w:r w:rsidR="00684FDF" w:rsidRPr="00BB7FA2">
              <w:rPr>
                <w:rStyle w:val="Hypertextovodkaz"/>
                <w:rFonts w:ascii="Arial" w:hAnsi="Arial" w:cs="Arial"/>
                <w:noProof/>
              </w:rPr>
              <w:t>Letový výcvik</w:t>
            </w:r>
            <w:r w:rsidR="00684FDF">
              <w:rPr>
                <w:noProof/>
                <w:webHidden/>
              </w:rPr>
              <w:tab/>
            </w:r>
            <w:r w:rsidR="00684FDF">
              <w:rPr>
                <w:noProof/>
                <w:webHidden/>
              </w:rPr>
              <w:fldChar w:fldCharType="begin"/>
            </w:r>
            <w:r w:rsidR="00684FDF">
              <w:rPr>
                <w:noProof/>
                <w:webHidden/>
              </w:rPr>
              <w:instrText xml:space="preserve"> PAGEREF _Toc1737839 \h </w:instrText>
            </w:r>
            <w:r w:rsidR="00684FDF">
              <w:rPr>
                <w:noProof/>
                <w:webHidden/>
              </w:rPr>
            </w:r>
            <w:r w:rsidR="00684FDF">
              <w:rPr>
                <w:noProof/>
                <w:webHidden/>
              </w:rPr>
              <w:fldChar w:fldCharType="separate"/>
            </w:r>
            <w:r w:rsidR="00684FDF">
              <w:rPr>
                <w:noProof/>
                <w:webHidden/>
              </w:rPr>
              <w:t>43</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40" w:history="1">
            <w:r w:rsidR="00684FDF" w:rsidRPr="00BB7FA2">
              <w:rPr>
                <w:rStyle w:val="Hypertextovodkaz"/>
                <w:rFonts w:ascii="Arial" w:hAnsi="Arial" w:cs="Arial"/>
                <w:noProof/>
              </w:rPr>
              <w:t>7.3</w:t>
            </w:r>
            <w:r w:rsidR="00684FDF">
              <w:rPr>
                <w:rFonts w:eastAsiaTheme="minorEastAsia"/>
                <w:smallCaps w:val="0"/>
                <w:noProof/>
                <w:sz w:val="22"/>
                <w:szCs w:val="22"/>
                <w:lang w:eastAsia="cs-CZ"/>
              </w:rPr>
              <w:tab/>
            </w:r>
            <w:r w:rsidR="00684FDF" w:rsidRPr="00BB7FA2">
              <w:rPr>
                <w:rStyle w:val="Hypertextovodkaz"/>
                <w:rFonts w:ascii="Arial" w:hAnsi="Arial" w:cs="Arial"/>
                <w:noProof/>
              </w:rPr>
              <w:t>Denní a týdenní plán, kombinace výuky teoretických znalostí a letového výcviku</w:t>
            </w:r>
            <w:r w:rsidR="00684FDF">
              <w:rPr>
                <w:noProof/>
                <w:webHidden/>
              </w:rPr>
              <w:tab/>
            </w:r>
            <w:r w:rsidR="00684FDF">
              <w:rPr>
                <w:noProof/>
                <w:webHidden/>
              </w:rPr>
              <w:fldChar w:fldCharType="begin"/>
            </w:r>
            <w:r w:rsidR="00684FDF">
              <w:rPr>
                <w:noProof/>
                <w:webHidden/>
              </w:rPr>
              <w:instrText xml:space="preserve"> PAGEREF _Toc1737840 \h </w:instrText>
            </w:r>
            <w:r w:rsidR="00684FDF">
              <w:rPr>
                <w:noProof/>
                <w:webHidden/>
              </w:rPr>
            </w:r>
            <w:r w:rsidR="00684FDF">
              <w:rPr>
                <w:noProof/>
                <w:webHidden/>
              </w:rPr>
              <w:fldChar w:fldCharType="separate"/>
            </w:r>
            <w:r w:rsidR="00684FDF">
              <w:rPr>
                <w:noProof/>
                <w:webHidden/>
              </w:rPr>
              <w:t>43</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41" w:history="1">
            <w:r w:rsidR="00684FDF" w:rsidRPr="00BB7FA2">
              <w:rPr>
                <w:rStyle w:val="Hypertextovodkaz"/>
                <w:rFonts w:ascii="Arial" w:hAnsi="Arial" w:cs="Arial"/>
                <w:noProof/>
              </w:rPr>
              <w:t>7.4</w:t>
            </w:r>
            <w:r w:rsidR="00684FDF">
              <w:rPr>
                <w:rFonts w:eastAsiaTheme="minorEastAsia"/>
                <w:smallCaps w:val="0"/>
                <w:noProof/>
                <w:sz w:val="22"/>
                <w:szCs w:val="22"/>
                <w:lang w:eastAsia="cs-CZ"/>
              </w:rPr>
              <w:tab/>
            </w:r>
            <w:r w:rsidR="00684FDF" w:rsidRPr="00BB7FA2">
              <w:rPr>
                <w:rStyle w:val="Hypertextovodkaz"/>
                <w:rFonts w:ascii="Arial" w:hAnsi="Arial" w:cs="Arial"/>
                <w:noProof/>
              </w:rPr>
              <w:t>Bezpečnostní výcvik</w:t>
            </w:r>
            <w:r w:rsidR="00684FDF">
              <w:rPr>
                <w:noProof/>
                <w:webHidden/>
              </w:rPr>
              <w:tab/>
            </w:r>
            <w:r w:rsidR="00684FDF">
              <w:rPr>
                <w:noProof/>
                <w:webHidden/>
              </w:rPr>
              <w:fldChar w:fldCharType="begin"/>
            </w:r>
            <w:r w:rsidR="00684FDF">
              <w:rPr>
                <w:noProof/>
                <w:webHidden/>
              </w:rPr>
              <w:instrText xml:space="preserve"> PAGEREF _Toc1737841 \h </w:instrText>
            </w:r>
            <w:r w:rsidR="00684FDF">
              <w:rPr>
                <w:noProof/>
                <w:webHidden/>
              </w:rPr>
            </w:r>
            <w:r w:rsidR="00684FDF">
              <w:rPr>
                <w:noProof/>
                <w:webHidden/>
              </w:rPr>
              <w:fldChar w:fldCharType="separate"/>
            </w:r>
            <w:r w:rsidR="00684FDF">
              <w:rPr>
                <w:noProof/>
                <w:webHidden/>
              </w:rPr>
              <w:t>43</w:t>
            </w:r>
            <w:r w:rsidR="00684FDF">
              <w:rPr>
                <w:noProof/>
                <w:webHidden/>
              </w:rPr>
              <w:fldChar w:fldCharType="end"/>
            </w:r>
          </w:hyperlink>
        </w:p>
        <w:p w:rsidR="00684FDF" w:rsidRDefault="00F60EB3">
          <w:pPr>
            <w:pStyle w:val="Obsah1"/>
            <w:tabs>
              <w:tab w:val="left" w:pos="851"/>
              <w:tab w:val="right" w:leader="dot" w:pos="9910"/>
            </w:tabs>
            <w:rPr>
              <w:rFonts w:eastAsiaTheme="minorEastAsia"/>
              <w:b w:val="0"/>
              <w:bCs w:val="0"/>
              <w:caps w:val="0"/>
              <w:noProof/>
              <w:sz w:val="22"/>
              <w:szCs w:val="22"/>
              <w:lang w:eastAsia="cs-CZ"/>
            </w:rPr>
          </w:pPr>
          <w:hyperlink w:anchor="_Toc1737842" w:history="1">
            <w:r w:rsidR="00684FDF" w:rsidRPr="00BB7FA2">
              <w:rPr>
                <w:rStyle w:val="Hypertextovodkaz"/>
                <w:rFonts w:ascii="Arial" w:hAnsi="Arial" w:cs="Arial"/>
                <w:noProof/>
              </w:rPr>
              <w:t>8</w:t>
            </w:r>
            <w:r w:rsidR="00684FDF">
              <w:rPr>
                <w:rFonts w:eastAsiaTheme="minorEastAsia"/>
                <w:b w:val="0"/>
                <w:bCs w:val="0"/>
                <w:caps w:val="0"/>
                <w:noProof/>
                <w:sz w:val="22"/>
                <w:szCs w:val="22"/>
                <w:lang w:eastAsia="cs-CZ"/>
              </w:rPr>
              <w:tab/>
            </w:r>
            <w:r w:rsidR="00684FDF" w:rsidRPr="00BB7FA2">
              <w:rPr>
                <w:rStyle w:val="Hypertextovodkaz"/>
                <w:rFonts w:ascii="Arial" w:hAnsi="Arial" w:cs="Arial"/>
                <w:noProof/>
              </w:rPr>
              <w:t>Zkoušky pokroku žáka</w:t>
            </w:r>
            <w:r w:rsidR="00684FDF">
              <w:rPr>
                <w:noProof/>
                <w:webHidden/>
              </w:rPr>
              <w:tab/>
            </w:r>
            <w:r w:rsidR="00684FDF">
              <w:rPr>
                <w:noProof/>
                <w:webHidden/>
              </w:rPr>
              <w:fldChar w:fldCharType="begin"/>
            </w:r>
            <w:r w:rsidR="00684FDF">
              <w:rPr>
                <w:noProof/>
                <w:webHidden/>
              </w:rPr>
              <w:instrText xml:space="preserve"> PAGEREF _Toc1737842 \h </w:instrText>
            </w:r>
            <w:r w:rsidR="00684FDF">
              <w:rPr>
                <w:noProof/>
                <w:webHidden/>
              </w:rPr>
            </w:r>
            <w:r w:rsidR="00684FDF">
              <w:rPr>
                <w:noProof/>
                <w:webHidden/>
              </w:rPr>
              <w:fldChar w:fldCharType="separate"/>
            </w:r>
            <w:r w:rsidR="00684FDF">
              <w:rPr>
                <w:noProof/>
                <w:webHidden/>
              </w:rPr>
              <w:t>45</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43" w:history="1">
            <w:r w:rsidR="00684FDF" w:rsidRPr="00BB7FA2">
              <w:rPr>
                <w:rStyle w:val="Hypertextovodkaz"/>
                <w:rFonts w:ascii="Arial" w:hAnsi="Arial" w:cs="Arial"/>
                <w:noProof/>
              </w:rPr>
              <w:t>8.1</w:t>
            </w:r>
            <w:r w:rsidR="00684FDF">
              <w:rPr>
                <w:rFonts w:eastAsiaTheme="minorEastAsia"/>
                <w:smallCaps w:val="0"/>
                <w:noProof/>
                <w:sz w:val="22"/>
                <w:szCs w:val="22"/>
                <w:lang w:eastAsia="cs-CZ"/>
              </w:rPr>
              <w:tab/>
            </w:r>
            <w:r w:rsidR="00684FDF" w:rsidRPr="00BB7FA2">
              <w:rPr>
                <w:rStyle w:val="Hypertextovodkaz"/>
                <w:rFonts w:ascii="Arial" w:hAnsi="Arial" w:cs="Arial"/>
                <w:noProof/>
              </w:rPr>
              <w:t>Teoretický výcvik</w:t>
            </w:r>
            <w:r w:rsidR="00684FDF">
              <w:rPr>
                <w:noProof/>
                <w:webHidden/>
              </w:rPr>
              <w:tab/>
            </w:r>
            <w:r w:rsidR="00684FDF">
              <w:rPr>
                <w:noProof/>
                <w:webHidden/>
              </w:rPr>
              <w:fldChar w:fldCharType="begin"/>
            </w:r>
            <w:r w:rsidR="00684FDF">
              <w:rPr>
                <w:noProof/>
                <w:webHidden/>
              </w:rPr>
              <w:instrText xml:space="preserve"> PAGEREF _Toc1737843 \h </w:instrText>
            </w:r>
            <w:r w:rsidR="00684FDF">
              <w:rPr>
                <w:noProof/>
                <w:webHidden/>
              </w:rPr>
            </w:r>
            <w:r w:rsidR="00684FDF">
              <w:rPr>
                <w:noProof/>
                <w:webHidden/>
              </w:rPr>
              <w:fldChar w:fldCharType="separate"/>
            </w:r>
            <w:r w:rsidR="00684FDF">
              <w:rPr>
                <w:noProof/>
                <w:webHidden/>
              </w:rPr>
              <w:t>45</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44" w:history="1">
            <w:r w:rsidR="00684FDF" w:rsidRPr="00BB7FA2">
              <w:rPr>
                <w:rStyle w:val="Hypertextovodkaz"/>
                <w:rFonts w:ascii="Arial" w:hAnsi="Arial" w:cs="Arial"/>
                <w:noProof/>
              </w:rPr>
              <w:t>8.2</w:t>
            </w:r>
            <w:r w:rsidR="00684FDF">
              <w:rPr>
                <w:rFonts w:eastAsiaTheme="minorEastAsia"/>
                <w:smallCaps w:val="0"/>
                <w:noProof/>
                <w:sz w:val="22"/>
                <w:szCs w:val="22"/>
                <w:lang w:eastAsia="cs-CZ"/>
              </w:rPr>
              <w:tab/>
            </w:r>
            <w:r w:rsidR="00684FDF" w:rsidRPr="00BB7FA2">
              <w:rPr>
                <w:rStyle w:val="Hypertextovodkaz"/>
                <w:rFonts w:ascii="Arial" w:hAnsi="Arial" w:cs="Arial"/>
                <w:noProof/>
              </w:rPr>
              <w:t>Letový výcvik</w:t>
            </w:r>
            <w:r w:rsidR="00684FDF">
              <w:rPr>
                <w:noProof/>
                <w:webHidden/>
              </w:rPr>
              <w:tab/>
            </w:r>
            <w:r w:rsidR="00684FDF">
              <w:rPr>
                <w:noProof/>
                <w:webHidden/>
              </w:rPr>
              <w:fldChar w:fldCharType="begin"/>
            </w:r>
            <w:r w:rsidR="00684FDF">
              <w:rPr>
                <w:noProof/>
                <w:webHidden/>
              </w:rPr>
              <w:instrText xml:space="preserve"> PAGEREF _Toc1737844 \h </w:instrText>
            </w:r>
            <w:r w:rsidR="00684FDF">
              <w:rPr>
                <w:noProof/>
                <w:webHidden/>
              </w:rPr>
            </w:r>
            <w:r w:rsidR="00684FDF">
              <w:rPr>
                <w:noProof/>
                <w:webHidden/>
              </w:rPr>
              <w:fldChar w:fldCharType="separate"/>
            </w:r>
            <w:r w:rsidR="00684FDF">
              <w:rPr>
                <w:noProof/>
                <w:webHidden/>
              </w:rPr>
              <w:t>45</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45" w:history="1">
            <w:r w:rsidR="00684FDF" w:rsidRPr="00BB7FA2">
              <w:rPr>
                <w:rStyle w:val="Hypertextovodkaz"/>
                <w:rFonts w:ascii="Arial" w:hAnsi="Arial" w:cs="Arial"/>
                <w:noProof/>
              </w:rPr>
              <w:t>Příloha 1: Záznam teoretické výuky</w:t>
            </w:r>
            <w:r w:rsidR="00684FDF">
              <w:rPr>
                <w:noProof/>
                <w:webHidden/>
              </w:rPr>
              <w:tab/>
            </w:r>
            <w:r w:rsidR="00684FDF">
              <w:rPr>
                <w:noProof/>
                <w:webHidden/>
              </w:rPr>
              <w:fldChar w:fldCharType="begin"/>
            </w:r>
            <w:r w:rsidR="00684FDF">
              <w:rPr>
                <w:noProof/>
                <w:webHidden/>
              </w:rPr>
              <w:instrText xml:space="preserve"> PAGEREF _Toc1737845 \h </w:instrText>
            </w:r>
            <w:r w:rsidR="00684FDF">
              <w:rPr>
                <w:noProof/>
                <w:webHidden/>
              </w:rPr>
            </w:r>
            <w:r w:rsidR="00684FDF">
              <w:rPr>
                <w:noProof/>
                <w:webHidden/>
              </w:rPr>
              <w:fldChar w:fldCharType="separate"/>
            </w:r>
            <w:r w:rsidR="00684FDF">
              <w:rPr>
                <w:noProof/>
                <w:webHidden/>
              </w:rPr>
              <w:t>46</w:t>
            </w:r>
            <w:r w:rsidR="00684FDF">
              <w:rPr>
                <w:noProof/>
                <w:webHidden/>
              </w:rPr>
              <w:fldChar w:fldCharType="end"/>
            </w:r>
          </w:hyperlink>
        </w:p>
        <w:p w:rsidR="00684FDF" w:rsidRDefault="00F60EB3">
          <w:pPr>
            <w:pStyle w:val="Obsah2"/>
            <w:rPr>
              <w:rFonts w:eastAsiaTheme="minorEastAsia"/>
              <w:smallCaps w:val="0"/>
              <w:noProof/>
              <w:sz w:val="22"/>
              <w:szCs w:val="22"/>
              <w:lang w:eastAsia="cs-CZ"/>
            </w:rPr>
          </w:pPr>
          <w:hyperlink w:anchor="_Toc1737846" w:history="1">
            <w:r w:rsidR="00684FDF" w:rsidRPr="00BB7FA2">
              <w:rPr>
                <w:rStyle w:val="Hypertextovodkaz"/>
                <w:rFonts w:ascii="Arial" w:hAnsi="Arial" w:cs="Arial"/>
                <w:noProof/>
              </w:rPr>
              <w:t>Příloha 2: záznam letového výcviku</w:t>
            </w:r>
            <w:r w:rsidR="00684FDF">
              <w:rPr>
                <w:noProof/>
                <w:webHidden/>
              </w:rPr>
              <w:tab/>
            </w:r>
            <w:r w:rsidR="00684FDF">
              <w:rPr>
                <w:noProof/>
                <w:webHidden/>
              </w:rPr>
              <w:fldChar w:fldCharType="begin"/>
            </w:r>
            <w:r w:rsidR="00684FDF">
              <w:rPr>
                <w:noProof/>
                <w:webHidden/>
              </w:rPr>
              <w:instrText xml:space="preserve"> PAGEREF _Toc1737846 \h </w:instrText>
            </w:r>
            <w:r w:rsidR="00684FDF">
              <w:rPr>
                <w:noProof/>
                <w:webHidden/>
              </w:rPr>
            </w:r>
            <w:r w:rsidR="00684FDF">
              <w:rPr>
                <w:noProof/>
                <w:webHidden/>
              </w:rPr>
              <w:fldChar w:fldCharType="separate"/>
            </w:r>
            <w:r w:rsidR="00684FDF">
              <w:rPr>
                <w:noProof/>
                <w:webHidden/>
              </w:rPr>
              <w:t>47</w:t>
            </w:r>
            <w:r w:rsidR="00684FDF">
              <w:rPr>
                <w:noProof/>
                <w:webHidden/>
              </w:rPr>
              <w:fldChar w:fldCharType="end"/>
            </w:r>
          </w:hyperlink>
        </w:p>
        <w:p w:rsidR="00B92A3C" w:rsidRDefault="00B92A3C">
          <w:r w:rsidRPr="001B63C0">
            <w:rPr>
              <w:rFonts w:ascii="Arial" w:hAnsi="Arial" w:cs="Arial"/>
              <w:b/>
              <w:bCs/>
            </w:rPr>
            <w:fldChar w:fldCharType="end"/>
          </w:r>
        </w:p>
      </w:sdtContent>
    </w:sdt>
    <w:p w:rsidR="0040392B" w:rsidRDefault="0040392B">
      <w:pPr>
        <w:spacing w:line="276" w:lineRule="auto"/>
        <w:jc w:val="left"/>
        <w:rPr>
          <w:rFonts w:ascii="Arial" w:eastAsiaTheme="majorEastAsia" w:hAnsi="Arial" w:cs="Arial"/>
          <w:b/>
          <w:bCs/>
          <w:sz w:val="28"/>
          <w:szCs w:val="26"/>
        </w:rPr>
      </w:pPr>
      <w:r>
        <w:rPr>
          <w:rFonts w:ascii="Arial" w:hAnsi="Arial" w:cs="Arial"/>
        </w:rPr>
        <w:br w:type="page"/>
      </w:r>
    </w:p>
    <w:p w:rsidR="00C266B1" w:rsidRPr="008B7B33" w:rsidRDefault="00C266B1" w:rsidP="008B7B33">
      <w:pPr>
        <w:pStyle w:val="Nadpis2"/>
        <w:spacing w:before="240"/>
        <w:ind w:left="284" w:hanging="284"/>
        <w:rPr>
          <w:rFonts w:ascii="Arial" w:hAnsi="Arial" w:cs="Arial"/>
          <w:sz w:val="24"/>
          <w:szCs w:val="24"/>
        </w:rPr>
      </w:pPr>
      <w:bookmarkStart w:id="13" w:name="_Toc527301850"/>
      <w:bookmarkStart w:id="14" w:name="_Toc1737819"/>
      <w:r w:rsidRPr="008B7B33">
        <w:rPr>
          <w:rFonts w:ascii="Arial" w:hAnsi="Arial" w:cs="Arial"/>
          <w:sz w:val="24"/>
          <w:szCs w:val="24"/>
        </w:rPr>
        <w:lastRenderedPageBreak/>
        <w:t>S</w:t>
      </w:r>
      <w:r w:rsidR="0073045D" w:rsidRPr="008B7B33">
        <w:rPr>
          <w:rFonts w:ascii="Arial" w:hAnsi="Arial" w:cs="Arial"/>
          <w:sz w:val="24"/>
          <w:szCs w:val="24"/>
        </w:rPr>
        <w:t>eznam použitých zkratek</w:t>
      </w:r>
      <w:bookmarkEnd w:id="13"/>
      <w:bookmarkEnd w:id="14"/>
    </w:p>
    <w:tbl>
      <w:tblPr>
        <w:tblStyle w:val="Mkatabulky"/>
        <w:tblW w:w="5000" w:type="pct"/>
        <w:tblLook w:val="04A0" w:firstRow="1" w:lastRow="0" w:firstColumn="1" w:lastColumn="0" w:noHBand="0" w:noVBand="1"/>
      </w:tblPr>
      <w:tblGrid>
        <w:gridCol w:w="1100"/>
        <w:gridCol w:w="4517"/>
        <w:gridCol w:w="4519"/>
      </w:tblGrid>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w:t>
            </w:r>
          </w:p>
        </w:tc>
        <w:tc>
          <w:tcPr>
            <w:tcW w:w="2228" w:type="pct"/>
          </w:tcPr>
          <w:p w:rsidR="007408EA" w:rsidRPr="006C2A0C" w:rsidRDefault="007408EA" w:rsidP="00BD411A">
            <w:pPr>
              <w:pStyle w:val="Normlntext2"/>
              <w:ind w:left="0"/>
              <w:rPr>
                <w:rFonts w:ascii="Arial" w:hAnsi="Arial" w:cs="Arial"/>
                <w:sz w:val="20"/>
                <w:szCs w:val="20"/>
                <w:lang w:val="en-US"/>
              </w:rPr>
            </w:pPr>
            <w:r w:rsidRPr="006C2A0C">
              <w:rPr>
                <w:rFonts w:ascii="Arial" w:hAnsi="Arial" w:cs="Arial"/>
                <w:sz w:val="20"/>
                <w:szCs w:val="20"/>
                <w:lang w:val="en-US"/>
              </w:rPr>
              <w:t>Aeroplane</w:t>
            </w:r>
          </w:p>
        </w:tc>
        <w:tc>
          <w:tcPr>
            <w:tcW w:w="2229" w:type="pct"/>
          </w:tcPr>
          <w:p w:rsidR="007408EA" w:rsidRPr="007408EA" w:rsidRDefault="007408EA" w:rsidP="00BD411A">
            <w:pPr>
              <w:pStyle w:val="Normlntext2"/>
              <w:ind w:left="0"/>
              <w:rPr>
                <w:rFonts w:ascii="Arial" w:hAnsi="Arial" w:cs="Arial"/>
                <w:sz w:val="20"/>
                <w:szCs w:val="20"/>
              </w:rPr>
            </w:pPr>
            <w:r w:rsidRPr="007408EA">
              <w:rPr>
                <w:rFonts w:ascii="Arial" w:hAnsi="Arial" w:cs="Arial"/>
                <w:sz w:val="20"/>
                <w:szCs w:val="20"/>
              </w:rPr>
              <w:t>Letoun</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AAL</w:t>
            </w:r>
          </w:p>
        </w:tc>
        <w:tc>
          <w:tcPr>
            <w:tcW w:w="2228" w:type="pct"/>
          </w:tcPr>
          <w:p w:rsidR="007408EA" w:rsidRPr="006C2A0C" w:rsidRDefault="007408EA" w:rsidP="007408EA">
            <w:pPr>
              <w:pStyle w:val="Normlntext2"/>
              <w:ind w:left="0"/>
              <w:rPr>
                <w:rFonts w:ascii="Arial" w:hAnsi="Arial" w:cs="Arial"/>
                <w:sz w:val="20"/>
                <w:szCs w:val="20"/>
                <w:lang w:val="en-US"/>
              </w:rPr>
            </w:pPr>
            <w:r w:rsidRPr="006C2A0C">
              <w:rPr>
                <w:rFonts w:ascii="Arial" w:hAnsi="Arial" w:cs="Arial"/>
                <w:sz w:val="20"/>
                <w:szCs w:val="20"/>
                <w:lang w:val="en-US"/>
              </w:rPr>
              <w:t>Above Aerodrome Level</w:t>
            </w:r>
          </w:p>
        </w:tc>
        <w:tc>
          <w:tcPr>
            <w:tcW w:w="2229" w:type="pct"/>
          </w:tcPr>
          <w:p w:rsidR="007408EA" w:rsidRPr="007408EA" w:rsidRDefault="007408EA" w:rsidP="00BD411A">
            <w:pPr>
              <w:pStyle w:val="Normlntext2"/>
              <w:ind w:left="0"/>
              <w:rPr>
                <w:rFonts w:ascii="Arial" w:hAnsi="Arial" w:cs="Arial"/>
                <w:sz w:val="20"/>
                <w:szCs w:val="20"/>
              </w:rPr>
            </w:pPr>
            <w:r>
              <w:rPr>
                <w:rFonts w:ascii="Arial" w:hAnsi="Arial" w:cs="Arial"/>
                <w:sz w:val="20"/>
                <w:szCs w:val="20"/>
              </w:rPr>
              <w:t>N</w:t>
            </w:r>
            <w:r w:rsidRPr="007408EA">
              <w:rPr>
                <w:rFonts w:ascii="Arial" w:hAnsi="Arial" w:cs="Arial"/>
                <w:sz w:val="20"/>
                <w:szCs w:val="20"/>
              </w:rPr>
              <w:t>ad úrovní letiště</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ADF</w:t>
            </w:r>
          </w:p>
        </w:tc>
        <w:tc>
          <w:tcPr>
            <w:tcW w:w="2228" w:type="pct"/>
          </w:tcPr>
          <w:p w:rsidR="007408EA" w:rsidRPr="006C2A0C" w:rsidRDefault="007408EA"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Automatic </w:t>
            </w:r>
            <w:r w:rsidR="006355B2" w:rsidRPr="006C2A0C">
              <w:rPr>
                <w:rFonts w:ascii="Arial" w:hAnsi="Arial" w:cs="Arial"/>
                <w:sz w:val="20"/>
                <w:szCs w:val="20"/>
                <w:lang w:val="en-US"/>
              </w:rPr>
              <w:t>D</w:t>
            </w:r>
            <w:r w:rsidRPr="006C2A0C">
              <w:rPr>
                <w:rFonts w:ascii="Arial" w:hAnsi="Arial" w:cs="Arial"/>
                <w:sz w:val="20"/>
                <w:szCs w:val="20"/>
                <w:lang w:val="en-US"/>
              </w:rPr>
              <w:t>irection−</w:t>
            </w:r>
            <w:r w:rsidR="006355B2" w:rsidRPr="006C2A0C">
              <w:rPr>
                <w:rFonts w:ascii="Arial" w:hAnsi="Arial" w:cs="Arial"/>
                <w:sz w:val="20"/>
                <w:szCs w:val="20"/>
                <w:lang w:val="en-US"/>
              </w:rPr>
              <w:t>F</w:t>
            </w:r>
            <w:r w:rsidRPr="006C2A0C">
              <w:rPr>
                <w:rFonts w:ascii="Arial" w:hAnsi="Arial" w:cs="Arial"/>
                <w:sz w:val="20"/>
                <w:szCs w:val="20"/>
                <w:lang w:val="en-US"/>
              </w:rPr>
              <w:t xml:space="preserve">inding </w:t>
            </w:r>
            <w:r w:rsidR="006355B2" w:rsidRPr="006C2A0C">
              <w:rPr>
                <w:rFonts w:ascii="Arial" w:hAnsi="Arial" w:cs="Arial"/>
                <w:sz w:val="20"/>
                <w:szCs w:val="20"/>
                <w:lang w:val="en-US"/>
              </w:rPr>
              <w:t>E</w:t>
            </w:r>
            <w:r w:rsidRPr="006C2A0C">
              <w:rPr>
                <w:rFonts w:ascii="Arial" w:hAnsi="Arial" w:cs="Arial"/>
                <w:sz w:val="20"/>
                <w:szCs w:val="20"/>
                <w:lang w:val="en-US"/>
              </w:rPr>
              <w:t>quipment</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Radiokompas</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AIC</w:t>
            </w:r>
          </w:p>
        </w:tc>
        <w:tc>
          <w:tcPr>
            <w:tcW w:w="2228" w:type="pct"/>
          </w:tcPr>
          <w:p w:rsidR="007408EA" w:rsidRPr="006C2A0C" w:rsidRDefault="00B4200C"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C</w:t>
            </w:r>
            <w:r w:rsidRPr="006C2A0C">
              <w:rPr>
                <w:rFonts w:ascii="Arial" w:hAnsi="Arial" w:cs="Arial"/>
                <w:sz w:val="20"/>
                <w:szCs w:val="20"/>
                <w:lang w:val="en-US"/>
              </w:rPr>
              <w:t>ircular</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Letecký informační oběžník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AIP</w:t>
            </w:r>
          </w:p>
        </w:tc>
        <w:tc>
          <w:tcPr>
            <w:tcW w:w="2228" w:type="pct"/>
          </w:tcPr>
          <w:p w:rsidR="007408EA" w:rsidRPr="006C2A0C" w:rsidRDefault="001B413E"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P</w:t>
            </w:r>
            <w:r w:rsidRPr="006C2A0C">
              <w:rPr>
                <w:rFonts w:ascii="Arial" w:hAnsi="Arial" w:cs="Arial"/>
                <w:sz w:val="20"/>
                <w:szCs w:val="20"/>
                <w:lang w:val="en-US"/>
              </w:rPr>
              <w:t>ublication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Letecká informační příručka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AIRAC</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R</w:t>
            </w:r>
            <w:r w:rsidRPr="006C2A0C">
              <w:rPr>
                <w:rFonts w:ascii="Arial" w:hAnsi="Arial" w:cs="Arial"/>
                <w:sz w:val="20"/>
                <w:szCs w:val="20"/>
                <w:lang w:val="en-US"/>
              </w:rPr>
              <w:t xml:space="preserve">egulation and </w:t>
            </w:r>
            <w:r w:rsidR="006355B2" w:rsidRPr="006C2A0C">
              <w:rPr>
                <w:rFonts w:ascii="Arial" w:hAnsi="Arial" w:cs="Arial"/>
                <w:sz w:val="20"/>
                <w:szCs w:val="20"/>
                <w:lang w:val="en-US"/>
              </w:rPr>
              <w:t>C</w:t>
            </w:r>
            <w:r w:rsidRPr="006C2A0C">
              <w:rPr>
                <w:rFonts w:ascii="Arial" w:hAnsi="Arial" w:cs="Arial"/>
                <w:sz w:val="20"/>
                <w:szCs w:val="20"/>
                <w:lang w:val="en-US"/>
              </w:rPr>
              <w:t>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Regulovaný systém řízení leteckých informací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AMC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Acceptable Means of Compliance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Přijatelné způsoby průkazu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Control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Řízení letového provozu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Service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Letová provozní služba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CAS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Calibrated Air Speed</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Kalibrovaná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CDI</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Course Deviation Indicator</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Ukazatel směrové odchylky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CTR</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Control Zone</w:t>
            </w:r>
          </w:p>
        </w:tc>
        <w:tc>
          <w:tcPr>
            <w:tcW w:w="2229" w:type="pct"/>
          </w:tcPr>
          <w:p w:rsidR="007408EA" w:rsidRPr="007408EA" w:rsidRDefault="006355B2" w:rsidP="00BD411A">
            <w:pPr>
              <w:pStyle w:val="Normlntext2"/>
              <w:ind w:left="0"/>
              <w:rPr>
                <w:rFonts w:ascii="Arial" w:hAnsi="Arial" w:cs="Arial"/>
                <w:sz w:val="20"/>
                <w:szCs w:val="20"/>
              </w:rPr>
            </w:pPr>
            <w:r w:rsidRPr="00937226">
              <w:rPr>
                <w:rFonts w:ascii="Arial" w:hAnsi="Arial" w:cs="Arial"/>
                <w:sz w:val="20"/>
                <w:szCs w:val="20"/>
              </w:rPr>
              <w:t>Řízený okrsek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DF</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Direction Finding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Směrové zaměřování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DME</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Distance Measuring Equipment</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Měřič vzdálenosti</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DTO</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Declared </w:t>
            </w:r>
            <w:r w:rsidR="006355B2" w:rsidRPr="006C2A0C">
              <w:rPr>
                <w:rFonts w:ascii="Arial" w:hAnsi="Arial" w:cs="Arial"/>
                <w:sz w:val="20"/>
                <w:szCs w:val="20"/>
                <w:lang w:val="en-US"/>
              </w:rPr>
              <w:t>Tr</w:t>
            </w:r>
            <w:r w:rsidRPr="006C2A0C">
              <w:rPr>
                <w:rFonts w:ascii="Arial" w:hAnsi="Arial" w:cs="Arial"/>
                <w:sz w:val="20"/>
                <w:szCs w:val="20"/>
                <w:lang w:val="en-US"/>
              </w:rPr>
              <w:t xml:space="preserve">aining </w:t>
            </w:r>
            <w:r w:rsidR="006355B2" w:rsidRPr="006C2A0C">
              <w:rPr>
                <w:rFonts w:ascii="Arial" w:hAnsi="Arial" w:cs="Arial"/>
                <w:sz w:val="20"/>
                <w:szCs w:val="20"/>
                <w:lang w:val="en-US"/>
              </w:rPr>
              <w:t>O</w:t>
            </w:r>
            <w:r w:rsidRPr="006C2A0C">
              <w:rPr>
                <w:rFonts w:ascii="Arial" w:hAnsi="Arial" w:cs="Arial"/>
                <w:sz w:val="20"/>
                <w:szCs w:val="20"/>
                <w:lang w:val="en-US"/>
              </w:rPr>
              <w:t>rganization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Ohlášená organizace pro výcvik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ETA</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Estimated Time of Arrival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Předpokládaný čas příletu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EU</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European Union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Evropská unie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FCL</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Flight Crew Licensing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Způsobilost členů letových posádek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Feet</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Stopy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GM</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Guidance Material</w:t>
            </w:r>
          </w:p>
        </w:tc>
        <w:tc>
          <w:tcPr>
            <w:tcW w:w="2229" w:type="pct"/>
          </w:tcPr>
          <w:p w:rsidR="007408EA" w:rsidRPr="007408EA" w:rsidRDefault="006355B2" w:rsidP="00BD411A">
            <w:pPr>
              <w:pStyle w:val="Normlntext2"/>
              <w:ind w:left="0"/>
              <w:rPr>
                <w:rFonts w:ascii="Arial" w:hAnsi="Arial" w:cs="Arial"/>
                <w:sz w:val="20"/>
                <w:szCs w:val="20"/>
              </w:rPr>
            </w:pPr>
            <w:r>
              <w:rPr>
                <w:rFonts w:ascii="Arial" w:hAnsi="Arial" w:cs="Arial"/>
                <w:sz w:val="20"/>
                <w:szCs w:val="20"/>
              </w:rPr>
              <w:t>Poradenský materiál</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GNSS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Global Navigation Satellite Syste</w:t>
            </w:r>
            <w:r w:rsidR="006C2A0C">
              <w:rPr>
                <w:rFonts w:ascii="Arial" w:hAnsi="Arial" w:cs="Arial"/>
                <w:sz w:val="20"/>
                <w:szCs w:val="20"/>
                <w:lang w:val="en-US"/>
              </w:rPr>
              <w:t>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družicový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GPS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Global Positioning System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Ground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Traťová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HSI</w:t>
            </w:r>
          </w:p>
        </w:tc>
        <w:tc>
          <w:tcPr>
            <w:tcW w:w="2228" w:type="pct"/>
          </w:tcPr>
          <w:p w:rsidR="007408EA" w:rsidRPr="006C2A0C" w:rsidRDefault="006355B2" w:rsidP="006C2A0C">
            <w:pPr>
              <w:pStyle w:val="Normlntext2"/>
              <w:ind w:left="0"/>
              <w:rPr>
                <w:rFonts w:ascii="Arial" w:hAnsi="Arial" w:cs="Arial"/>
                <w:sz w:val="20"/>
                <w:szCs w:val="20"/>
                <w:lang w:val="en-US"/>
              </w:rPr>
            </w:pPr>
            <w:r w:rsidRPr="006C2A0C">
              <w:rPr>
                <w:rFonts w:ascii="Arial" w:hAnsi="Arial" w:cs="Arial"/>
                <w:sz w:val="20"/>
                <w:szCs w:val="20"/>
                <w:lang w:val="en-US"/>
              </w:rPr>
              <w:t>Horizontal Situation Indicator</w:t>
            </w:r>
          </w:p>
        </w:tc>
        <w:tc>
          <w:tcPr>
            <w:tcW w:w="2229" w:type="pct"/>
          </w:tcPr>
          <w:p w:rsidR="007408EA" w:rsidRPr="007408EA" w:rsidRDefault="006355B2" w:rsidP="00BD411A">
            <w:pPr>
              <w:pStyle w:val="Normlntext2"/>
              <w:ind w:left="0"/>
              <w:rPr>
                <w:rFonts w:ascii="Arial" w:hAnsi="Arial" w:cs="Arial"/>
                <w:sz w:val="20"/>
                <w:szCs w:val="20"/>
              </w:rPr>
            </w:pPr>
            <w:r w:rsidRPr="007408EA">
              <w:rPr>
                <w:rFonts w:ascii="Arial" w:hAnsi="Arial" w:cs="Arial"/>
                <w:sz w:val="20"/>
                <w:szCs w:val="20"/>
              </w:rPr>
              <w:t>Indikátor horizontální situace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Head of Training</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Vedoucí výcviku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IAS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Indicated Air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Indikovaná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ICAO</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International Civil Aviation </w:t>
            </w:r>
            <w:r w:rsidR="006C2A0C" w:rsidRPr="006C2A0C">
              <w:rPr>
                <w:rFonts w:ascii="Arial" w:hAnsi="Arial" w:cs="Arial"/>
                <w:sz w:val="20"/>
                <w:szCs w:val="20"/>
                <w:lang w:val="en-US"/>
              </w:rPr>
              <w:t>Organization</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organizace pro civilní letectví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ISA</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International Standard Atmosphere</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standardní atmosféra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LAPL</w:t>
            </w:r>
          </w:p>
        </w:tc>
        <w:tc>
          <w:tcPr>
            <w:tcW w:w="2228" w:type="pct"/>
          </w:tcPr>
          <w:p w:rsidR="007408EA" w:rsidRPr="006C2A0C" w:rsidRDefault="002276F4" w:rsidP="00BD411A">
            <w:pPr>
              <w:pStyle w:val="Normlntext2"/>
              <w:ind w:left="0"/>
              <w:rPr>
                <w:rFonts w:ascii="Arial" w:hAnsi="Arial" w:cs="Arial"/>
                <w:sz w:val="20"/>
                <w:szCs w:val="20"/>
                <w:lang w:val="en-US"/>
              </w:rPr>
            </w:pPr>
            <w:r w:rsidRPr="006C2A0C">
              <w:rPr>
                <w:rFonts w:ascii="Arial" w:hAnsi="Arial" w:cs="Arial"/>
                <w:sz w:val="20"/>
                <w:szCs w:val="20"/>
                <w:lang w:val="en-US"/>
              </w:rPr>
              <w:t>Light Aircraft Pilot Licence</w:t>
            </w:r>
          </w:p>
        </w:tc>
        <w:tc>
          <w:tcPr>
            <w:tcW w:w="2229" w:type="pct"/>
          </w:tcPr>
          <w:p w:rsidR="007408EA" w:rsidRPr="007408EA" w:rsidRDefault="002276F4" w:rsidP="00BD411A">
            <w:pPr>
              <w:pStyle w:val="Normlntext2"/>
              <w:ind w:left="0"/>
              <w:rPr>
                <w:rFonts w:ascii="Arial" w:hAnsi="Arial" w:cs="Arial"/>
                <w:sz w:val="20"/>
                <w:szCs w:val="20"/>
              </w:rPr>
            </w:pPr>
            <w:r w:rsidRPr="002276F4">
              <w:rPr>
                <w:rFonts w:ascii="Arial" w:hAnsi="Arial" w:cs="Arial"/>
                <w:sz w:val="20"/>
                <w:szCs w:val="20"/>
              </w:rPr>
              <w:t>Průkaz způsobilosti pilota lehkých letadel</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LMT</w:t>
            </w:r>
          </w:p>
        </w:tc>
        <w:tc>
          <w:tcPr>
            <w:tcW w:w="2228" w:type="pct"/>
          </w:tcPr>
          <w:p w:rsidR="007408EA" w:rsidRPr="006C2A0C" w:rsidRDefault="003806C8" w:rsidP="00BD411A">
            <w:pPr>
              <w:pStyle w:val="Normlntext2"/>
              <w:ind w:left="0"/>
              <w:rPr>
                <w:rFonts w:ascii="Arial" w:hAnsi="Arial" w:cs="Arial"/>
                <w:sz w:val="20"/>
                <w:szCs w:val="20"/>
                <w:lang w:val="en-US"/>
              </w:rPr>
            </w:pPr>
            <w:r w:rsidRPr="006C2A0C">
              <w:rPr>
                <w:rFonts w:ascii="Arial" w:hAnsi="Arial" w:cs="Arial"/>
                <w:sz w:val="20"/>
                <w:szCs w:val="20"/>
                <w:lang w:val="en-US"/>
              </w:rPr>
              <w:t>Local Mean Time</w:t>
            </w:r>
          </w:p>
        </w:tc>
        <w:tc>
          <w:tcPr>
            <w:tcW w:w="2229" w:type="pct"/>
          </w:tcPr>
          <w:p w:rsidR="007408EA" w:rsidRPr="007408EA" w:rsidRDefault="003806C8" w:rsidP="00BD411A">
            <w:pPr>
              <w:pStyle w:val="Normlntext2"/>
              <w:ind w:left="0"/>
              <w:rPr>
                <w:rFonts w:ascii="Arial" w:hAnsi="Arial" w:cs="Arial"/>
                <w:sz w:val="20"/>
                <w:szCs w:val="20"/>
              </w:rPr>
            </w:pPr>
            <w:r>
              <w:rPr>
                <w:rFonts w:ascii="Arial" w:hAnsi="Arial" w:cs="Arial"/>
                <w:sz w:val="20"/>
                <w:szCs w:val="20"/>
              </w:rPr>
              <w:t>Místní st</w:t>
            </w:r>
            <w:r w:rsidRPr="00B96C55">
              <w:rPr>
                <w:rFonts w:ascii="Arial" w:hAnsi="Arial" w:cs="Arial"/>
                <w:sz w:val="20"/>
                <w:szCs w:val="20"/>
              </w:rPr>
              <w:t>ř</w:t>
            </w:r>
            <w:r>
              <w:rPr>
                <w:rFonts w:ascii="Arial" w:hAnsi="Arial" w:cs="Arial"/>
                <w:sz w:val="20"/>
                <w:szCs w:val="20"/>
              </w:rPr>
              <w:t xml:space="preserve">ední </w:t>
            </w:r>
            <w:r w:rsidRPr="00B96C55">
              <w:rPr>
                <w:rFonts w:ascii="Arial" w:hAnsi="Arial" w:cs="Arial"/>
                <w:sz w:val="20"/>
                <w:szCs w:val="20"/>
              </w:rPr>
              <w:t>č</w:t>
            </w:r>
            <w:r>
              <w:rPr>
                <w:rFonts w:ascii="Arial" w:hAnsi="Arial" w:cs="Arial"/>
                <w:sz w:val="20"/>
                <w:szCs w:val="20"/>
              </w:rPr>
              <w:t>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LPH</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3806C8" w:rsidP="00BD411A">
            <w:pPr>
              <w:pStyle w:val="Normlntext2"/>
              <w:ind w:left="0"/>
              <w:rPr>
                <w:rFonts w:ascii="Arial" w:hAnsi="Arial" w:cs="Arial"/>
                <w:sz w:val="20"/>
                <w:szCs w:val="20"/>
              </w:rPr>
            </w:pPr>
            <w:r w:rsidRPr="007408EA">
              <w:rPr>
                <w:rFonts w:ascii="Arial" w:hAnsi="Arial" w:cs="Arial"/>
                <w:sz w:val="20"/>
                <w:szCs w:val="20"/>
              </w:rPr>
              <w:t>Letecké pohonné hmoty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NDB</w:t>
            </w:r>
          </w:p>
        </w:tc>
        <w:tc>
          <w:tcPr>
            <w:tcW w:w="2228" w:type="pct"/>
          </w:tcPr>
          <w:p w:rsidR="007408EA" w:rsidRPr="006C2A0C" w:rsidRDefault="008C3446" w:rsidP="00602BEF">
            <w:pPr>
              <w:pStyle w:val="Normlntext2"/>
              <w:ind w:left="0"/>
              <w:rPr>
                <w:rFonts w:ascii="Arial" w:hAnsi="Arial" w:cs="Arial"/>
                <w:sz w:val="20"/>
                <w:szCs w:val="20"/>
                <w:lang w:val="en-US"/>
              </w:rPr>
            </w:pPr>
            <w:r w:rsidRPr="006C2A0C">
              <w:rPr>
                <w:rFonts w:ascii="Arial" w:hAnsi="Arial" w:cs="Arial"/>
                <w:sz w:val="20"/>
                <w:szCs w:val="20"/>
                <w:lang w:val="en-US"/>
              </w:rPr>
              <w:t>Non−</w:t>
            </w:r>
            <w:r w:rsidR="00602BEF" w:rsidRPr="006C2A0C">
              <w:rPr>
                <w:rFonts w:ascii="Arial" w:hAnsi="Arial" w:cs="Arial"/>
                <w:sz w:val="20"/>
                <w:szCs w:val="20"/>
                <w:lang w:val="en-US"/>
              </w:rPr>
              <w:t>D</w:t>
            </w:r>
            <w:r w:rsidRPr="006C2A0C">
              <w:rPr>
                <w:rFonts w:ascii="Arial" w:hAnsi="Arial" w:cs="Arial"/>
                <w:sz w:val="20"/>
                <w:szCs w:val="20"/>
                <w:lang w:val="en-US"/>
              </w:rPr>
              <w:t xml:space="preserve">irectional </w:t>
            </w:r>
            <w:r w:rsidR="00602BEF" w:rsidRPr="006C2A0C">
              <w:rPr>
                <w:rFonts w:ascii="Arial" w:hAnsi="Arial" w:cs="Arial"/>
                <w:sz w:val="20"/>
                <w:szCs w:val="20"/>
                <w:lang w:val="en-US"/>
              </w:rPr>
              <w:t>R</w:t>
            </w:r>
            <w:r w:rsidRPr="006C2A0C">
              <w:rPr>
                <w:rFonts w:ascii="Arial" w:hAnsi="Arial" w:cs="Arial"/>
                <w:sz w:val="20"/>
                <w:szCs w:val="20"/>
                <w:lang w:val="en-US"/>
              </w:rPr>
              <w:t xml:space="preserve">adio </w:t>
            </w:r>
            <w:r w:rsidR="00602BEF" w:rsidRPr="006C2A0C">
              <w:rPr>
                <w:rFonts w:ascii="Arial" w:hAnsi="Arial" w:cs="Arial"/>
                <w:sz w:val="20"/>
                <w:szCs w:val="20"/>
                <w:lang w:val="en-US"/>
              </w:rPr>
              <w:t>B</w:t>
            </w:r>
            <w:r w:rsidRPr="006C2A0C">
              <w:rPr>
                <w:rFonts w:ascii="Arial" w:hAnsi="Arial" w:cs="Arial"/>
                <w:sz w:val="20"/>
                <w:szCs w:val="20"/>
                <w:lang w:val="en-US"/>
              </w:rPr>
              <w:t>eacon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Nesměrový radiomaják</w:t>
            </w:r>
          </w:p>
        </w:tc>
      </w:tr>
      <w:tr w:rsidR="007408EA" w:rsidRPr="007408EA" w:rsidTr="008C3446">
        <w:tc>
          <w:tcPr>
            <w:tcW w:w="543" w:type="pct"/>
            <w:vAlign w:val="center"/>
          </w:tcPr>
          <w:p w:rsidR="007408EA" w:rsidRPr="007408EA" w:rsidRDefault="007408EA" w:rsidP="008C3446">
            <w:pPr>
              <w:jc w:val="left"/>
              <w:rPr>
                <w:rFonts w:ascii="Arial" w:hAnsi="Arial" w:cs="Arial"/>
                <w:color w:val="000000"/>
                <w:sz w:val="20"/>
                <w:szCs w:val="20"/>
              </w:rPr>
            </w:pPr>
            <w:r w:rsidRPr="007408EA">
              <w:rPr>
                <w:rFonts w:ascii="Arial" w:hAnsi="Arial" w:cs="Arial"/>
                <w:color w:val="000000"/>
                <w:sz w:val="20"/>
                <w:szCs w:val="20"/>
              </w:rPr>
              <w:t>NOTAM</w:t>
            </w:r>
          </w:p>
        </w:tc>
        <w:tc>
          <w:tcPr>
            <w:tcW w:w="2228" w:type="pct"/>
            <w:vAlign w:val="center"/>
          </w:tcPr>
          <w:p w:rsidR="007408EA" w:rsidRPr="006C2A0C" w:rsidRDefault="008C3446" w:rsidP="00602BEF">
            <w:pPr>
              <w:pStyle w:val="Normlntext2"/>
              <w:ind w:left="0"/>
              <w:jc w:val="left"/>
              <w:rPr>
                <w:rFonts w:ascii="Arial" w:hAnsi="Arial" w:cs="Arial"/>
                <w:sz w:val="20"/>
                <w:szCs w:val="20"/>
                <w:lang w:val="en-US"/>
              </w:rPr>
            </w:pPr>
            <w:r w:rsidRPr="006C2A0C">
              <w:rPr>
                <w:rFonts w:ascii="Arial" w:hAnsi="Arial" w:cs="Arial"/>
                <w:sz w:val="20"/>
                <w:szCs w:val="20"/>
                <w:lang w:val="en-US"/>
              </w:rPr>
              <w:t xml:space="preserve">Notice </w:t>
            </w:r>
            <w:r w:rsidR="00602BEF" w:rsidRPr="006C2A0C">
              <w:rPr>
                <w:rFonts w:ascii="Arial" w:hAnsi="Arial" w:cs="Arial"/>
                <w:sz w:val="20"/>
                <w:szCs w:val="20"/>
                <w:lang w:val="en-US"/>
              </w:rPr>
              <w:t>t</w:t>
            </w:r>
            <w:r w:rsidRPr="006C2A0C">
              <w:rPr>
                <w:rFonts w:ascii="Arial" w:hAnsi="Arial" w:cs="Arial"/>
                <w:sz w:val="20"/>
                <w:szCs w:val="20"/>
                <w:lang w:val="en-US"/>
              </w:rPr>
              <w:t>o Airmen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Oznámení pro pracovníky, kteří se zabývají letovým provozem</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OBS</w:t>
            </w:r>
          </w:p>
        </w:tc>
        <w:tc>
          <w:tcPr>
            <w:tcW w:w="2228" w:type="pct"/>
          </w:tcPr>
          <w:p w:rsidR="007408EA" w:rsidRPr="006C2A0C" w:rsidRDefault="00A91DEE" w:rsidP="00A91DEE">
            <w:pPr>
              <w:pStyle w:val="Normlntext2"/>
              <w:ind w:left="0"/>
              <w:rPr>
                <w:rFonts w:ascii="Arial" w:hAnsi="Arial" w:cs="Arial"/>
                <w:sz w:val="20"/>
                <w:szCs w:val="20"/>
                <w:lang w:val="en-US"/>
              </w:rPr>
            </w:pPr>
            <w:r w:rsidRPr="006C2A0C">
              <w:rPr>
                <w:rFonts w:ascii="Arial" w:hAnsi="Arial" w:cs="Arial"/>
                <w:sz w:val="20"/>
                <w:szCs w:val="20"/>
                <w:lang w:val="en-US"/>
              </w:rPr>
              <w:t>Omni Bearing Selector</w:t>
            </w:r>
          </w:p>
        </w:tc>
        <w:tc>
          <w:tcPr>
            <w:tcW w:w="2229" w:type="pct"/>
          </w:tcPr>
          <w:p w:rsidR="007408EA" w:rsidRPr="007408EA" w:rsidRDefault="00A91DEE" w:rsidP="00BD411A">
            <w:pPr>
              <w:pStyle w:val="Normlntext2"/>
              <w:ind w:left="0"/>
              <w:rPr>
                <w:rFonts w:ascii="Arial" w:hAnsi="Arial" w:cs="Arial"/>
                <w:sz w:val="20"/>
                <w:szCs w:val="20"/>
              </w:rPr>
            </w:pPr>
            <w:r w:rsidRPr="003E31AA">
              <w:rPr>
                <w:rFonts w:ascii="Arial" w:hAnsi="Arial" w:cs="Arial"/>
                <w:sz w:val="20"/>
                <w:szCs w:val="20"/>
              </w:rPr>
              <w:t>Volič radiálu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OPS</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Operations</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Provoz, lety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PIC</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Pilot-In-Command</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Velící pilot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PPL</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Private Pilot Licence</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Průkaz způsobilosti soukromého pilota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QDM</w:t>
            </w:r>
          </w:p>
        </w:tc>
        <w:tc>
          <w:tcPr>
            <w:tcW w:w="2228" w:type="pct"/>
          </w:tcPr>
          <w:p w:rsidR="007408EA" w:rsidRPr="006C2A0C" w:rsidRDefault="00EC25A5" w:rsidP="00602BEF">
            <w:pPr>
              <w:pStyle w:val="Normlntext2"/>
              <w:ind w:left="0"/>
              <w:rPr>
                <w:rFonts w:ascii="Arial" w:hAnsi="Arial" w:cs="Arial"/>
                <w:sz w:val="20"/>
                <w:szCs w:val="20"/>
                <w:lang w:val="en-US"/>
              </w:rPr>
            </w:pPr>
            <w:r w:rsidRPr="006C2A0C">
              <w:rPr>
                <w:rFonts w:ascii="Arial" w:hAnsi="Arial" w:cs="Arial"/>
                <w:sz w:val="20"/>
                <w:szCs w:val="20"/>
                <w:lang w:val="en-US"/>
              </w:rPr>
              <w:t xml:space="preserve">Magnetic </w:t>
            </w:r>
            <w:r w:rsidR="00602BEF" w:rsidRPr="006C2A0C">
              <w:rPr>
                <w:rFonts w:ascii="Arial" w:hAnsi="Arial" w:cs="Arial"/>
                <w:sz w:val="20"/>
                <w:szCs w:val="20"/>
                <w:lang w:val="en-US"/>
              </w:rPr>
              <w:t>H</w:t>
            </w:r>
            <w:r w:rsidRPr="006C2A0C">
              <w:rPr>
                <w:rFonts w:ascii="Arial" w:hAnsi="Arial" w:cs="Arial"/>
                <w:sz w:val="20"/>
                <w:szCs w:val="20"/>
                <w:lang w:val="en-US"/>
              </w:rPr>
              <w:t>eading</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Magnetický kurz</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QFE</w:t>
            </w:r>
          </w:p>
        </w:tc>
        <w:tc>
          <w:tcPr>
            <w:tcW w:w="2228" w:type="pct"/>
            <w:vAlign w:val="center"/>
          </w:tcPr>
          <w:p w:rsidR="007408EA" w:rsidRPr="006C2A0C" w:rsidRDefault="00EC25A5" w:rsidP="00EC25A5">
            <w:pPr>
              <w:pStyle w:val="Normlntext2"/>
              <w:ind w:left="0"/>
              <w:jc w:val="left"/>
              <w:rPr>
                <w:rFonts w:ascii="Arial" w:hAnsi="Arial" w:cs="Arial"/>
                <w:sz w:val="20"/>
                <w:szCs w:val="20"/>
                <w:lang w:val="en-US"/>
              </w:rPr>
            </w:pPr>
            <w:r w:rsidRPr="006C2A0C">
              <w:rPr>
                <w:rFonts w:ascii="Arial" w:hAnsi="Arial" w:cs="Arial"/>
                <w:sz w:val="20"/>
                <w:szCs w:val="20"/>
                <w:lang w:val="en-US"/>
              </w:rPr>
              <w:t>Atmospheric pressure at aerodrome elevation</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Atmosférický tlak vztažený k výšce letiště nad mořem</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QNE</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AF5622" w:rsidP="00CB13DB">
            <w:pPr>
              <w:pStyle w:val="Normlntext2"/>
              <w:ind w:left="0"/>
              <w:rPr>
                <w:rFonts w:ascii="Arial" w:hAnsi="Arial" w:cs="Arial"/>
                <w:sz w:val="20"/>
                <w:szCs w:val="20"/>
              </w:rPr>
            </w:pPr>
            <w:r>
              <w:rPr>
                <w:rFonts w:ascii="Arial" w:hAnsi="Arial" w:cs="Arial"/>
                <w:sz w:val="20"/>
                <w:szCs w:val="20"/>
              </w:rPr>
              <w:t>Standardní</w:t>
            </w:r>
            <w:r w:rsidR="00CB13DB" w:rsidRPr="00CB13DB">
              <w:rPr>
                <w:rFonts w:ascii="Arial" w:hAnsi="Arial" w:cs="Arial"/>
                <w:sz w:val="20"/>
                <w:szCs w:val="20"/>
              </w:rPr>
              <w:t xml:space="preserve"> tlak p</w:t>
            </w:r>
            <w:r w:rsidR="00CB13DB">
              <w:rPr>
                <w:rFonts w:ascii="Arial" w:hAnsi="Arial" w:cs="Arial"/>
                <w:sz w:val="20"/>
                <w:szCs w:val="20"/>
              </w:rPr>
              <w:t>ř</w:t>
            </w:r>
            <w:r w:rsidR="00CB13DB" w:rsidRPr="00CB13DB">
              <w:rPr>
                <w:rFonts w:ascii="Arial" w:hAnsi="Arial" w:cs="Arial"/>
                <w:sz w:val="20"/>
                <w:szCs w:val="20"/>
              </w:rPr>
              <w:t>epočtený na střední hladinu moře 1013,25hPa</w:t>
            </w:r>
          </w:p>
        </w:tc>
      </w:tr>
      <w:tr w:rsidR="007408EA" w:rsidRPr="007408EA" w:rsidTr="00CB13DB">
        <w:tc>
          <w:tcPr>
            <w:tcW w:w="543" w:type="pct"/>
            <w:vAlign w:val="center"/>
          </w:tcPr>
          <w:p w:rsidR="007408EA" w:rsidRPr="007408EA" w:rsidRDefault="007408EA" w:rsidP="00CB13DB">
            <w:pPr>
              <w:jc w:val="left"/>
              <w:rPr>
                <w:rFonts w:ascii="Arial" w:hAnsi="Arial" w:cs="Arial"/>
                <w:color w:val="000000"/>
                <w:sz w:val="20"/>
                <w:szCs w:val="20"/>
              </w:rPr>
            </w:pPr>
            <w:r w:rsidRPr="007408EA">
              <w:rPr>
                <w:rFonts w:ascii="Arial" w:hAnsi="Arial" w:cs="Arial"/>
                <w:color w:val="000000"/>
                <w:sz w:val="20"/>
                <w:szCs w:val="20"/>
              </w:rPr>
              <w:t>QNH</w:t>
            </w:r>
          </w:p>
        </w:tc>
        <w:tc>
          <w:tcPr>
            <w:tcW w:w="2228" w:type="pct"/>
          </w:tcPr>
          <w:p w:rsidR="007408EA" w:rsidRPr="006C2A0C" w:rsidRDefault="00CB13DB" w:rsidP="00CB13DB">
            <w:pPr>
              <w:pStyle w:val="Normlntext2"/>
              <w:ind w:left="0"/>
              <w:rPr>
                <w:rFonts w:ascii="Arial" w:hAnsi="Arial" w:cs="Arial"/>
                <w:sz w:val="20"/>
                <w:szCs w:val="20"/>
                <w:lang w:val="en-US"/>
              </w:rPr>
            </w:pPr>
            <w:r w:rsidRPr="006C2A0C">
              <w:rPr>
                <w:rFonts w:ascii="Arial" w:hAnsi="Arial" w:cs="Arial"/>
                <w:sz w:val="20"/>
                <w:szCs w:val="20"/>
                <w:lang w:val="en-US"/>
              </w:rPr>
              <w:t>Altimeter sub-scale setting to obtain elevation when on the ground</w:t>
            </w:r>
          </w:p>
        </w:tc>
        <w:tc>
          <w:tcPr>
            <w:tcW w:w="2229" w:type="pct"/>
          </w:tcPr>
          <w:p w:rsidR="007408EA" w:rsidRPr="007408EA" w:rsidRDefault="00CB13DB" w:rsidP="00EC25A5">
            <w:pPr>
              <w:pStyle w:val="Normlntext2"/>
              <w:ind w:left="0"/>
              <w:rPr>
                <w:rFonts w:ascii="Arial" w:hAnsi="Arial" w:cs="Arial"/>
                <w:sz w:val="20"/>
                <w:szCs w:val="20"/>
              </w:rPr>
            </w:pPr>
            <w:r>
              <w:rPr>
                <w:rFonts w:ascii="Arial" w:hAnsi="Arial" w:cs="Arial"/>
                <w:sz w:val="20"/>
                <w:szCs w:val="20"/>
              </w:rPr>
              <w:t>T</w:t>
            </w:r>
            <w:r w:rsidRPr="00CB13DB">
              <w:rPr>
                <w:rFonts w:ascii="Arial" w:hAnsi="Arial" w:cs="Arial"/>
                <w:sz w:val="20"/>
                <w:szCs w:val="20"/>
              </w:rPr>
              <w:t>lak vzduchu přepočtený na hladinu moře</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RTF</w:t>
            </w:r>
          </w:p>
        </w:tc>
        <w:tc>
          <w:tcPr>
            <w:tcW w:w="2228" w:type="pct"/>
          </w:tcPr>
          <w:p w:rsidR="007408EA" w:rsidRPr="006C2A0C" w:rsidRDefault="00CB13DB" w:rsidP="00BD411A">
            <w:pPr>
              <w:pStyle w:val="Normlntext2"/>
              <w:ind w:left="0"/>
              <w:rPr>
                <w:rFonts w:ascii="Arial" w:hAnsi="Arial" w:cs="Arial"/>
                <w:sz w:val="20"/>
                <w:szCs w:val="20"/>
                <w:lang w:val="en-US"/>
              </w:rPr>
            </w:pPr>
            <w:r w:rsidRPr="006C2A0C">
              <w:rPr>
                <w:rFonts w:ascii="Arial" w:hAnsi="Arial" w:cs="Arial"/>
                <w:sz w:val="20"/>
                <w:szCs w:val="20"/>
                <w:lang w:val="en-US"/>
              </w:rPr>
              <w:t>Radiotelephone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Radiotelefon</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RWY</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Runway</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Vzletová a přistávací dráha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SATCOM</w:t>
            </w:r>
          </w:p>
        </w:tc>
        <w:tc>
          <w:tcPr>
            <w:tcW w:w="2228" w:type="pct"/>
          </w:tcPr>
          <w:p w:rsidR="007408EA" w:rsidRPr="006C2A0C" w:rsidRDefault="00602BEF" w:rsidP="00602BEF">
            <w:pPr>
              <w:pStyle w:val="Normlntext2"/>
              <w:ind w:left="0"/>
              <w:rPr>
                <w:rFonts w:ascii="Arial" w:hAnsi="Arial" w:cs="Arial"/>
                <w:sz w:val="20"/>
                <w:szCs w:val="20"/>
                <w:lang w:val="en-US"/>
              </w:rPr>
            </w:pPr>
            <w:r w:rsidRPr="006C2A0C">
              <w:rPr>
                <w:rFonts w:ascii="Arial" w:hAnsi="Arial" w:cs="Arial"/>
                <w:sz w:val="20"/>
                <w:szCs w:val="20"/>
                <w:lang w:val="en-US"/>
              </w:rPr>
              <w:t>Satellite Communication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Komunikace prostřednictvím satelitu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SEP</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Single-engine Piston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Jednomotorový pístový</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SPL</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Sailplane Pilot Licence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Průkaz způsobilosti pilota kluzáků</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TAS</w:t>
            </w:r>
          </w:p>
        </w:tc>
        <w:tc>
          <w:tcPr>
            <w:tcW w:w="2228" w:type="pct"/>
          </w:tcPr>
          <w:p w:rsidR="007408EA" w:rsidRPr="006C2A0C" w:rsidRDefault="00602BEF" w:rsidP="00602BEF">
            <w:pPr>
              <w:pStyle w:val="Normlntext2"/>
              <w:ind w:left="34"/>
              <w:rPr>
                <w:rFonts w:ascii="Arial" w:hAnsi="Arial" w:cs="Arial"/>
                <w:sz w:val="20"/>
                <w:szCs w:val="20"/>
                <w:lang w:val="en-US"/>
              </w:rPr>
            </w:pPr>
            <w:r w:rsidRPr="006C2A0C">
              <w:rPr>
                <w:rFonts w:ascii="Arial" w:hAnsi="Arial" w:cs="Arial"/>
                <w:sz w:val="20"/>
                <w:szCs w:val="20"/>
                <w:lang w:val="en-US"/>
              </w:rPr>
              <w:t>True Air Speed</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Pravá vzdušná rychlost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TMG</w:t>
            </w:r>
          </w:p>
        </w:tc>
        <w:tc>
          <w:tcPr>
            <w:tcW w:w="2228" w:type="pct"/>
          </w:tcPr>
          <w:p w:rsidR="007408EA" w:rsidRPr="006C2A0C" w:rsidRDefault="00602BEF" w:rsidP="00602BEF">
            <w:pPr>
              <w:autoSpaceDE w:val="0"/>
              <w:autoSpaceDN w:val="0"/>
              <w:adjustRightInd w:val="0"/>
              <w:jc w:val="left"/>
              <w:rPr>
                <w:rFonts w:ascii="Arial" w:hAnsi="Arial" w:cs="Arial"/>
                <w:sz w:val="20"/>
                <w:szCs w:val="20"/>
                <w:lang w:val="en-US"/>
              </w:rPr>
            </w:pPr>
            <w:r w:rsidRPr="006C2A0C">
              <w:rPr>
                <w:rFonts w:ascii="Arial" w:hAnsi="Arial" w:cs="Arial"/>
                <w:sz w:val="20"/>
                <w:szCs w:val="20"/>
                <w:lang w:val="en-US"/>
              </w:rPr>
              <w:t>Touring Motor Glider</w:t>
            </w:r>
          </w:p>
        </w:tc>
        <w:tc>
          <w:tcPr>
            <w:tcW w:w="2229" w:type="pct"/>
          </w:tcPr>
          <w:p w:rsidR="007408EA" w:rsidRPr="007408EA" w:rsidRDefault="00602BEF" w:rsidP="00BD411A">
            <w:pPr>
              <w:pStyle w:val="Normlntext2"/>
              <w:ind w:left="0"/>
              <w:rPr>
                <w:rFonts w:ascii="Arial" w:hAnsi="Arial" w:cs="Arial"/>
                <w:sz w:val="20"/>
                <w:szCs w:val="20"/>
              </w:rPr>
            </w:pPr>
            <w:r>
              <w:rPr>
                <w:rFonts w:ascii="Arial" w:hAnsi="Arial" w:cs="Arial"/>
                <w:sz w:val="20"/>
                <w:szCs w:val="20"/>
              </w:rPr>
              <w:t>Turistický motorový kluzák</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UHF</w:t>
            </w:r>
          </w:p>
        </w:tc>
        <w:tc>
          <w:tcPr>
            <w:tcW w:w="2228" w:type="pct"/>
          </w:tcPr>
          <w:p w:rsidR="007408EA" w:rsidRPr="006C2A0C" w:rsidRDefault="006C2A0C" w:rsidP="00BD411A">
            <w:pPr>
              <w:pStyle w:val="Normlntext2"/>
              <w:ind w:left="0"/>
              <w:rPr>
                <w:rFonts w:ascii="Arial" w:hAnsi="Arial" w:cs="Arial"/>
                <w:sz w:val="20"/>
                <w:szCs w:val="20"/>
                <w:lang w:val="en-US"/>
              </w:rPr>
            </w:pPr>
            <w:r w:rsidRPr="006C2A0C">
              <w:rPr>
                <w:rFonts w:ascii="Arial" w:hAnsi="Arial" w:cs="Arial"/>
                <w:sz w:val="20"/>
                <w:szCs w:val="20"/>
                <w:lang w:val="en-US"/>
              </w:rPr>
              <w:t>Ultra-high</w:t>
            </w:r>
            <w:r w:rsidR="00602BEF" w:rsidRPr="006C2A0C">
              <w:rPr>
                <w:rFonts w:ascii="Arial" w:hAnsi="Arial" w:cs="Arial"/>
                <w:sz w:val="20"/>
                <w:szCs w:val="20"/>
                <w:lang w:val="en-US"/>
              </w:rPr>
              <w:t xml:space="preserve"> frequency (300 to 3 000 MHz)</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Ultrakrátké vlny (300 až 3 000 MHz)</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UTC</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Coordinated Universal Time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Světový koordinovaný čas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VFR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Visual Flight Rules</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Pravidla pro let za viditelnosti</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VHF</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Very High Frequency</w:t>
            </w: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VKV</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VOR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VHF Omni-directional Radio Range</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VKV všesměrový radiomaják</w:t>
            </w:r>
          </w:p>
        </w:tc>
      </w:tr>
    </w:tbl>
    <w:p w:rsidR="006F488C" w:rsidRPr="0040392B" w:rsidRDefault="00CC1D78" w:rsidP="006F488C">
      <w:pPr>
        <w:pStyle w:val="Nadpis1"/>
        <w:rPr>
          <w:rFonts w:ascii="Arial" w:hAnsi="Arial" w:cs="Arial"/>
          <w:sz w:val="28"/>
        </w:rPr>
      </w:pPr>
      <w:bookmarkStart w:id="15" w:name="_Toc1737820"/>
      <w:r w:rsidRPr="0040392B">
        <w:rPr>
          <w:rFonts w:ascii="Arial" w:hAnsi="Arial" w:cs="Arial"/>
          <w:sz w:val="28"/>
        </w:rPr>
        <w:lastRenderedPageBreak/>
        <w:t>C</w:t>
      </w:r>
      <w:r w:rsidR="004B17C2" w:rsidRPr="0040392B">
        <w:rPr>
          <w:rFonts w:ascii="Arial" w:hAnsi="Arial" w:cs="Arial"/>
          <w:sz w:val="28"/>
        </w:rPr>
        <w:t>íl kurzu</w:t>
      </w:r>
      <w:bookmarkEnd w:id="15"/>
    </w:p>
    <w:p w:rsidR="00A212DF" w:rsidRDefault="006F488C" w:rsidP="000613DE">
      <w:pPr>
        <w:pStyle w:val="Normlntext2"/>
        <w:ind w:left="0"/>
        <w:rPr>
          <w:rFonts w:ascii="Arial" w:hAnsi="Arial" w:cs="Arial"/>
          <w:sz w:val="20"/>
          <w:szCs w:val="20"/>
        </w:rPr>
      </w:pPr>
      <w:r w:rsidRPr="0040392B">
        <w:rPr>
          <w:rFonts w:ascii="Arial" w:hAnsi="Arial" w:cs="Arial"/>
          <w:sz w:val="20"/>
          <w:szCs w:val="20"/>
        </w:rPr>
        <w:t xml:space="preserve">Cílem kurzu </w:t>
      </w:r>
      <w:r w:rsidR="00FC08B5">
        <w:rPr>
          <w:rFonts w:ascii="Arial" w:hAnsi="Arial" w:cs="Arial"/>
          <w:sz w:val="20"/>
          <w:szCs w:val="20"/>
        </w:rPr>
        <w:t xml:space="preserve">pilota lehkých letadel pro letouny </w:t>
      </w:r>
      <w:r w:rsidRPr="0040392B">
        <w:rPr>
          <w:rFonts w:ascii="Arial" w:hAnsi="Arial" w:cs="Arial"/>
          <w:sz w:val="20"/>
          <w:szCs w:val="20"/>
        </w:rPr>
        <w:t xml:space="preserve">je vycvičit </w:t>
      </w:r>
      <w:r w:rsidR="00D618AC" w:rsidRPr="0040392B">
        <w:rPr>
          <w:rFonts w:ascii="Arial" w:hAnsi="Arial" w:cs="Arial"/>
          <w:sz w:val="20"/>
          <w:szCs w:val="20"/>
        </w:rPr>
        <w:t xml:space="preserve">pilota - </w:t>
      </w:r>
      <w:r w:rsidRPr="0040392B">
        <w:rPr>
          <w:rFonts w:ascii="Arial" w:hAnsi="Arial" w:cs="Arial"/>
          <w:sz w:val="20"/>
          <w:szCs w:val="20"/>
        </w:rPr>
        <w:t xml:space="preserve">žáka na úroveň odborné způsobilosti požadovanou k vydání průkazu způsobilosti </w:t>
      </w:r>
      <w:r w:rsidR="00FC08B5">
        <w:rPr>
          <w:rFonts w:ascii="Arial" w:hAnsi="Arial" w:cs="Arial"/>
          <w:sz w:val="20"/>
          <w:szCs w:val="20"/>
        </w:rPr>
        <w:t xml:space="preserve">pilota lehkých letadel pro letouny </w:t>
      </w:r>
      <w:r w:rsidR="00A212DF">
        <w:rPr>
          <w:rFonts w:ascii="Arial" w:hAnsi="Arial" w:cs="Arial"/>
          <w:sz w:val="20"/>
          <w:szCs w:val="20"/>
        </w:rPr>
        <w:t>LAPL(A). Výcvik</w:t>
      </w:r>
      <w:r w:rsidR="00DA7D2A">
        <w:rPr>
          <w:rFonts w:ascii="Arial" w:hAnsi="Arial" w:cs="Arial"/>
          <w:sz w:val="20"/>
          <w:szCs w:val="20"/>
        </w:rPr>
        <w:t xml:space="preserve"> probíhá v jednopilotním provozu za podmínek VFR. </w:t>
      </w:r>
    </w:p>
    <w:p w:rsidR="006F488C" w:rsidRDefault="00FC08B5" w:rsidP="000613DE">
      <w:pPr>
        <w:pStyle w:val="Normlntext2"/>
        <w:ind w:left="0"/>
        <w:rPr>
          <w:rFonts w:ascii="Arial" w:hAnsi="Arial" w:cs="Arial"/>
          <w:sz w:val="20"/>
          <w:szCs w:val="20"/>
        </w:rPr>
      </w:pPr>
      <w:r>
        <w:rPr>
          <w:rFonts w:ascii="Arial" w:hAnsi="Arial" w:cs="Arial"/>
          <w:sz w:val="20"/>
          <w:szCs w:val="20"/>
        </w:rPr>
        <w:t>Držitel průkazu LAPL(A) má práva k výkonu funkce velitele letadla v jednomotorových pístových pozemních letounech nebo TMG s maximální certifikovanou vzletovou hmotností 2000 kg nebo nižší, přičemž smí přepravovat nejvýše tři cestující, takže počet osob na palubě letadla nikdy nepřesáhne čtyři osoby.</w:t>
      </w:r>
    </w:p>
    <w:p w:rsidR="00A212DF" w:rsidRPr="0040392B" w:rsidRDefault="00A212DF" w:rsidP="000613DE">
      <w:pPr>
        <w:pStyle w:val="Normlntext2"/>
        <w:ind w:left="0"/>
        <w:rPr>
          <w:rFonts w:ascii="Arial" w:hAnsi="Arial" w:cs="Arial"/>
          <w:sz w:val="20"/>
          <w:szCs w:val="20"/>
        </w:rPr>
      </w:pPr>
      <w:r>
        <w:rPr>
          <w:rFonts w:ascii="Arial" w:hAnsi="Arial" w:cs="Arial"/>
          <w:sz w:val="20"/>
          <w:szCs w:val="20"/>
        </w:rPr>
        <w:t>Držitelé průkazu LAPL(A) mohou přepravovat cestující až poté, co po vydání průkazu způsobilosti absolvují dobu letu odpovídající deseti hodinám ve funkci velitele letadla v letounech nebo TMG.</w:t>
      </w:r>
    </w:p>
    <w:p w:rsidR="001F1F7B" w:rsidRDefault="00DA7D2A" w:rsidP="00725E54">
      <w:pPr>
        <w:pStyle w:val="Normlntext2"/>
        <w:ind w:left="0"/>
        <w:rPr>
          <w:rFonts w:ascii="Arial" w:hAnsi="Arial" w:cs="Arial"/>
          <w:sz w:val="20"/>
          <w:szCs w:val="20"/>
        </w:rPr>
      </w:pPr>
      <w:r w:rsidRPr="00DA79D8">
        <w:rPr>
          <w:rFonts w:ascii="Arial" w:hAnsi="Arial" w:cs="Arial"/>
          <w:sz w:val="20"/>
          <w:szCs w:val="20"/>
        </w:rPr>
        <w:t>V průběhu výuky teoretických znalostí musí žák získat patřičné vědomosti a musí být schopen je využívat i v praxi.</w:t>
      </w:r>
    </w:p>
    <w:p w:rsidR="00E87957" w:rsidRDefault="000613DE" w:rsidP="00725E54">
      <w:pPr>
        <w:pStyle w:val="Normlntext2"/>
        <w:ind w:left="0"/>
        <w:rPr>
          <w:rFonts w:ascii="Arial" w:hAnsi="Arial" w:cs="Arial"/>
          <w:sz w:val="20"/>
          <w:szCs w:val="20"/>
        </w:rPr>
      </w:pPr>
      <w:r w:rsidRPr="00AE585B">
        <w:rPr>
          <w:rFonts w:ascii="Arial" w:hAnsi="Arial" w:cs="Arial"/>
          <w:sz w:val="20"/>
          <w:szCs w:val="20"/>
        </w:rPr>
        <w:t xml:space="preserve">Po ukončení </w:t>
      </w:r>
      <w:r w:rsidR="00AE585B">
        <w:rPr>
          <w:rFonts w:ascii="Arial" w:hAnsi="Arial" w:cs="Arial"/>
          <w:sz w:val="20"/>
          <w:szCs w:val="20"/>
        </w:rPr>
        <w:t xml:space="preserve">teoretického </w:t>
      </w:r>
      <w:r w:rsidRPr="00AE585B">
        <w:rPr>
          <w:rFonts w:ascii="Arial" w:hAnsi="Arial" w:cs="Arial"/>
          <w:sz w:val="20"/>
          <w:szCs w:val="20"/>
        </w:rPr>
        <w:t xml:space="preserve">výcviku musí žadatel prokázat </w:t>
      </w:r>
      <w:r w:rsidR="00AE585B" w:rsidRPr="00AE585B">
        <w:rPr>
          <w:rFonts w:ascii="Arial" w:hAnsi="Arial" w:cs="Arial"/>
          <w:sz w:val="20"/>
          <w:szCs w:val="20"/>
        </w:rPr>
        <w:t>úroveň</w:t>
      </w:r>
      <w:r w:rsidRPr="00AE585B">
        <w:rPr>
          <w:rFonts w:ascii="Arial" w:hAnsi="Arial" w:cs="Arial"/>
          <w:sz w:val="20"/>
          <w:szCs w:val="20"/>
        </w:rPr>
        <w:t xml:space="preserve"> teoretických </w:t>
      </w:r>
      <w:r w:rsidR="00AE585B" w:rsidRPr="00AE585B">
        <w:rPr>
          <w:rFonts w:ascii="Arial" w:hAnsi="Arial" w:cs="Arial"/>
          <w:sz w:val="20"/>
          <w:szCs w:val="20"/>
        </w:rPr>
        <w:t xml:space="preserve">znalostí vykonáním teoretické zkoušky z předmětů: </w:t>
      </w:r>
      <w:r w:rsidR="00B2388E">
        <w:rPr>
          <w:rFonts w:ascii="Arial" w:hAnsi="Arial" w:cs="Arial"/>
          <w:sz w:val="20"/>
          <w:szCs w:val="20"/>
        </w:rPr>
        <w:t>l</w:t>
      </w:r>
      <w:r w:rsidR="00B2388E" w:rsidRPr="00B2388E">
        <w:rPr>
          <w:rFonts w:ascii="Arial" w:hAnsi="Arial" w:cs="Arial"/>
          <w:sz w:val="20"/>
          <w:szCs w:val="20"/>
        </w:rPr>
        <w:t>etecké právo a postupy ATC</w:t>
      </w:r>
      <w:r w:rsidR="00AE585B" w:rsidRPr="00AE585B">
        <w:rPr>
          <w:rFonts w:ascii="Arial" w:hAnsi="Arial" w:cs="Arial"/>
          <w:sz w:val="20"/>
          <w:szCs w:val="20"/>
        </w:rPr>
        <w:t xml:space="preserve">, lidská výkonnost, meteorologie, komunikace, </w:t>
      </w:r>
      <w:r w:rsidR="00B2388E">
        <w:rPr>
          <w:rFonts w:ascii="Arial" w:hAnsi="Arial" w:cs="Arial"/>
          <w:sz w:val="20"/>
          <w:szCs w:val="20"/>
        </w:rPr>
        <w:t>základy letu</w:t>
      </w:r>
      <w:r w:rsidR="00AE585B" w:rsidRPr="00AE585B">
        <w:rPr>
          <w:rFonts w:ascii="Arial" w:hAnsi="Arial" w:cs="Arial"/>
          <w:sz w:val="20"/>
          <w:szCs w:val="20"/>
        </w:rPr>
        <w:t xml:space="preserve">, provozní postupy, </w:t>
      </w:r>
      <w:r w:rsidR="00B2388E">
        <w:rPr>
          <w:rFonts w:ascii="Arial" w:hAnsi="Arial" w:cs="Arial"/>
          <w:sz w:val="20"/>
          <w:szCs w:val="20"/>
        </w:rPr>
        <w:t>letová výkonnost a plánování</w:t>
      </w:r>
      <w:r w:rsidR="00AE585B" w:rsidRPr="00AE585B">
        <w:rPr>
          <w:rFonts w:ascii="Arial" w:hAnsi="Arial" w:cs="Arial"/>
          <w:sz w:val="20"/>
          <w:szCs w:val="20"/>
        </w:rPr>
        <w:t xml:space="preserve">, </w:t>
      </w:r>
      <w:r w:rsidR="007420D0">
        <w:rPr>
          <w:rFonts w:ascii="Arial" w:hAnsi="Arial" w:cs="Arial"/>
          <w:sz w:val="20"/>
          <w:szCs w:val="20"/>
        </w:rPr>
        <w:t>vš</w:t>
      </w:r>
      <w:r w:rsidR="00DA7D2A">
        <w:rPr>
          <w:rFonts w:ascii="Arial" w:hAnsi="Arial" w:cs="Arial"/>
          <w:sz w:val="20"/>
          <w:szCs w:val="20"/>
        </w:rPr>
        <w:t>e</w:t>
      </w:r>
      <w:r w:rsidR="00AE585B" w:rsidRPr="00AE585B">
        <w:rPr>
          <w:rFonts w:ascii="Arial" w:hAnsi="Arial" w:cs="Arial"/>
          <w:sz w:val="20"/>
          <w:szCs w:val="20"/>
        </w:rPr>
        <w:t xml:space="preserve">obecné znalosti </w:t>
      </w:r>
      <w:r w:rsidR="00A86BCC">
        <w:rPr>
          <w:rFonts w:ascii="Arial" w:hAnsi="Arial" w:cs="Arial"/>
          <w:sz w:val="20"/>
          <w:szCs w:val="20"/>
        </w:rPr>
        <w:t>letounu</w:t>
      </w:r>
      <w:r w:rsidR="00AE585B" w:rsidRPr="00AE585B">
        <w:rPr>
          <w:rFonts w:ascii="Arial" w:hAnsi="Arial" w:cs="Arial"/>
          <w:sz w:val="20"/>
          <w:szCs w:val="20"/>
        </w:rPr>
        <w:t xml:space="preserve"> a navigace.</w:t>
      </w:r>
      <w:r w:rsidR="00725E54">
        <w:rPr>
          <w:rFonts w:ascii="Arial" w:hAnsi="Arial" w:cs="Arial"/>
          <w:sz w:val="20"/>
          <w:szCs w:val="20"/>
        </w:rPr>
        <w:t xml:space="preserve"> Teoretické zkoušky se účastní na doporučení DTO, </w:t>
      </w:r>
      <w:r w:rsidR="00725E54" w:rsidRPr="00725E54">
        <w:rPr>
          <w:rFonts w:ascii="Arial" w:hAnsi="Arial" w:cs="Arial"/>
          <w:sz w:val="20"/>
          <w:szCs w:val="20"/>
        </w:rPr>
        <w:t xml:space="preserve">které se vydává na </w:t>
      </w:r>
      <w:r w:rsidR="008B438A">
        <w:rPr>
          <w:rFonts w:ascii="Arial" w:hAnsi="Arial" w:cs="Arial"/>
          <w:sz w:val="20"/>
          <w:szCs w:val="20"/>
        </w:rPr>
        <w:t xml:space="preserve">základě </w:t>
      </w:r>
      <w:r w:rsidR="00725E54" w:rsidRPr="00725E54">
        <w:rPr>
          <w:rFonts w:ascii="Arial" w:hAnsi="Arial" w:cs="Arial"/>
          <w:sz w:val="20"/>
          <w:szCs w:val="20"/>
        </w:rPr>
        <w:t>uspokojivé</w:t>
      </w:r>
      <w:r w:rsidR="008B438A">
        <w:rPr>
          <w:rFonts w:ascii="Arial" w:hAnsi="Arial" w:cs="Arial"/>
          <w:sz w:val="20"/>
          <w:szCs w:val="20"/>
        </w:rPr>
        <w:t>ho</w:t>
      </w:r>
      <w:r w:rsidR="00725E54" w:rsidRPr="00725E54">
        <w:rPr>
          <w:rFonts w:ascii="Arial" w:hAnsi="Arial" w:cs="Arial"/>
          <w:sz w:val="20"/>
          <w:szCs w:val="20"/>
        </w:rPr>
        <w:t xml:space="preserve"> dokončení výcvikového kurzu teoretických znalostí.</w:t>
      </w:r>
    </w:p>
    <w:p w:rsidR="00A40547" w:rsidRDefault="00A40547" w:rsidP="00725E54">
      <w:pPr>
        <w:pStyle w:val="Normlntext2"/>
        <w:ind w:left="0"/>
        <w:rPr>
          <w:rFonts w:ascii="Arial" w:hAnsi="Arial" w:cs="Arial"/>
          <w:sz w:val="20"/>
          <w:szCs w:val="20"/>
        </w:rPr>
      </w:pPr>
      <w:r>
        <w:rPr>
          <w:rFonts w:ascii="Arial" w:hAnsi="Arial" w:cs="Arial"/>
          <w:sz w:val="20"/>
          <w:szCs w:val="20"/>
        </w:rPr>
        <w:t xml:space="preserve">Během letového výcviku musí žák </w:t>
      </w:r>
      <w:r w:rsidRPr="00AD75EA">
        <w:rPr>
          <w:rFonts w:ascii="Arial" w:hAnsi="Arial" w:cs="Arial"/>
          <w:sz w:val="20"/>
          <w:szCs w:val="20"/>
        </w:rPr>
        <w:t>postupně splnit všechny úlohy dané osnovou letového výcviku. Při tom si musí osvojit provádění jednotlivých prvků úloh, aplikovat teoretické znalosti do praxe a získat potřebné letecké umění.</w:t>
      </w:r>
    </w:p>
    <w:p w:rsidR="00AE585B" w:rsidRPr="00AE585B" w:rsidRDefault="00AE585B" w:rsidP="00725E54">
      <w:pPr>
        <w:pStyle w:val="Normlntext2"/>
        <w:ind w:left="0"/>
        <w:rPr>
          <w:rFonts w:ascii="Arial" w:hAnsi="Arial" w:cs="Arial"/>
          <w:sz w:val="20"/>
          <w:szCs w:val="20"/>
        </w:rPr>
      </w:pPr>
      <w:r>
        <w:rPr>
          <w:rFonts w:ascii="Arial" w:hAnsi="Arial" w:cs="Arial"/>
          <w:sz w:val="20"/>
          <w:szCs w:val="20"/>
        </w:rPr>
        <w:t xml:space="preserve">Po ukončení letového výcviku </w:t>
      </w:r>
      <w:r w:rsidRPr="00AE585B">
        <w:rPr>
          <w:rFonts w:ascii="Arial" w:hAnsi="Arial" w:cs="Arial"/>
          <w:sz w:val="20"/>
          <w:szCs w:val="20"/>
        </w:rPr>
        <w:t xml:space="preserve">musí </w:t>
      </w:r>
      <w:r>
        <w:rPr>
          <w:rFonts w:ascii="Arial" w:hAnsi="Arial" w:cs="Arial"/>
          <w:sz w:val="20"/>
          <w:szCs w:val="20"/>
        </w:rPr>
        <w:t xml:space="preserve">žadatel </w:t>
      </w:r>
      <w:r w:rsidR="00725E54">
        <w:rPr>
          <w:rFonts w:ascii="Arial" w:hAnsi="Arial" w:cs="Arial"/>
          <w:sz w:val="20"/>
          <w:szCs w:val="20"/>
        </w:rPr>
        <w:t xml:space="preserve">na základě doporučení DTO úspěšně </w:t>
      </w:r>
      <w:r w:rsidRPr="00AE585B">
        <w:rPr>
          <w:rFonts w:ascii="Arial" w:hAnsi="Arial" w:cs="Arial"/>
          <w:sz w:val="20"/>
          <w:szCs w:val="20"/>
        </w:rPr>
        <w:t>vykon</w:t>
      </w:r>
      <w:r w:rsidR="00725E54">
        <w:rPr>
          <w:rFonts w:ascii="Arial" w:hAnsi="Arial" w:cs="Arial"/>
          <w:sz w:val="20"/>
          <w:szCs w:val="20"/>
        </w:rPr>
        <w:t>at</w:t>
      </w:r>
      <w:r w:rsidRPr="00AE585B">
        <w:rPr>
          <w:rFonts w:ascii="Arial" w:hAnsi="Arial" w:cs="Arial"/>
          <w:sz w:val="20"/>
          <w:szCs w:val="20"/>
        </w:rPr>
        <w:t xml:space="preserve"> zkoušk</w:t>
      </w:r>
      <w:r w:rsidR="00725E54">
        <w:rPr>
          <w:rFonts w:ascii="Arial" w:hAnsi="Arial" w:cs="Arial"/>
          <w:sz w:val="20"/>
          <w:szCs w:val="20"/>
        </w:rPr>
        <w:t>u</w:t>
      </w:r>
      <w:r w:rsidRPr="00AE585B">
        <w:rPr>
          <w:rFonts w:ascii="Arial" w:hAnsi="Arial" w:cs="Arial"/>
          <w:sz w:val="20"/>
          <w:szCs w:val="20"/>
        </w:rPr>
        <w:t xml:space="preserve"> dovednosti prokázat</w:t>
      </w:r>
      <w:r>
        <w:rPr>
          <w:rFonts w:ascii="Arial" w:hAnsi="Arial" w:cs="Arial"/>
          <w:sz w:val="20"/>
          <w:szCs w:val="20"/>
        </w:rPr>
        <w:t xml:space="preserve"> </w:t>
      </w:r>
      <w:r w:rsidRPr="00AE585B">
        <w:rPr>
          <w:rFonts w:ascii="Arial" w:hAnsi="Arial" w:cs="Arial"/>
          <w:sz w:val="20"/>
          <w:szCs w:val="20"/>
        </w:rPr>
        <w:t>schopnost provádět příslušné postupy a manévry v</w:t>
      </w:r>
      <w:r>
        <w:rPr>
          <w:rFonts w:ascii="Arial" w:hAnsi="Arial" w:cs="Arial"/>
          <w:sz w:val="20"/>
          <w:szCs w:val="20"/>
        </w:rPr>
        <w:t> letounech nebo TMG</w:t>
      </w:r>
      <w:r w:rsidRPr="00AE585B">
        <w:rPr>
          <w:rFonts w:ascii="Arial" w:hAnsi="Arial" w:cs="Arial"/>
          <w:sz w:val="20"/>
          <w:szCs w:val="20"/>
        </w:rPr>
        <w:t xml:space="preserve"> ve funkci</w:t>
      </w:r>
      <w:r>
        <w:rPr>
          <w:rFonts w:ascii="Arial" w:hAnsi="Arial" w:cs="Arial"/>
          <w:sz w:val="20"/>
          <w:szCs w:val="20"/>
        </w:rPr>
        <w:t xml:space="preserve"> </w:t>
      </w:r>
      <w:r w:rsidRPr="00AE585B">
        <w:rPr>
          <w:rFonts w:ascii="Arial" w:hAnsi="Arial" w:cs="Arial"/>
          <w:sz w:val="20"/>
          <w:szCs w:val="20"/>
        </w:rPr>
        <w:t xml:space="preserve">velitele letadla s kvalifikovaností odpovídající </w:t>
      </w:r>
      <w:r>
        <w:rPr>
          <w:rFonts w:ascii="Arial" w:hAnsi="Arial" w:cs="Arial"/>
          <w:sz w:val="20"/>
          <w:szCs w:val="20"/>
        </w:rPr>
        <w:t xml:space="preserve">právům pilota </w:t>
      </w:r>
      <w:r w:rsidR="00D24224">
        <w:rPr>
          <w:rFonts w:ascii="Arial" w:hAnsi="Arial" w:cs="Arial"/>
          <w:sz w:val="20"/>
          <w:szCs w:val="20"/>
        </w:rPr>
        <w:t>LAPL</w:t>
      </w:r>
      <w:r>
        <w:rPr>
          <w:rFonts w:ascii="Arial" w:hAnsi="Arial" w:cs="Arial"/>
          <w:sz w:val="20"/>
          <w:szCs w:val="20"/>
        </w:rPr>
        <w:t>.</w:t>
      </w:r>
      <w:r w:rsidR="007643AD">
        <w:rPr>
          <w:rFonts w:ascii="Arial" w:hAnsi="Arial" w:cs="Arial"/>
          <w:sz w:val="20"/>
          <w:szCs w:val="20"/>
        </w:rPr>
        <w:t xml:space="preserve"> Obsah zkoušky dovednosti je uveden v </w:t>
      </w:r>
      <w:r w:rsidR="007643AD" w:rsidRPr="007643AD">
        <w:rPr>
          <w:rFonts w:ascii="Arial" w:hAnsi="Arial" w:cs="Arial"/>
          <w:sz w:val="20"/>
          <w:szCs w:val="20"/>
        </w:rPr>
        <w:t>AMC1 FCL.</w:t>
      </w:r>
      <w:r w:rsidR="00174310">
        <w:rPr>
          <w:rFonts w:ascii="Arial" w:hAnsi="Arial" w:cs="Arial"/>
          <w:sz w:val="20"/>
          <w:szCs w:val="20"/>
        </w:rPr>
        <w:t>12</w:t>
      </w:r>
      <w:r w:rsidR="007643AD" w:rsidRPr="007643AD">
        <w:rPr>
          <w:rFonts w:ascii="Arial" w:hAnsi="Arial" w:cs="Arial"/>
          <w:sz w:val="20"/>
          <w:szCs w:val="20"/>
        </w:rPr>
        <w:t>5</w:t>
      </w:r>
      <w:r w:rsidR="007643AD">
        <w:rPr>
          <w:rFonts w:ascii="Arial" w:hAnsi="Arial" w:cs="Arial"/>
          <w:sz w:val="20"/>
          <w:szCs w:val="20"/>
        </w:rPr>
        <w:t>.</w:t>
      </w:r>
      <w:r w:rsidR="00725E54">
        <w:rPr>
          <w:rFonts w:ascii="Arial" w:hAnsi="Arial" w:cs="Arial"/>
          <w:sz w:val="20"/>
          <w:szCs w:val="20"/>
        </w:rPr>
        <w:t xml:space="preserve"> </w:t>
      </w:r>
      <w:r w:rsidR="00725E54" w:rsidRPr="00725E54">
        <w:rPr>
          <w:rFonts w:ascii="Arial" w:hAnsi="Arial" w:cs="Arial"/>
          <w:sz w:val="20"/>
          <w:szCs w:val="20"/>
        </w:rPr>
        <w:t>Před zkouškou dovednosti musí</w:t>
      </w:r>
      <w:r w:rsidR="00725E54">
        <w:rPr>
          <w:rFonts w:ascii="Arial" w:hAnsi="Arial" w:cs="Arial"/>
          <w:sz w:val="20"/>
          <w:szCs w:val="20"/>
        </w:rPr>
        <w:t xml:space="preserve"> </w:t>
      </w:r>
      <w:r w:rsidR="00725E54" w:rsidRPr="00725E54">
        <w:rPr>
          <w:rFonts w:ascii="Arial" w:hAnsi="Arial" w:cs="Arial"/>
          <w:sz w:val="20"/>
          <w:szCs w:val="20"/>
        </w:rPr>
        <w:t>žadatel úspěšně vykonat zkoušku z teoretických znalostí</w:t>
      </w:r>
      <w:r w:rsidR="00725E54">
        <w:rPr>
          <w:rFonts w:ascii="Arial" w:hAnsi="Arial" w:cs="Arial"/>
          <w:sz w:val="20"/>
          <w:szCs w:val="20"/>
        </w:rPr>
        <w:t xml:space="preserve">. </w:t>
      </w:r>
    </w:p>
    <w:p w:rsidR="00E87957" w:rsidRDefault="00E87957">
      <w:pPr>
        <w:spacing w:line="276" w:lineRule="auto"/>
        <w:jc w:val="left"/>
        <w:rPr>
          <w:rFonts w:ascii="Arial" w:hAnsi="Arial" w:cs="Arial"/>
        </w:rPr>
      </w:pPr>
    </w:p>
    <w:p w:rsidR="006C2A0C" w:rsidRDefault="006C2A0C">
      <w:pPr>
        <w:spacing w:line="276" w:lineRule="auto"/>
        <w:jc w:val="left"/>
        <w:rPr>
          <w:rFonts w:ascii="Arial" w:hAnsi="Arial" w:cs="Arial"/>
        </w:rPr>
      </w:pPr>
    </w:p>
    <w:p w:rsidR="006C2A0C" w:rsidRDefault="006C2A0C">
      <w:pPr>
        <w:spacing w:line="276" w:lineRule="auto"/>
        <w:jc w:val="left"/>
        <w:rPr>
          <w:rFonts w:ascii="Arial" w:hAnsi="Arial" w:cs="Arial"/>
        </w:rPr>
      </w:pPr>
    </w:p>
    <w:p w:rsidR="006C2A0C" w:rsidRPr="00E87957" w:rsidRDefault="006C2A0C">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rsidP="00E87957">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87957" w:rsidRPr="00E87957" w:rsidRDefault="00E87957">
      <w:pPr>
        <w:spacing w:line="276" w:lineRule="auto"/>
        <w:jc w:val="left"/>
        <w:rPr>
          <w:rFonts w:ascii="Arial" w:hAnsi="Arial" w:cs="Arial"/>
        </w:rPr>
      </w:pPr>
      <w:r w:rsidRPr="00E87957">
        <w:rPr>
          <w:rFonts w:ascii="Arial" w:hAnsi="Arial" w:cs="Arial"/>
        </w:rPr>
        <w:br w:type="page"/>
      </w:r>
    </w:p>
    <w:p w:rsidR="006F488C" w:rsidRPr="000613DE" w:rsidRDefault="006F488C" w:rsidP="00465808">
      <w:pPr>
        <w:pStyle w:val="Nadpis1"/>
        <w:rPr>
          <w:rFonts w:ascii="Arial" w:hAnsi="Arial" w:cs="Arial"/>
          <w:sz w:val="28"/>
        </w:rPr>
      </w:pPr>
      <w:bookmarkStart w:id="16" w:name="_Toc527301855"/>
      <w:bookmarkStart w:id="17" w:name="_Toc1737821"/>
      <w:r w:rsidRPr="000613DE">
        <w:rPr>
          <w:rFonts w:ascii="Arial" w:hAnsi="Arial" w:cs="Arial"/>
          <w:sz w:val="28"/>
        </w:rPr>
        <w:lastRenderedPageBreak/>
        <w:t>Zápočet předchozích zkušeností</w:t>
      </w:r>
      <w:bookmarkEnd w:id="16"/>
      <w:r w:rsidR="000613DE">
        <w:rPr>
          <w:rFonts w:ascii="Arial" w:hAnsi="Arial" w:cs="Arial"/>
          <w:sz w:val="28"/>
        </w:rPr>
        <w:t xml:space="preserve"> a vstupní požadavky</w:t>
      </w:r>
      <w:bookmarkEnd w:id="17"/>
    </w:p>
    <w:p w:rsidR="000613DE" w:rsidRPr="0040392B" w:rsidRDefault="000613DE" w:rsidP="00263593">
      <w:pPr>
        <w:pStyle w:val="Nadpis2"/>
        <w:spacing w:before="240"/>
        <w:ind w:left="284" w:hanging="284"/>
        <w:rPr>
          <w:rFonts w:ascii="Arial" w:hAnsi="Arial" w:cs="Arial"/>
          <w:sz w:val="24"/>
          <w:szCs w:val="24"/>
        </w:rPr>
      </w:pPr>
      <w:bookmarkStart w:id="18" w:name="_Toc1737822"/>
      <w:r w:rsidRPr="0040392B">
        <w:rPr>
          <w:rFonts w:ascii="Arial" w:hAnsi="Arial" w:cs="Arial"/>
          <w:sz w:val="24"/>
          <w:szCs w:val="24"/>
        </w:rPr>
        <w:t>Vstupní požadavky</w:t>
      </w:r>
      <w:bookmarkEnd w:id="18"/>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před prvním s</w:t>
      </w:r>
      <w:r w:rsidR="00174310">
        <w:rPr>
          <w:rFonts w:ascii="Arial" w:hAnsi="Arial" w:cs="Arial"/>
          <w:sz w:val="20"/>
          <w:szCs w:val="20"/>
        </w:rPr>
        <w:t>amostatným</w:t>
      </w:r>
      <w:r w:rsidRPr="0040392B">
        <w:rPr>
          <w:rFonts w:ascii="Arial" w:hAnsi="Arial" w:cs="Arial"/>
          <w:sz w:val="20"/>
          <w:szCs w:val="20"/>
        </w:rPr>
        <w:t xml:space="preserve"> letem musí pilot-žák dovršit alespoň 16 let věku</w:t>
      </w:r>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 xml:space="preserve">před započetím výcviku by měl být uchazeč informován, že před prvním </w:t>
      </w:r>
      <w:r w:rsidR="00174310">
        <w:rPr>
          <w:rFonts w:ascii="Arial" w:hAnsi="Arial" w:cs="Arial"/>
          <w:sz w:val="20"/>
          <w:szCs w:val="20"/>
        </w:rPr>
        <w:t xml:space="preserve">samostatným </w:t>
      </w:r>
      <w:r w:rsidRPr="0040392B">
        <w:rPr>
          <w:rFonts w:ascii="Arial" w:hAnsi="Arial" w:cs="Arial"/>
          <w:sz w:val="20"/>
          <w:szCs w:val="20"/>
        </w:rPr>
        <w:t xml:space="preserve">letem musí být držitelem zdravotní způsobilosti </w:t>
      </w:r>
      <w:r w:rsidR="00174310">
        <w:rPr>
          <w:rFonts w:ascii="Arial" w:hAnsi="Arial" w:cs="Arial"/>
          <w:sz w:val="20"/>
          <w:szCs w:val="20"/>
        </w:rPr>
        <w:t xml:space="preserve">alespoň </w:t>
      </w:r>
      <w:r w:rsidR="00344D7C">
        <w:rPr>
          <w:rFonts w:ascii="Arial" w:hAnsi="Arial" w:cs="Arial"/>
          <w:sz w:val="20"/>
          <w:szCs w:val="20"/>
        </w:rPr>
        <w:t xml:space="preserve">třídy </w:t>
      </w:r>
      <w:r w:rsidR="00174310">
        <w:rPr>
          <w:rFonts w:ascii="Arial" w:hAnsi="Arial" w:cs="Arial"/>
          <w:sz w:val="20"/>
          <w:szCs w:val="20"/>
        </w:rPr>
        <w:t>LAPL</w:t>
      </w:r>
      <w:r w:rsidRPr="0040392B">
        <w:rPr>
          <w:rFonts w:ascii="Arial" w:hAnsi="Arial" w:cs="Arial"/>
          <w:sz w:val="20"/>
          <w:szCs w:val="20"/>
        </w:rPr>
        <w:t xml:space="preserve"> a Omezeného nebo Všeobecného průkazu radiotelefonisty letecké pohyblivé služby (OFC/VF)</w:t>
      </w:r>
    </w:p>
    <w:p w:rsidR="000613DE" w:rsidRPr="0040392B" w:rsidRDefault="000613DE" w:rsidP="00263593">
      <w:pPr>
        <w:pStyle w:val="Nadpis2"/>
        <w:spacing w:before="240"/>
        <w:ind w:left="284" w:hanging="284"/>
        <w:rPr>
          <w:rFonts w:ascii="Arial" w:hAnsi="Arial" w:cs="Arial"/>
          <w:sz w:val="24"/>
          <w:szCs w:val="24"/>
        </w:rPr>
      </w:pPr>
      <w:bookmarkStart w:id="19" w:name="_Toc1737823"/>
      <w:r w:rsidRPr="0040392B">
        <w:rPr>
          <w:rFonts w:ascii="Arial" w:hAnsi="Arial" w:cs="Arial"/>
          <w:sz w:val="24"/>
          <w:szCs w:val="24"/>
        </w:rPr>
        <w:t xml:space="preserve">Požadavky pro žádost o vydání </w:t>
      </w:r>
      <w:r w:rsidR="00535696">
        <w:rPr>
          <w:rFonts w:ascii="Arial" w:hAnsi="Arial" w:cs="Arial"/>
          <w:sz w:val="24"/>
          <w:szCs w:val="24"/>
        </w:rPr>
        <w:t>LAPL</w:t>
      </w:r>
      <w:r w:rsidRPr="0040392B">
        <w:rPr>
          <w:rFonts w:ascii="Arial" w:hAnsi="Arial" w:cs="Arial"/>
          <w:sz w:val="24"/>
          <w:szCs w:val="24"/>
        </w:rPr>
        <w:t>(A)</w:t>
      </w:r>
      <w:bookmarkEnd w:id="19"/>
    </w:p>
    <w:p w:rsidR="000613DE" w:rsidRPr="0040392B" w:rsidRDefault="000613DE" w:rsidP="00263593">
      <w:pPr>
        <w:pStyle w:val="Normlntext2"/>
        <w:spacing w:after="0"/>
        <w:ind w:left="0"/>
        <w:rPr>
          <w:rFonts w:ascii="Arial" w:hAnsi="Arial" w:cs="Arial"/>
          <w:sz w:val="20"/>
          <w:szCs w:val="20"/>
        </w:rPr>
      </w:pPr>
      <w:r w:rsidRPr="0040392B">
        <w:rPr>
          <w:rFonts w:ascii="Arial" w:hAnsi="Arial" w:cs="Arial"/>
          <w:sz w:val="20"/>
          <w:szCs w:val="20"/>
        </w:rPr>
        <w:t xml:space="preserve">Žadatel o </w:t>
      </w:r>
      <w:r w:rsidR="00344D7C">
        <w:rPr>
          <w:rFonts w:ascii="Arial" w:hAnsi="Arial" w:cs="Arial"/>
          <w:sz w:val="20"/>
          <w:szCs w:val="20"/>
        </w:rPr>
        <w:t>LAPL</w:t>
      </w:r>
      <w:r w:rsidRPr="0040392B">
        <w:rPr>
          <w:rFonts w:ascii="Arial" w:hAnsi="Arial" w:cs="Arial"/>
          <w:sz w:val="20"/>
          <w:szCs w:val="20"/>
        </w:rPr>
        <w:t>(A) musí splňovat následující požadavky:</w:t>
      </w:r>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dosáhnout alespoň 17 let věku</w:t>
      </w:r>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 xml:space="preserve">být držitelem platného osvědčení zdravotní způsobilosti </w:t>
      </w:r>
      <w:r w:rsidR="00344D7C">
        <w:rPr>
          <w:rFonts w:ascii="Arial" w:hAnsi="Arial" w:cs="Arial"/>
          <w:sz w:val="20"/>
          <w:szCs w:val="20"/>
        </w:rPr>
        <w:t>alespoň třídy LAPL</w:t>
      </w:r>
    </w:p>
    <w:p w:rsidR="008B438A" w:rsidRDefault="000613DE" w:rsidP="00263593">
      <w:pPr>
        <w:pStyle w:val="Normlntext2"/>
        <w:numPr>
          <w:ilvl w:val="0"/>
          <w:numId w:val="2"/>
        </w:numPr>
        <w:spacing w:after="0"/>
        <w:ind w:left="284" w:hanging="284"/>
        <w:rPr>
          <w:rFonts w:ascii="Arial" w:hAnsi="Arial" w:cs="Arial"/>
          <w:sz w:val="20"/>
          <w:szCs w:val="20"/>
        </w:rPr>
      </w:pPr>
      <w:r w:rsidRPr="00CF67E0">
        <w:rPr>
          <w:rFonts w:ascii="Arial" w:hAnsi="Arial" w:cs="Arial"/>
          <w:sz w:val="20"/>
          <w:szCs w:val="20"/>
        </w:rPr>
        <w:t xml:space="preserve">absolvovat výcvikový kurz </w:t>
      </w:r>
      <w:r w:rsidR="000108B1">
        <w:rPr>
          <w:rFonts w:ascii="Arial" w:hAnsi="Arial" w:cs="Arial"/>
          <w:sz w:val="20"/>
          <w:szCs w:val="20"/>
        </w:rPr>
        <w:t>LAPL</w:t>
      </w:r>
      <w:r w:rsidRPr="00CF67E0">
        <w:rPr>
          <w:rFonts w:ascii="Arial" w:hAnsi="Arial" w:cs="Arial"/>
          <w:sz w:val="20"/>
          <w:szCs w:val="20"/>
        </w:rPr>
        <w:t>(A) dle FCL.</w:t>
      </w:r>
      <w:r w:rsidR="000108B1">
        <w:rPr>
          <w:rFonts w:ascii="Arial" w:hAnsi="Arial" w:cs="Arial"/>
          <w:sz w:val="20"/>
          <w:szCs w:val="20"/>
        </w:rPr>
        <w:t>1</w:t>
      </w:r>
      <w:r w:rsidRPr="00CF67E0">
        <w:rPr>
          <w:rFonts w:ascii="Arial" w:hAnsi="Arial" w:cs="Arial"/>
          <w:sz w:val="20"/>
          <w:szCs w:val="20"/>
        </w:rPr>
        <w:t>1</w:t>
      </w:r>
      <w:r w:rsidR="00F6030A">
        <w:rPr>
          <w:rFonts w:ascii="Arial" w:hAnsi="Arial" w:cs="Arial"/>
          <w:sz w:val="20"/>
          <w:szCs w:val="20"/>
        </w:rPr>
        <w:t>5</w:t>
      </w:r>
      <w:r w:rsidRPr="00CF67E0">
        <w:rPr>
          <w:rFonts w:ascii="Arial" w:hAnsi="Arial" w:cs="Arial"/>
          <w:sz w:val="20"/>
          <w:szCs w:val="20"/>
        </w:rPr>
        <w:t>, který zahrnuje výuku teoretických znalostí a letový výcvik</w:t>
      </w:r>
      <w:r w:rsidR="00CF67E0" w:rsidRPr="00CF67E0">
        <w:rPr>
          <w:rFonts w:ascii="Arial" w:hAnsi="Arial" w:cs="Arial"/>
          <w:sz w:val="20"/>
          <w:szCs w:val="20"/>
        </w:rPr>
        <w:t xml:space="preserve"> v rozsahu </w:t>
      </w:r>
      <w:r w:rsidRPr="00CF67E0">
        <w:rPr>
          <w:rFonts w:ascii="Arial" w:hAnsi="Arial" w:cs="Arial"/>
          <w:sz w:val="20"/>
          <w:szCs w:val="20"/>
        </w:rPr>
        <w:t>alespoň</w:t>
      </w:r>
      <w:r w:rsidR="008B438A">
        <w:rPr>
          <w:rFonts w:ascii="Arial" w:hAnsi="Arial" w:cs="Arial"/>
          <w:sz w:val="20"/>
          <w:szCs w:val="20"/>
        </w:rPr>
        <w:t>:</w:t>
      </w:r>
    </w:p>
    <w:p w:rsidR="0091482A" w:rsidRDefault="0091482A" w:rsidP="0091482A">
      <w:pPr>
        <w:pStyle w:val="Normlntext2"/>
        <w:spacing w:after="0"/>
        <w:rPr>
          <w:rFonts w:ascii="Arial" w:hAnsi="Arial" w:cs="Arial"/>
          <w:sz w:val="20"/>
          <w:szCs w:val="20"/>
        </w:rPr>
      </w:pPr>
    </w:p>
    <w:p w:rsidR="008B438A" w:rsidRDefault="009B7F3D" w:rsidP="008B438A">
      <w:pPr>
        <w:pStyle w:val="Normlntext2"/>
        <w:spacing w:after="0"/>
        <w:rPr>
          <w:rFonts w:ascii="Arial" w:hAnsi="Arial" w:cs="Arial"/>
          <w:sz w:val="20"/>
          <w:szCs w:val="20"/>
        </w:rPr>
      </w:pPr>
      <w:r>
        <w:rPr>
          <w:rFonts w:ascii="Arial" w:hAnsi="Arial" w:cs="Arial"/>
          <w:sz w:val="20"/>
          <w:szCs w:val="20"/>
        </w:rPr>
        <w:t>30 hodin v letounech nebo TMG včetně alespoň</w:t>
      </w:r>
      <w:r w:rsidR="008B438A">
        <w:rPr>
          <w:rFonts w:ascii="Arial" w:hAnsi="Arial" w:cs="Arial"/>
          <w:sz w:val="20"/>
          <w:szCs w:val="20"/>
        </w:rPr>
        <w:t>:</w:t>
      </w:r>
    </w:p>
    <w:p w:rsidR="008B438A" w:rsidRDefault="009B7F3D" w:rsidP="00355015">
      <w:pPr>
        <w:pStyle w:val="Normlntext2"/>
        <w:numPr>
          <w:ilvl w:val="0"/>
          <w:numId w:val="32"/>
        </w:numPr>
        <w:spacing w:after="120"/>
        <w:rPr>
          <w:rFonts w:ascii="Arial" w:hAnsi="Arial" w:cs="Arial"/>
          <w:sz w:val="20"/>
          <w:szCs w:val="20"/>
        </w:rPr>
      </w:pPr>
      <w:r>
        <w:rPr>
          <w:rFonts w:ascii="Arial" w:hAnsi="Arial" w:cs="Arial"/>
          <w:sz w:val="20"/>
          <w:szCs w:val="20"/>
        </w:rPr>
        <w:t>1</w:t>
      </w:r>
      <w:r w:rsidR="000613DE" w:rsidRPr="008B438A">
        <w:rPr>
          <w:rFonts w:ascii="Arial" w:hAnsi="Arial" w:cs="Arial"/>
          <w:sz w:val="20"/>
          <w:szCs w:val="20"/>
        </w:rPr>
        <w:t>5 hodin letového výcviku ve dvojím řízení</w:t>
      </w:r>
      <w:r>
        <w:rPr>
          <w:rFonts w:ascii="Arial" w:hAnsi="Arial" w:cs="Arial"/>
          <w:sz w:val="20"/>
          <w:szCs w:val="20"/>
        </w:rPr>
        <w:t xml:space="preserve"> ve třídě letounu</w:t>
      </w:r>
      <w:r w:rsidR="00A86BCC">
        <w:rPr>
          <w:rFonts w:ascii="Arial" w:hAnsi="Arial" w:cs="Arial"/>
          <w:sz w:val="20"/>
          <w:szCs w:val="20"/>
        </w:rPr>
        <w:t xml:space="preserve"> / TMG</w:t>
      </w:r>
      <w:r>
        <w:rPr>
          <w:rFonts w:ascii="Arial" w:hAnsi="Arial" w:cs="Arial"/>
          <w:sz w:val="20"/>
          <w:szCs w:val="20"/>
        </w:rPr>
        <w:t>, ve kterém se bude provádět zkouška dovednosti</w:t>
      </w:r>
      <w:r w:rsidR="000613DE" w:rsidRPr="008B438A">
        <w:rPr>
          <w:rFonts w:ascii="Arial" w:hAnsi="Arial" w:cs="Arial"/>
          <w:sz w:val="20"/>
          <w:szCs w:val="20"/>
        </w:rPr>
        <w:t xml:space="preserve"> a</w:t>
      </w:r>
    </w:p>
    <w:p w:rsidR="000613DE" w:rsidRPr="00591CBC" w:rsidRDefault="006A3DF7" w:rsidP="00355015">
      <w:pPr>
        <w:pStyle w:val="Normlntext2"/>
        <w:numPr>
          <w:ilvl w:val="0"/>
          <w:numId w:val="32"/>
        </w:numPr>
        <w:spacing w:after="120"/>
        <w:rPr>
          <w:rFonts w:ascii="Arial" w:hAnsi="Arial" w:cs="Arial"/>
          <w:sz w:val="20"/>
          <w:szCs w:val="20"/>
        </w:rPr>
      </w:pPr>
      <w:r>
        <w:rPr>
          <w:rFonts w:ascii="Arial" w:hAnsi="Arial" w:cs="Arial"/>
          <w:sz w:val="20"/>
          <w:szCs w:val="20"/>
        </w:rPr>
        <w:t>6</w:t>
      </w:r>
      <w:r w:rsidR="008B438A" w:rsidRPr="00591CBC">
        <w:rPr>
          <w:rFonts w:ascii="Arial" w:hAnsi="Arial" w:cs="Arial"/>
          <w:sz w:val="20"/>
          <w:szCs w:val="20"/>
        </w:rPr>
        <w:t xml:space="preserve"> hodin </w:t>
      </w:r>
      <w:r w:rsidR="000613DE" w:rsidRPr="00591CBC">
        <w:rPr>
          <w:rFonts w:ascii="Arial" w:hAnsi="Arial" w:cs="Arial"/>
          <w:sz w:val="20"/>
          <w:szCs w:val="20"/>
        </w:rPr>
        <w:t>dob</w:t>
      </w:r>
      <w:r w:rsidR="008B438A" w:rsidRPr="00591CBC">
        <w:rPr>
          <w:rFonts w:ascii="Arial" w:hAnsi="Arial" w:cs="Arial"/>
          <w:sz w:val="20"/>
          <w:szCs w:val="20"/>
        </w:rPr>
        <w:t>y samostatného letu pod dozorem</w:t>
      </w:r>
      <w:r w:rsidR="000613DE" w:rsidRPr="00591CBC">
        <w:rPr>
          <w:rFonts w:ascii="Arial" w:hAnsi="Arial" w:cs="Arial"/>
          <w:sz w:val="20"/>
          <w:szCs w:val="20"/>
        </w:rPr>
        <w:t xml:space="preserve">, </w:t>
      </w:r>
      <w:r w:rsidR="008B438A" w:rsidRPr="00591CBC">
        <w:rPr>
          <w:rFonts w:ascii="Arial" w:hAnsi="Arial" w:cs="Arial"/>
          <w:sz w:val="20"/>
          <w:szCs w:val="20"/>
        </w:rPr>
        <w:t>která zahrnuje</w:t>
      </w:r>
      <w:r w:rsidR="00591CBC" w:rsidRPr="00591CBC">
        <w:rPr>
          <w:rFonts w:ascii="Arial" w:hAnsi="Arial" w:cs="Arial"/>
          <w:sz w:val="20"/>
          <w:szCs w:val="20"/>
        </w:rPr>
        <w:t xml:space="preserve"> </w:t>
      </w:r>
      <w:r>
        <w:rPr>
          <w:rFonts w:ascii="Arial" w:hAnsi="Arial" w:cs="Arial"/>
          <w:sz w:val="20"/>
          <w:szCs w:val="20"/>
        </w:rPr>
        <w:t>3</w:t>
      </w:r>
      <w:r w:rsidR="008B438A" w:rsidRPr="00591CBC">
        <w:rPr>
          <w:rFonts w:ascii="Arial" w:hAnsi="Arial" w:cs="Arial"/>
          <w:sz w:val="20"/>
          <w:szCs w:val="20"/>
        </w:rPr>
        <w:t xml:space="preserve"> hodin</w:t>
      </w:r>
      <w:r>
        <w:rPr>
          <w:rFonts w:ascii="Arial" w:hAnsi="Arial" w:cs="Arial"/>
          <w:sz w:val="20"/>
          <w:szCs w:val="20"/>
        </w:rPr>
        <w:t>y</w:t>
      </w:r>
      <w:r w:rsidR="008B438A" w:rsidRPr="00591CBC">
        <w:rPr>
          <w:rFonts w:ascii="Arial" w:hAnsi="Arial" w:cs="Arial"/>
          <w:sz w:val="20"/>
          <w:szCs w:val="20"/>
        </w:rPr>
        <w:t xml:space="preserve"> </w:t>
      </w:r>
      <w:r w:rsidR="000613DE" w:rsidRPr="00591CBC">
        <w:rPr>
          <w:rFonts w:ascii="Arial" w:hAnsi="Arial" w:cs="Arial"/>
          <w:sz w:val="20"/>
          <w:szCs w:val="20"/>
        </w:rPr>
        <w:t xml:space="preserve">samostatného navigačního letu, přičemž alespoň jeden navigační let je uskutečněn v délce alespoň </w:t>
      </w:r>
      <w:r w:rsidR="00C85FDE">
        <w:rPr>
          <w:rFonts w:ascii="Arial" w:hAnsi="Arial" w:cs="Arial"/>
          <w:sz w:val="20"/>
          <w:szCs w:val="20"/>
        </w:rPr>
        <w:t>150</w:t>
      </w:r>
      <w:r w:rsidR="000613DE" w:rsidRPr="00591CBC">
        <w:rPr>
          <w:rFonts w:ascii="Arial" w:hAnsi="Arial" w:cs="Arial"/>
          <w:sz w:val="20"/>
          <w:szCs w:val="20"/>
        </w:rPr>
        <w:t xml:space="preserve"> km (</w:t>
      </w:r>
      <w:r w:rsidR="00C85FDE">
        <w:rPr>
          <w:rFonts w:ascii="Arial" w:hAnsi="Arial" w:cs="Arial"/>
          <w:sz w:val="20"/>
          <w:szCs w:val="20"/>
        </w:rPr>
        <w:t>80</w:t>
      </w:r>
      <w:r w:rsidR="000613DE" w:rsidRPr="00591CBC">
        <w:rPr>
          <w:rFonts w:ascii="Arial" w:hAnsi="Arial" w:cs="Arial"/>
          <w:sz w:val="20"/>
          <w:szCs w:val="20"/>
        </w:rPr>
        <w:t xml:space="preserve"> NM) a je během něj provedeno přistání s úplným zastavením na jin</w:t>
      </w:r>
      <w:r w:rsidR="0075111B">
        <w:rPr>
          <w:rFonts w:ascii="Arial" w:hAnsi="Arial" w:cs="Arial"/>
          <w:sz w:val="20"/>
          <w:szCs w:val="20"/>
        </w:rPr>
        <w:t>ém</w:t>
      </w:r>
      <w:r w:rsidR="000613DE" w:rsidRPr="00591CBC">
        <w:rPr>
          <w:rFonts w:ascii="Arial" w:hAnsi="Arial" w:cs="Arial"/>
          <w:sz w:val="20"/>
          <w:szCs w:val="20"/>
        </w:rPr>
        <w:t xml:space="preserve"> letišt</w:t>
      </w:r>
      <w:r w:rsidR="0075111B">
        <w:rPr>
          <w:rFonts w:ascii="Arial" w:hAnsi="Arial" w:cs="Arial"/>
          <w:sz w:val="20"/>
          <w:szCs w:val="20"/>
        </w:rPr>
        <w:t>i</w:t>
      </w:r>
      <w:r w:rsidR="000613DE" w:rsidRPr="00591CBC">
        <w:rPr>
          <w:rFonts w:ascii="Arial" w:hAnsi="Arial" w:cs="Arial"/>
          <w:sz w:val="20"/>
          <w:szCs w:val="20"/>
        </w:rPr>
        <w:t>, než je letiště odletu.</w:t>
      </w:r>
    </w:p>
    <w:p w:rsidR="00CC00A5" w:rsidRPr="00CF67E0" w:rsidRDefault="00CC00A5" w:rsidP="00CF67E0">
      <w:pPr>
        <w:pStyle w:val="Nadpis2"/>
        <w:spacing w:before="240"/>
        <w:ind w:left="284" w:hanging="284"/>
        <w:rPr>
          <w:rFonts w:ascii="Arial" w:hAnsi="Arial" w:cs="Arial"/>
          <w:sz w:val="24"/>
          <w:szCs w:val="24"/>
        </w:rPr>
      </w:pPr>
      <w:bookmarkStart w:id="20" w:name="_Toc1737824"/>
      <w:r w:rsidRPr="00CF67E0">
        <w:rPr>
          <w:rFonts w:ascii="Arial" w:hAnsi="Arial" w:cs="Arial"/>
          <w:sz w:val="24"/>
          <w:szCs w:val="24"/>
        </w:rPr>
        <w:t>Zápočet pro držitele LAPL(</w:t>
      </w:r>
      <w:r w:rsidR="0047179C">
        <w:rPr>
          <w:rFonts w:ascii="Arial" w:hAnsi="Arial" w:cs="Arial"/>
          <w:sz w:val="24"/>
          <w:szCs w:val="24"/>
        </w:rPr>
        <w:t>S</w:t>
      </w:r>
      <w:r w:rsidRPr="00CF67E0">
        <w:rPr>
          <w:rFonts w:ascii="Arial" w:hAnsi="Arial" w:cs="Arial"/>
          <w:sz w:val="24"/>
          <w:szCs w:val="24"/>
        </w:rPr>
        <w:t xml:space="preserve">) </w:t>
      </w:r>
      <w:r w:rsidR="0047179C">
        <w:rPr>
          <w:rFonts w:ascii="Arial" w:hAnsi="Arial" w:cs="Arial"/>
          <w:sz w:val="24"/>
          <w:szCs w:val="24"/>
        </w:rPr>
        <w:t>s rozšířením pro TMG</w:t>
      </w:r>
      <w:bookmarkEnd w:id="20"/>
    </w:p>
    <w:p w:rsidR="00355015" w:rsidRDefault="00E00717" w:rsidP="009B2A33">
      <w:pPr>
        <w:pStyle w:val="Normlntext2"/>
        <w:ind w:left="0"/>
        <w:rPr>
          <w:rFonts w:ascii="Arial" w:hAnsi="Arial" w:cs="Arial"/>
          <w:sz w:val="20"/>
          <w:szCs w:val="20"/>
        </w:rPr>
      </w:pPr>
      <w:r w:rsidRPr="00CF67E0">
        <w:rPr>
          <w:rFonts w:ascii="Arial" w:hAnsi="Arial" w:cs="Arial"/>
          <w:sz w:val="20"/>
          <w:szCs w:val="20"/>
        </w:rPr>
        <w:t>Ž</w:t>
      </w:r>
      <w:r w:rsidR="006F488C" w:rsidRPr="00CF67E0">
        <w:rPr>
          <w:rFonts w:ascii="Arial" w:hAnsi="Arial" w:cs="Arial"/>
          <w:sz w:val="20"/>
          <w:szCs w:val="20"/>
        </w:rPr>
        <w:t xml:space="preserve">adatelé o průkaz </w:t>
      </w:r>
      <w:r w:rsidR="009B2A33">
        <w:rPr>
          <w:rFonts w:ascii="Arial" w:hAnsi="Arial" w:cs="Arial"/>
          <w:sz w:val="20"/>
          <w:szCs w:val="20"/>
        </w:rPr>
        <w:t>LAPL</w:t>
      </w:r>
      <w:r w:rsidR="006F488C" w:rsidRPr="00CF67E0">
        <w:rPr>
          <w:rFonts w:ascii="Arial" w:hAnsi="Arial" w:cs="Arial"/>
          <w:sz w:val="20"/>
          <w:szCs w:val="20"/>
        </w:rPr>
        <w:t>(A), kteří jsou držiteli průkazu LAPL(</w:t>
      </w:r>
      <w:r w:rsidR="009B2A33">
        <w:rPr>
          <w:rFonts w:ascii="Arial" w:hAnsi="Arial" w:cs="Arial"/>
          <w:sz w:val="20"/>
          <w:szCs w:val="20"/>
        </w:rPr>
        <w:t>S</w:t>
      </w:r>
      <w:r w:rsidR="006F488C" w:rsidRPr="00CF67E0">
        <w:rPr>
          <w:rFonts w:ascii="Arial" w:hAnsi="Arial" w:cs="Arial"/>
          <w:sz w:val="20"/>
          <w:szCs w:val="20"/>
        </w:rPr>
        <w:t>)</w:t>
      </w:r>
      <w:r w:rsidR="009B2A33">
        <w:rPr>
          <w:rFonts w:ascii="Arial" w:hAnsi="Arial" w:cs="Arial"/>
          <w:sz w:val="20"/>
          <w:szCs w:val="20"/>
        </w:rPr>
        <w:t xml:space="preserve"> s rozšířením pro TMG</w:t>
      </w:r>
      <w:r w:rsidR="006F488C" w:rsidRPr="00CF67E0">
        <w:rPr>
          <w:rFonts w:ascii="Arial" w:hAnsi="Arial" w:cs="Arial"/>
          <w:sz w:val="20"/>
          <w:szCs w:val="20"/>
        </w:rPr>
        <w:t xml:space="preserve">, musí od </w:t>
      </w:r>
      <w:r w:rsidR="009B2A33">
        <w:rPr>
          <w:rFonts w:ascii="Arial" w:hAnsi="Arial" w:cs="Arial"/>
          <w:sz w:val="20"/>
          <w:szCs w:val="20"/>
        </w:rPr>
        <w:t>udělení doložky rozšíření pro TMG absolvovat dobu letu odpovídající 21 hodinám v TMG a</w:t>
      </w:r>
      <w:r w:rsidR="00355015">
        <w:rPr>
          <w:rFonts w:ascii="Arial" w:hAnsi="Arial" w:cs="Arial"/>
          <w:sz w:val="20"/>
          <w:szCs w:val="20"/>
        </w:rPr>
        <w:t>:</w:t>
      </w:r>
    </w:p>
    <w:p w:rsidR="00355015" w:rsidRDefault="009B2A33" w:rsidP="00355015">
      <w:pPr>
        <w:pStyle w:val="Normlntext2"/>
        <w:numPr>
          <w:ilvl w:val="0"/>
          <w:numId w:val="32"/>
        </w:numPr>
        <w:spacing w:after="120"/>
        <w:rPr>
          <w:rFonts w:ascii="Arial" w:hAnsi="Arial" w:cs="Arial"/>
          <w:sz w:val="20"/>
          <w:szCs w:val="20"/>
        </w:rPr>
      </w:pPr>
      <w:r>
        <w:rPr>
          <w:rFonts w:ascii="Arial" w:hAnsi="Arial" w:cs="Arial"/>
          <w:sz w:val="20"/>
          <w:szCs w:val="20"/>
        </w:rPr>
        <w:t>tři hodiny letového výcviku v letounech, který zahrnuje</w:t>
      </w:r>
      <w:r w:rsidR="00355015">
        <w:rPr>
          <w:rFonts w:ascii="Arial" w:hAnsi="Arial" w:cs="Arial"/>
          <w:sz w:val="20"/>
          <w:szCs w:val="20"/>
        </w:rPr>
        <w:t>:</w:t>
      </w:r>
    </w:p>
    <w:p w:rsidR="00355015" w:rsidRDefault="009B2A33" w:rsidP="00355015">
      <w:pPr>
        <w:pStyle w:val="Normlntext2"/>
        <w:numPr>
          <w:ilvl w:val="0"/>
          <w:numId w:val="32"/>
        </w:numPr>
        <w:spacing w:after="120"/>
        <w:rPr>
          <w:rFonts w:ascii="Arial" w:hAnsi="Arial" w:cs="Arial"/>
          <w:sz w:val="20"/>
          <w:szCs w:val="20"/>
        </w:rPr>
      </w:pPr>
      <w:r>
        <w:rPr>
          <w:rFonts w:ascii="Arial" w:hAnsi="Arial" w:cs="Arial"/>
          <w:sz w:val="20"/>
          <w:szCs w:val="20"/>
        </w:rPr>
        <w:t>10 vzletů a přistání ve dvojím řízení a</w:t>
      </w:r>
    </w:p>
    <w:p w:rsidR="00E00717" w:rsidRDefault="009B2A33" w:rsidP="00355015">
      <w:pPr>
        <w:pStyle w:val="Normlntext2"/>
        <w:numPr>
          <w:ilvl w:val="0"/>
          <w:numId w:val="32"/>
        </w:numPr>
        <w:spacing w:after="120"/>
        <w:rPr>
          <w:rFonts w:ascii="Arial" w:hAnsi="Arial" w:cs="Arial"/>
          <w:sz w:val="20"/>
          <w:szCs w:val="20"/>
        </w:rPr>
      </w:pPr>
      <w:r>
        <w:rPr>
          <w:rFonts w:ascii="Arial" w:hAnsi="Arial" w:cs="Arial"/>
          <w:sz w:val="20"/>
          <w:szCs w:val="20"/>
        </w:rPr>
        <w:t>10 samostatných vzletů a přistání pod dozorem.</w:t>
      </w:r>
    </w:p>
    <w:p w:rsidR="009B2A33" w:rsidRDefault="009B2A33" w:rsidP="009B2A33">
      <w:pPr>
        <w:pStyle w:val="Normlntext2"/>
        <w:ind w:left="0"/>
        <w:rPr>
          <w:rFonts w:ascii="Arial" w:hAnsi="Arial" w:cs="Arial"/>
          <w:sz w:val="20"/>
          <w:szCs w:val="20"/>
        </w:rPr>
      </w:pPr>
      <w:r>
        <w:rPr>
          <w:rFonts w:ascii="Arial" w:hAnsi="Arial" w:cs="Arial"/>
          <w:sz w:val="20"/>
          <w:szCs w:val="20"/>
        </w:rPr>
        <w:t>Během zkoušky dovednosti musí examinátorovi prokázat také odpovídající úroveň teoretických znalostí pro třídu SEP v předmětech: provozní postupy, provedení a plánování letu a obecné znalosti o letadle.</w:t>
      </w:r>
    </w:p>
    <w:p w:rsidR="00CC00A5" w:rsidRPr="00E158DE" w:rsidRDefault="00CC00A5" w:rsidP="00E158DE">
      <w:pPr>
        <w:pStyle w:val="Nadpis2"/>
        <w:spacing w:before="240"/>
        <w:ind w:left="284" w:hanging="284"/>
        <w:rPr>
          <w:rFonts w:ascii="Arial" w:hAnsi="Arial" w:cs="Arial"/>
          <w:sz w:val="24"/>
          <w:szCs w:val="24"/>
        </w:rPr>
      </w:pPr>
      <w:bookmarkStart w:id="21" w:name="_Toc1737825"/>
      <w:r w:rsidRPr="00E158DE">
        <w:rPr>
          <w:rFonts w:ascii="Arial" w:hAnsi="Arial" w:cs="Arial"/>
          <w:sz w:val="24"/>
          <w:szCs w:val="24"/>
        </w:rPr>
        <w:t xml:space="preserve">Zápočet </w:t>
      </w:r>
      <w:r w:rsidR="002223E9" w:rsidRPr="00E158DE">
        <w:rPr>
          <w:rFonts w:ascii="Arial" w:hAnsi="Arial" w:cs="Arial"/>
          <w:sz w:val="24"/>
          <w:szCs w:val="24"/>
        </w:rPr>
        <w:t>za hodiny PIC nalétané v jiné kategorii letadel</w:t>
      </w:r>
      <w:bookmarkEnd w:id="21"/>
    </w:p>
    <w:p w:rsidR="00DC1D05" w:rsidRDefault="00DC1D05" w:rsidP="00DC1D05">
      <w:pPr>
        <w:pStyle w:val="Normlntext2"/>
        <w:ind w:left="0"/>
        <w:rPr>
          <w:rFonts w:ascii="Arial" w:hAnsi="Arial" w:cs="Arial"/>
          <w:sz w:val="20"/>
          <w:szCs w:val="20"/>
        </w:rPr>
      </w:pPr>
      <w:r w:rsidRPr="00DC1D05">
        <w:rPr>
          <w:rFonts w:ascii="Arial" w:hAnsi="Arial" w:cs="Arial"/>
          <w:sz w:val="20"/>
          <w:szCs w:val="20"/>
        </w:rPr>
        <w:t>Žadatelům, kteří mají předchozí praxi ve funkci velitele letadla, může být tato praxe započtena</w:t>
      </w:r>
      <w:r>
        <w:rPr>
          <w:rFonts w:ascii="Arial" w:hAnsi="Arial" w:cs="Arial"/>
          <w:sz w:val="20"/>
          <w:szCs w:val="20"/>
        </w:rPr>
        <w:t xml:space="preserve">. </w:t>
      </w:r>
      <w:r w:rsidRPr="00DC1D05">
        <w:rPr>
          <w:rFonts w:ascii="Arial" w:hAnsi="Arial" w:cs="Arial"/>
          <w:sz w:val="20"/>
          <w:szCs w:val="20"/>
        </w:rPr>
        <w:t xml:space="preserve">O rozsahu, v němž je praxe započtena, rozhodne </w:t>
      </w:r>
      <w:r>
        <w:rPr>
          <w:rFonts w:ascii="Arial" w:hAnsi="Arial" w:cs="Arial"/>
          <w:sz w:val="20"/>
          <w:szCs w:val="20"/>
        </w:rPr>
        <w:t>DTO</w:t>
      </w:r>
      <w:r w:rsidRPr="00DC1D05">
        <w:rPr>
          <w:rFonts w:ascii="Arial" w:hAnsi="Arial" w:cs="Arial"/>
          <w:sz w:val="20"/>
          <w:szCs w:val="20"/>
        </w:rPr>
        <w:t xml:space="preserve"> na základě výsledků předvstupní letové zkoušky</w:t>
      </w:r>
      <w:r>
        <w:rPr>
          <w:rFonts w:ascii="Arial" w:hAnsi="Arial" w:cs="Arial"/>
          <w:sz w:val="20"/>
          <w:szCs w:val="20"/>
        </w:rPr>
        <w:t>.</w:t>
      </w:r>
    </w:p>
    <w:p w:rsidR="00DC1D05" w:rsidRDefault="006F488C" w:rsidP="00DC1D05">
      <w:pPr>
        <w:pStyle w:val="Normlntext2"/>
        <w:tabs>
          <w:tab w:val="left" w:pos="2529"/>
        </w:tabs>
        <w:ind w:left="0"/>
        <w:rPr>
          <w:rFonts w:ascii="Arial" w:hAnsi="Arial" w:cs="Arial"/>
          <w:sz w:val="20"/>
          <w:szCs w:val="20"/>
        </w:rPr>
      </w:pPr>
      <w:r w:rsidRPr="00E158DE">
        <w:rPr>
          <w:rFonts w:ascii="Arial" w:hAnsi="Arial" w:cs="Arial"/>
          <w:sz w:val="20"/>
          <w:szCs w:val="20"/>
        </w:rPr>
        <w:t>Tato úleva však nesmí</w:t>
      </w:r>
      <w:r w:rsidR="00DC1D05">
        <w:rPr>
          <w:rFonts w:ascii="Arial" w:hAnsi="Arial" w:cs="Arial"/>
          <w:sz w:val="20"/>
          <w:szCs w:val="20"/>
        </w:rPr>
        <w:t>:</w:t>
      </w:r>
      <w:r w:rsidR="00DC1D05">
        <w:rPr>
          <w:rFonts w:ascii="Arial" w:hAnsi="Arial" w:cs="Arial"/>
          <w:sz w:val="20"/>
          <w:szCs w:val="20"/>
        </w:rPr>
        <w:tab/>
      </w:r>
    </w:p>
    <w:p w:rsidR="00DC1D05" w:rsidRDefault="00DC1D05" w:rsidP="00F60EB3">
      <w:pPr>
        <w:pStyle w:val="Normlntext2"/>
        <w:numPr>
          <w:ilvl w:val="0"/>
          <w:numId w:val="33"/>
        </w:numPr>
        <w:ind w:left="709" w:hanging="425"/>
        <w:rPr>
          <w:rFonts w:ascii="Arial" w:hAnsi="Arial" w:cs="Arial"/>
          <w:sz w:val="20"/>
          <w:szCs w:val="20"/>
        </w:rPr>
      </w:pPr>
      <w:r w:rsidRPr="00DC1D05">
        <w:rPr>
          <w:rFonts w:ascii="Arial" w:hAnsi="Arial" w:cs="Arial"/>
          <w:sz w:val="20"/>
          <w:szCs w:val="20"/>
        </w:rPr>
        <w:t>přesáhnout celkovou dobu letu</w:t>
      </w:r>
      <w:r>
        <w:rPr>
          <w:rFonts w:ascii="Arial" w:hAnsi="Arial" w:cs="Arial"/>
          <w:sz w:val="20"/>
          <w:szCs w:val="20"/>
        </w:rPr>
        <w:t xml:space="preserve"> předchozí praxe</w:t>
      </w:r>
      <w:r w:rsidRPr="00DC1D05">
        <w:rPr>
          <w:rFonts w:ascii="Arial" w:hAnsi="Arial" w:cs="Arial"/>
          <w:sz w:val="20"/>
          <w:szCs w:val="20"/>
        </w:rPr>
        <w:t xml:space="preserve"> ve funkci velitele letadla</w:t>
      </w:r>
    </w:p>
    <w:p w:rsidR="0064545E" w:rsidRDefault="0064545E" w:rsidP="00F60EB3">
      <w:pPr>
        <w:pStyle w:val="Normlntext2"/>
        <w:numPr>
          <w:ilvl w:val="0"/>
          <w:numId w:val="33"/>
        </w:numPr>
        <w:ind w:left="709" w:hanging="425"/>
        <w:rPr>
          <w:rFonts w:ascii="Arial" w:hAnsi="Arial" w:cs="Arial"/>
          <w:sz w:val="20"/>
          <w:szCs w:val="20"/>
        </w:rPr>
      </w:pPr>
      <w:r>
        <w:rPr>
          <w:rFonts w:ascii="Arial" w:hAnsi="Arial" w:cs="Arial"/>
          <w:sz w:val="20"/>
          <w:szCs w:val="20"/>
        </w:rPr>
        <w:t>přesáhnout 15 hodin</w:t>
      </w:r>
    </w:p>
    <w:p w:rsidR="00E00717" w:rsidRPr="00E158DE" w:rsidRDefault="006F488C" w:rsidP="00F60EB3">
      <w:pPr>
        <w:pStyle w:val="Normlntext2"/>
        <w:numPr>
          <w:ilvl w:val="0"/>
          <w:numId w:val="33"/>
        </w:numPr>
        <w:ind w:left="709" w:hanging="425"/>
        <w:rPr>
          <w:rFonts w:ascii="Arial" w:hAnsi="Arial" w:cs="Arial"/>
          <w:sz w:val="20"/>
          <w:szCs w:val="20"/>
        </w:rPr>
      </w:pPr>
      <w:r w:rsidRPr="00E158DE">
        <w:rPr>
          <w:rFonts w:ascii="Arial" w:hAnsi="Arial" w:cs="Arial"/>
          <w:sz w:val="20"/>
          <w:szCs w:val="20"/>
        </w:rPr>
        <w:t>zahrnovat požadav</w:t>
      </w:r>
      <w:r w:rsidR="00E00717" w:rsidRPr="00E158DE">
        <w:rPr>
          <w:rFonts w:ascii="Arial" w:hAnsi="Arial" w:cs="Arial"/>
          <w:sz w:val="20"/>
          <w:szCs w:val="20"/>
        </w:rPr>
        <w:t xml:space="preserve">ky </w:t>
      </w:r>
      <w:r w:rsidR="00CC00A5" w:rsidRPr="00E158DE">
        <w:rPr>
          <w:rFonts w:ascii="Arial" w:hAnsi="Arial" w:cs="Arial"/>
          <w:sz w:val="20"/>
          <w:szCs w:val="20"/>
        </w:rPr>
        <w:t>na samostatn</w:t>
      </w:r>
      <w:r w:rsidR="00214D10">
        <w:rPr>
          <w:rFonts w:ascii="Arial" w:hAnsi="Arial" w:cs="Arial"/>
          <w:sz w:val="20"/>
          <w:szCs w:val="20"/>
        </w:rPr>
        <w:t>é</w:t>
      </w:r>
      <w:r w:rsidR="00CC00A5" w:rsidRPr="00E158DE">
        <w:rPr>
          <w:rFonts w:ascii="Arial" w:hAnsi="Arial" w:cs="Arial"/>
          <w:sz w:val="20"/>
          <w:szCs w:val="20"/>
        </w:rPr>
        <w:t xml:space="preserve"> let</w:t>
      </w:r>
      <w:r w:rsidR="00214D10">
        <w:rPr>
          <w:rFonts w:ascii="Arial" w:hAnsi="Arial" w:cs="Arial"/>
          <w:sz w:val="20"/>
          <w:szCs w:val="20"/>
        </w:rPr>
        <w:t>y</w:t>
      </w:r>
      <w:r w:rsidR="00CC00A5" w:rsidRPr="00E158DE">
        <w:rPr>
          <w:rFonts w:ascii="Arial" w:hAnsi="Arial" w:cs="Arial"/>
          <w:sz w:val="20"/>
          <w:szCs w:val="20"/>
        </w:rPr>
        <w:t xml:space="preserve"> </w:t>
      </w:r>
      <w:r w:rsidR="00E00717" w:rsidRPr="00E158DE">
        <w:rPr>
          <w:rFonts w:ascii="Arial" w:hAnsi="Arial" w:cs="Arial"/>
          <w:sz w:val="20"/>
          <w:szCs w:val="20"/>
        </w:rPr>
        <w:t xml:space="preserve">stanovené v odrážce </w:t>
      </w:r>
      <w:r w:rsidR="0068021C">
        <w:rPr>
          <w:rFonts w:ascii="Arial" w:hAnsi="Arial" w:cs="Arial"/>
          <w:sz w:val="20"/>
          <w:szCs w:val="20"/>
        </w:rPr>
        <w:t xml:space="preserve">(ii) </w:t>
      </w:r>
      <w:r w:rsidR="00E00717" w:rsidRPr="00E158DE">
        <w:rPr>
          <w:rFonts w:ascii="Arial" w:hAnsi="Arial" w:cs="Arial"/>
          <w:sz w:val="20"/>
          <w:szCs w:val="20"/>
        </w:rPr>
        <w:t>odstavc</w:t>
      </w:r>
      <w:r w:rsidR="00214D10">
        <w:rPr>
          <w:rFonts w:ascii="Arial" w:hAnsi="Arial" w:cs="Arial"/>
          <w:sz w:val="20"/>
          <w:szCs w:val="20"/>
        </w:rPr>
        <w:t>e</w:t>
      </w:r>
      <w:r w:rsidR="00E00717" w:rsidRPr="00E158DE">
        <w:rPr>
          <w:rFonts w:ascii="Arial" w:hAnsi="Arial" w:cs="Arial"/>
          <w:sz w:val="20"/>
          <w:szCs w:val="20"/>
        </w:rPr>
        <w:t xml:space="preserve"> </w:t>
      </w:r>
      <w:r w:rsidR="00B25959">
        <w:rPr>
          <w:rFonts w:ascii="Arial" w:hAnsi="Arial" w:cs="Arial"/>
          <w:sz w:val="20"/>
          <w:szCs w:val="20"/>
        </w:rPr>
        <w:t>3</w:t>
      </w:r>
      <w:r w:rsidR="00E00717" w:rsidRPr="00E158DE">
        <w:rPr>
          <w:rFonts w:ascii="Arial" w:hAnsi="Arial" w:cs="Arial"/>
          <w:sz w:val="20"/>
          <w:szCs w:val="20"/>
        </w:rPr>
        <w:t>.</w:t>
      </w:r>
      <w:r w:rsidR="00CC00A5" w:rsidRPr="00E158DE">
        <w:rPr>
          <w:rFonts w:ascii="Arial" w:hAnsi="Arial" w:cs="Arial"/>
          <w:sz w:val="20"/>
          <w:szCs w:val="20"/>
        </w:rPr>
        <w:t>2</w:t>
      </w:r>
      <w:r w:rsidR="00E00717" w:rsidRPr="00E158DE">
        <w:rPr>
          <w:rFonts w:ascii="Arial" w:hAnsi="Arial" w:cs="Arial"/>
          <w:sz w:val="20"/>
          <w:szCs w:val="20"/>
        </w:rPr>
        <w:t>.</w:t>
      </w:r>
    </w:p>
    <w:p w:rsidR="00747634" w:rsidRDefault="0064545E" w:rsidP="0064545E">
      <w:pPr>
        <w:pStyle w:val="Nadpis2"/>
        <w:spacing w:before="240"/>
        <w:ind w:left="284" w:hanging="284"/>
        <w:rPr>
          <w:rFonts w:ascii="Arial" w:hAnsi="Arial" w:cs="Arial"/>
          <w:sz w:val="24"/>
          <w:szCs w:val="24"/>
        </w:rPr>
      </w:pPr>
      <w:bookmarkStart w:id="22" w:name="_Toc1737826"/>
      <w:r>
        <w:rPr>
          <w:rFonts w:ascii="Arial" w:hAnsi="Arial" w:cs="Arial"/>
          <w:sz w:val="24"/>
          <w:szCs w:val="24"/>
        </w:rPr>
        <w:t xml:space="preserve">Rozšíření práv </w:t>
      </w:r>
      <w:r w:rsidR="00960865">
        <w:rPr>
          <w:rFonts w:ascii="Arial" w:hAnsi="Arial" w:cs="Arial"/>
          <w:sz w:val="24"/>
          <w:szCs w:val="24"/>
        </w:rPr>
        <w:t xml:space="preserve">držitele </w:t>
      </w:r>
      <w:r>
        <w:rPr>
          <w:rFonts w:ascii="Arial" w:hAnsi="Arial" w:cs="Arial"/>
          <w:sz w:val="24"/>
          <w:szCs w:val="24"/>
        </w:rPr>
        <w:t>LAPL(A) z třídy SEP(land) na TMG nebo obráceně</w:t>
      </w:r>
      <w:bookmarkEnd w:id="22"/>
    </w:p>
    <w:p w:rsidR="0064545E" w:rsidRDefault="0064545E" w:rsidP="0064545E">
      <w:pPr>
        <w:pStyle w:val="Normlntext2"/>
        <w:ind w:left="0"/>
        <w:rPr>
          <w:rFonts w:ascii="Arial" w:hAnsi="Arial" w:cs="Arial"/>
          <w:sz w:val="20"/>
          <w:szCs w:val="20"/>
        </w:rPr>
      </w:pPr>
      <w:r w:rsidRPr="0064545E">
        <w:rPr>
          <w:rFonts w:ascii="Arial" w:hAnsi="Arial" w:cs="Arial"/>
          <w:sz w:val="20"/>
          <w:szCs w:val="20"/>
        </w:rPr>
        <w:t>Práva udělená průkazem LAPL(A) jsou omezena na třídu, v níž byla vykonána zkouška dovednosti</w:t>
      </w:r>
      <w:r>
        <w:rPr>
          <w:rFonts w:ascii="Arial" w:hAnsi="Arial" w:cs="Arial"/>
          <w:sz w:val="20"/>
          <w:szCs w:val="20"/>
        </w:rPr>
        <w:t xml:space="preserve">. </w:t>
      </w:r>
      <w:r w:rsidRPr="0064545E">
        <w:rPr>
          <w:rFonts w:ascii="Arial" w:hAnsi="Arial" w:cs="Arial"/>
          <w:sz w:val="20"/>
          <w:szCs w:val="20"/>
        </w:rPr>
        <w:t>Toto omezení může být odstraněno, pokud pilot splnil v jiné třídě:</w:t>
      </w:r>
    </w:p>
    <w:p w:rsidR="0064545E" w:rsidRDefault="0064545E" w:rsidP="00F60EB3">
      <w:pPr>
        <w:pStyle w:val="Normlntext2"/>
        <w:numPr>
          <w:ilvl w:val="0"/>
          <w:numId w:val="34"/>
        </w:numPr>
        <w:spacing w:after="120"/>
        <w:rPr>
          <w:rFonts w:ascii="Arial" w:hAnsi="Arial" w:cs="Arial"/>
          <w:sz w:val="20"/>
          <w:szCs w:val="20"/>
        </w:rPr>
      </w:pPr>
      <w:r>
        <w:rPr>
          <w:rFonts w:ascii="Arial" w:hAnsi="Arial" w:cs="Arial"/>
          <w:sz w:val="20"/>
          <w:szCs w:val="20"/>
        </w:rPr>
        <w:t>tři hodiny letového výcviku, který zahrnuje:</w:t>
      </w:r>
    </w:p>
    <w:p w:rsidR="0064545E" w:rsidRDefault="0064545E" w:rsidP="00F60EB3">
      <w:pPr>
        <w:pStyle w:val="Normlntext2"/>
        <w:numPr>
          <w:ilvl w:val="0"/>
          <w:numId w:val="34"/>
        </w:numPr>
        <w:spacing w:after="120"/>
        <w:rPr>
          <w:rFonts w:ascii="Arial" w:hAnsi="Arial" w:cs="Arial"/>
          <w:sz w:val="20"/>
          <w:szCs w:val="20"/>
        </w:rPr>
      </w:pPr>
      <w:r>
        <w:rPr>
          <w:rFonts w:ascii="Arial" w:hAnsi="Arial" w:cs="Arial"/>
          <w:sz w:val="20"/>
          <w:szCs w:val="20"/>
        </w:rPr>
        <w:t>10 vzletů a přistání ve dvojím řízení a</w:t>
      </w:r>
    </w:p>
    <w:p w:rsidR="0064545E" w:rsidRDefault="0064545E" w:rsidP="00F60EB3">
      <w:pPr>
        <w:pStyle w:val="Normlntext2"/>
        <w:numPr>
          <w:ilvl w:val="0"/>
          <w:numId w:val="34"/>
        </w:numPr>
        <w:spacing w:after="120"/>
        <w:rPr>
          <w:rFonts w:ascii="Arial" w:hAnsi="Arial" w:cs="Arial"/>
          <w:sz w:val="20"/>
          <w:szCs w:val="20"/>
        </w:rPr>
      </w:pPr>
      <w:r>
        <w:rPr>
          <w:rFonts w:ascii="Arial" w:hAnsi="Arial" w:cs="Arial"/>
          <w:sz w:val="20"/>
          <w:szCs w:val="20"/>
        </w:rPr>
        <w:t>10 samostatných vzletů a přistání pod dozorem.</w:t>
      </w:r>
    </w:p>
    <w:p w:rsidR="0064545E" w:rsidRDefault="0064545E" w:rsidP="0064545E">
      <w:pPr>
        <w:pStyle w:val="Normlntext2"/>
        <w:ind w:left="0"/>
        <w:rPr>
          <w:rFonts w:ascii="Arial" w:hAnsi="Arial" w:cs="Arial"/>
          <w:sz w:val="20"/>
          <w:szCs w:val="20"/>
        </w:rPr>
      </w:pPr>
      <w:r>
        <w:rPr>
          <w:rFonts w:ascii="Arial" w:hAnsi="Arial" w:cs="Arial"/>
          <w:sz w:val="20"/>
          <w:szCs w:val="20"/>
        </w:rPr>
        <w:t>Během zkoušky dovednosti musí examinátorovi prokázat také odpovídající úroveň teoretických znalostí pro jinou třídu v předmětech: provozní postupy, provedení a plánování letu a obecné znalosti o letadle.</w:t>
      </w:r>
    </w:p>
    <w:p w:rsidR="0064545E" w:rsidRPr="0064545E" w:rsidRDefault="0064545E" w:rsidP="0064545E">
      <w:pPr>
        <w:pStyle w:val="Normlntext2"/>
        <w:ind w:left="0"/>
        <w:rPr>
          <w:rFonts w:ascii="Arial" w:hAnsi="Arial" w:cs="Arial"/>
          <w:sz w:val="20"/>
          <w:szCs w:val="20"/>
        </w:rPr>
      </w:pPr>
    </w:p>
    <w:p w:rsidR="004860D5" w:rsidRPr="00E62FDE" w:rsidRDefault="004860D5" w:rsidP="004860D5">
      <w:pPr>
        <w:pStyle w:val="Nadpis2"/>
        <w:spacing w:before="240"/>
        <w:ind w:left="284" w:hanging="284"/>
        <w:rPr>
          <w:rFonts w:ascii="Arial" w:hAnsi="Arial" w:cs="Arial"/>
          <w:sz w:val="24"/>
          <w:szCs w:val="24"/>
        </w:rPr>
      </w:pPr>
      <w:bookmarkStart w:id="23" w:name="_Toc1737827"/>
      <w:r>
        <w:rPr>
          <w:rFonts w:ascii="Arial" w:hAnsi="Arial" w:cs="Arial"/>
          <w:sz w:val="24"/>
          <w:szCs w:val="24"/>
        </w:rPr>
        <w:lastRenderedPageBreak/>
        <w:t>Zápočet teoretických znalostí a zkoušek</w:t>
      </w:r>
      <w:bookmarkEnd w:id="23"/>
    </w:p>
    <w:p w:rsidR="004860D5" w:rsidRDefault="004860D5" w:rsidP="00F74036">
      <w:pPr>
        <w:pStyle w:val="Normlntext2"/>
        <w:spacing w:after="120"/>
        <w:ind w:left="0"/>
        <w:rPr>
          <w:rFonts w:ascii="Arial" w:hAnsi="Arial" w:cs="Arial"/>
          <w:sz w:val="20"/>
          <w:szCs w:val="20"/>
        </w:rPr>
      </w:pPr>
      <w:r>
        <w:rPr>
          <w:rFonts w:ascii="Arial" w:hAnsi="Arial" w:cs="Arial"/>
          <w:sz w:val="20"/>
          <w:szCs w:val="20"/>
        </w:rPr>
        <w:t>Držiteli průkazu způsobilosti pro jinou kategorii letadel se pro účely vydání průkazu v nové kategorii započítá teoretická výuka a teoretické zkoušky z předmětů l</w:t>
      </w:r>
      <w:r w:rsidRPr="00B2388E">
        <w:rPr>
          <w:rFonts w:ascii="Arial" w:hAnsi="Arial" w:cs="Arial"/>
          <w:sz w:val="20"/>
          <w:szCs w:val="20"/>
        </w:rPr>
        <w:t>etecké právo a postupy ATC</w:t>
      </w:r>
      <w:r w:rsidRPr="00AE585B">
        <w:rPr>
          <w:rFonts w:ascii="Arial" w:hAnsi="Arial" w:cs="Arial"/>
          <w:sz w:val="20"/>
          <w:szCs w:val="20"/>
        </w:rPr>
        <w:t>, lidská výkon</w:t>
      </w:r>
      <w:r>
        <w:rPr>
          <w:rFonts w:ascii="Arial" w:hAnsi="Arial" w:cs="Arial"/>
          <w:sz w:val="20"/>
          <w:szCs w:val="20"/>
        </w:rPr>
        <w:t>nost, meteorologie a komunikace.</w:t>
      </w:r>
    </w:p>
    <w:p w:rsidR="004860D5" w:rsidRDefault="004860D5" w:rsidP="004860D5">
      <w:pPr>
        <w:pStyle w:val="Normlntext2"/>
        <w:spacing w:after="0"/>
        <w:ind w:left="0"/>
        <w:rPr>
          <w:rFonts w:ascii="Arial" w:hAnsi="Arial" w:cs="Arial"/>
          <w:sz w:val="20"/>
          <w:szCs w:val="20"/>
        </w:rPr>
      </w:pPr>
      <w:r w:rsidRPr="002A0237">
        <w:rPr>
          <w:rFonts w:ascii="Arial" w:hAnsi="Arial" w:cs="Arial"/>
          <w:sz w:val="20"/>
          <w:szCs w:val="20"/>
        </w:rPr>
        <w:t xml:space="preserve">Zápočet se vztahuje </w:t>
      </w:r>
      <w:r>
        <w:rPr>
          <w:rFonts w:ascii="Arial" w:hAnsi="Arial" w:cs="Arial"/>
          <w:sz w:val="20"/>
          <w:szCs w:val="20"/>
        </w:rPr>
        <w:t xml:space="preserve">i </w:t>
      </w:r>
      <w:r w:rsidRPr="002A0237">
        <w:rPr>
          <w:rFonts w:ascii="Arial" w:hAnsi="Arial" w:cs="Arial"/>
          <w:sz w:val="20"/>
          <w:szCs w:val="20"/>
        </w:rPr>
        <w:t>na žadatele, kte</w:t>
      </w:r>
      <w:r>
        <w:rPr>
          <w:rFonts w:ascii="Arial" w:hAnsi="Arial" w:cs="Arial"/>
          <w:sz w:val="20"/>
          <w:szCs w:val="20"/>
        </w:rPr>
        <w:t xml:space="preserve">rý není držitelem průkazu způsobilosti pro jinou kategorii letadla, ale </w:t>
      </w:r>
      <w:r w:rsidRPr="002A0237">
        <w:rPr>
          <w:rFonts w:ascii="Arial" w:hAnsi="Arial" w:cs="Arial"/>
          <w:sz w:val="20"/>
          <w:szCs w:val="20"/>
        </w:rPr>
        <w:t>již úspěšně složil</w:t>
      </w:r>
      <w:r>
        <w:rPr>
          <w:rFonts w:ascii="Arial" w:hAnsi="Arial" w:cs="Arial"/>
          <w:sz w:val="20"/>
          <w:szCs w:val="20"/>
        </w:rPr>
        <w:t xml:space="preserve"> </w:t>
      </w:r>
      <w:r w:rsidRPr="002A0237">
        <w:rPr>
          <w:rFonts w:ascii="Arial" w:hAnsi="Arial" w:cs="Arial"/>
          <w:sz w:val="20"/>
          <w:szCs w:val="20"/>
        </w:rPr>
        <w:t>zkoušk</w:t>
      </w:r>
      <w:r>
        <w:rPr>
          <w:rFonts w:ascii="Arial" w:hAnsi="Arial" w:cs="Arial"/>
          <w:sz w:val="20"/>
          <w:szCs w:val="20"/>
        </w:rPr>
        <w:t>u</w:t>
      </w:r>
      <w:r w:rsidRPr="002A0237">
        <w:rPr>
          <w:rFonts w:ascii="Arial" w:hAnsi="Arial" w:cs="Arial"/>
          <w:sz w:val="20"/>
          <w:szCs w:val="20"/>
        </w:rPr>
        <w:t xml:space="preserve"> z teoretických znalostí pro jinou kategorii</w:t>
      </w:r>
      <w:r>
        <w:rPr>
          <w:rFonts w:ascii="Arial" w:hAnsi="Arial" w:cs="Arial"/>
          <w:sz w:val="20"/>
          <w:szCs w:val="20"/>
        </w:rPr>
        <w:t xml:space="preserve"> </w:t>
      </w:r>
      <w:r w:rsidRPr="002A0237">
        <w:rPr>
          <w:rFonts w:ascii="Arial" w:hAnsi="Arial" w:cs="Arial"/>
          <w:sz w:val="20"/>
          <w:szCs w:val="20"/>
        </w:rPr>
        <w:t>letadla</w:t>
      </w:r>
      <w:r>
        <w:rPr>
          <w:rFonts w:ascii="Arial" w:hAnsi="Arial" w:cs="Arial"/>
          <w:sz w:val="20"/>
          <w:szCs w:val="20"/>
        </w:rPr>
        <w:t>, avšak pouze v d</w:t>
      </w:r>
      <w:r w:rsidRPr="002A0237">
        <w:rPr>
          <w:rFonts w:ascii="Arial" w:hAnsi="Arial" w:cs="Arial"/>
          <w:sz w:val="20"/>
          <w:szCs w:val="20"/>
        </w:rPr>
        <w:t>ob</w:t>
      </w:r>
      <w:r>
        <w:rPr>
          <w:rFonts w:ascii="Arial" w:hAnsi="Arial" w:cs="Arial"/>
          <w:sz w:val="20"/>
          <w:szCs w:val="20"/>
        </w:rPr>
        <w:t xml:space="preserve">ě </w:t>
      </w:r>
      <w:r w:rsidRPr="002A0237">
        <w:rPr>
          <w:rFonts w:ascii="Arial" w:hAnsi="Arial" w:cs="Arial"/>
          <w:sz w:val="20"/>
          <w:szCs w:val="20"/>
        </w:rPr>
        <w:t>platnosti</w:t>
      </w:r>
      <w:r>
        <w:rPr>
          <w:rFonts w:ascii="Arial" w:hAnsi="Arial" w:cs="Arial"/>
          <w:sz w:val="20"/>
          <w:szCs w:val="20"/>
        </w:rPr>
        <w:t xml:space="preserve"> </w:t>
      </w:r>
      <w:r w:rsidRPr="002A0237">
        <w:rPr>
          <w:rFonts w:ascii="Arial" w:hAnsi="Arial" w:cs="Arial"/>
          <w:sz w:val="20"/>
          <w:szCs w:val="20"/>
        </w:rPr>
        <w:t>zkoušk</w:t>
      </w:r>
      <w:r>
        <w:rPr>
          <w:rFonts w:ascii="Arial" w:hAnsi="Arial" w:cs="Arial"/>
          <w:sz w:val="20"/>
          <w:szCs w:val="20"/>
        </w:rPr>
        <w:t>y.</w:t>
      </w:r>
    </w:p>
    <w:p w:rsidR="004860D5" w:rsidRPr="00E158DE" w:rsidRDefault="004860D5" w:rsidP="00AF7A69">
      <w:pPr>
        <w:pStyle w:val="Normlntext2"/>
        <w:spacing w:before="120" w:after="0"/>
        <w:ind w:left="0"/>
        <w:rPr>
          <w:rFonts w:ascii="Arial" w:hAnsi="Arial" w:cs="Arial"/>
          <w:sz w:val="20"/>
          <w:szCs w:val="20"/>
        </w:rPr>
      </w:pPr>
      <w:r>
        <w:rPr>
          <w:rFonts w:ascii="Arial" w:hAnsi="Arial" w:cs="Arial"/>
          <w:sz w:val="20"/>
          <w:szCs w:val="20"/>
        </w:rPr>
        <w:t xml:space="preserve">Teoretická zkouška </w:t>
      </w:r>
      <w:r w:rsidR="00F74036">
        <w:rPr>
          <w:rFonts w:ascii="Arial" w:hAnsi="Arial" w:cs="Arial"/>
          <w:sz w:val="20"/>
          <w:szCs w:val="20"/>
        </w:rPr>
        <w:t>PPL</w:t>
      </w:r>
      <w:r>
        <w:rPr>
          <w:rFonts w:ascii="Arial" w:hAnsi="Arial" w:cs="Arial"/>
          <w:sz w:val="20"/>
          <w:szCs w:val="20"/>
        </w:rPr>
        <w:t>(</w:t>
      </w:r>
      <w:r w:rsidR="00F74036">
        <w:rPr>
          <w:rFonts w:ascii="Arial" w:hAnsi="Arial" w:cs="Arial"/>
          <w:sz w:val="20"/>
          <w:szCs w:val="20"/>
        </w:rPr>
        <w:t>A</w:t>
      </w:r>
      <w:r>
        <w:rPr>
          <w:rFonts w:ascii="Arial" w:hAnsi="Arial" w:cs="Arial"/>
          <w:sz w:val="20"/>
          <w:szCs w:val="20"/>
        </w:rPr>
        <w:t xml:space="preserve">) se plně započítá </w:t>
      </w:r>
      <w:r w:rsidR="00F74036">
        <w:rPr>
          <w:rFonts w:ascii="Arial" w:hAnsi="Arial" w:cs="Arial"/>
          <w:sz w:val="20"/>
          <w:szCs w:val="20"/>
        </w:rPr>
        <w:t xml:space="preserve">pro </w:t>
      </w:r>
      <w:r>
        <w:rPr>
          <w:rFonts w:ascii="Arial" w:hAnsi="Arial" w:cs="Arial"/>
          <w:sz w:val="20"/>
          <w:szCs w:val="20"/>
        </w:rPr>
        <w:t>získání průkazu LAPL(</w:t>
      </w:r>
      <w:r w:rsidR="00F74036">
        <w:rPr>
          <w:rFonts w:ascii="Arial" w:hAnsi="Arial" w:cs="Arial"/>
          <w:sz w:val="20"/>
          <w:szCs w:val="20"/>
        </w:rPr>
        <w:t>A</w:t>
      </w:r>
      <w:r>
        <w:rPr>
          <w:rFonts w:ascii="Arial" w:hAnsi="Arial" w:cs="Arial"/>
          <w:sz w:val="20"/>
          <w:szCs w:val="20"/>
        </w:rPr>
        <w:t>) v době platnosti teoretické zkoušky.</w:t>
      </w:r>
    </w:p>
    <w:p w:rsidR="00747634" w:rsidRPr="00447F69" w:rsidRDefault="00747634" w:rsidP="00F60EB3">
      <w:pPr>
        <w:pStyle w:val="Nadpis2"/>
        <w:spacing w:before="240"/>
        <w:ind w:left="284" w:hanging="284"/>
        <w:rPr>
          <w:rFonts w:ascii="Arial" w:hAnsi="Arial" w:cs="Arial"/>
          <w:sz w:val="24"/>
          <w:szCs w:val="24"/>
        </w:rPr>
      </w:pPr>
      <w:bookmarkStart w:id="24" w:name="_Toc1737828"/>
      <w:r w:rsidRPr="00447F69">
        <w:rPr>
          <w:rFonts w:ascii="Arial" w:hAnsi="Arial" w:cs="Arial"/>
          <w:sz w:val="24"/>
          <w:szCs w:val="24"/>
        </w:rPr>
        <w:t>Postupy pro dokončení výcviku, který byl zahájen v jiné výcvikové organizaci</w:t>
      </w:r>
      <w:bookmarkEnd w:id="24"/>
    </w:p>
    <w:p w:rsidR="00747634" w:rsidRPr="00447F69" w:rsidRDefault="00747634" w:rsidP="00447F69">
      <w:pPr>
        <w:pStyle w:val="Normlntext2"/>
        <w:numPr>
          <w:ilvl w:val="0"/>
          <w:numId w:val="2"/>
        </w:numPr>
        <w:spacing w:after="0"/>
        <w:ind w:left="284" w:hanging="284"/>
        <w:rPr>
          <w:rFonts w:ascii="Arial" w:hAnsi="Arial" w:cs="Arial"/>
          <w:sz w:val="20"/>
          <w:szCs w:val="20"/>
        </w:rPr>
      </w:pPr>
      <w:r w:rsidRPr="00447F69">
        <w:rPr>
          <w:rFonts w:ascii="Arial" w:hAnsi="Arial" w:cs="Arial"/>
          <w:sz w:val="20"/>
          <w:szCs w:val="20"/>
        </w:rPr>
        <w:t xml:space="preserve">žadatel předloží DTO zápisník letů a kopii </w:t>
      </w:r>
      <w:r w:rsidR="00FF2AC2">
        <w:rPr>
          <w:rFonts w:ascii="Arial" w:hAnsi="Arial" w:cs="Arial"/>
          <w:sz w:val="20"/>
          <w:szCs w:val="20"/>
        </w:rPr>
        <w:t>záznamů o výcviku</w:t>
      </w:r>
      <w:r w:rsidRPr="00447F69">
        <w:rPr>
          <w:rFonts w:ascii="Arial" w:hAnsi="Arial" w:cs="Arial"/>
          <w:sz w:val="20"/>
          <w:szCs w:val="20"/>
        </w:rPr>
        <w:t>, kter</w:t>
      </w:r>
      <w:r w:rsidR="00FF2AC2">
        <w:rPr>
          <w:rFonts w:ascii="Arial" w:hAnsi="Arial" w:cs="Arial"/>
          <w:sz w:val="20"/>
          <w:szCs w:val="20"/>
        </w:rPr>
        <w:t>é</w:t>
      </w:r>
      <w:r w:rsidRPr="00447F69">
        <w:rPr>
          <w:rFonts w:ascii="Arial" w:hAnsi="Arial" w:cs="Arial"/>
          <w:sz w:val="20"/>
          <w:szCs w:val="20"/>
        </w:rPr>
        <w:t xml:space="preserve"> si vyžádá z původní výcvikové organizace</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DTO na základě přezkoušení z teoretických znalostí</w:t>
      </w:r>
      <w:r w:rsidR="00C351E1">
        <w:rPr>
          <w:rFonts w:ascii="Arial" w:hAnsi="Arial" w:cs="Arial"/>
          <w:sz w:val="20"/>
          <w:szCs w:val="20"/>
        </w:rPr>
        <w:t>,</w:t>
      </w:r>
      <w:r w:rsidR="00447F69">
        <w:rPr>
          <w:rFonts w:ascii="Arial" w:hAnsi="Arial" w:cs="Arial"/>
          <w:sz w:val="20"/>
          <w:szCs w:val="20"/>
        </w:rPr>
        <w:t xml:space="preserve"> vykonání</w:t>
      </w:r>
      <w:r w:rsidRPr="00447F69">
        <w:rPr>
          <w:rFonts w:ascii="Arial" w:hAnsi="Arial" w:cs="Arial"/>
          <w:sz w:val="20"/>
          <w:szCs w:val="20"/>
        </w:rPr>
        <w:t xml:space="preserve"> zkušebního letu s žadatelem a posouzení jeho dosud absolvovaného teoretického </w:t>
      </w:r>
      <w:r w:rsidR="00447F69">
        <w:rPr>
          <w:rFonts w:ascii="Arial" w:hAnsi="Arial" w:cs="Arial"/>
          <w:sz w:val="20"/>
          <w:szCs w:val="20"/>
        </w:rPr>
        <w:t>a</w:t>
      </w:r>
      <w:r w:rsidRPr="00447F69">
        <w:rPr>
          <w:rFonts w:ascii="Arial" w:hAnsi="Arial" w:cs="Arial"/>
          <w:sz w:val="20"/>
          <w:szCs w:val="20"/>
        </w:rPr>
        <w:t xml:space="preserve"> letového výcviku</w:t>
      </w:r>
      <w:r w:rsidR="00C351E1">
        <w:rPr>
          <w:rFonts w:ascii="Arial" w:hAnsi="Arial" w:cs="Arial"/>
          <w:sz w:val="20"/>
          <w:szCs w:val="20"/>
        </w:rPr>
        <w:t xml:space="preserve"> stanoví</w:t>
      </w:r>
      <w:r w:rsidRPr="00447F69">
        <w:rPr>
          <w:rFonts w:ascii="Arial" w:hAnsi="Arial" w:cs="Arial"/>
          <w:sz w:val="20"/>
          <w:szCs w:val="20"/>
        </w:rPr>
        <w:t xml:space="preserve"> osnovu pro dokončení </w:t>
      </w:r>
      <w:r w:rsidR="00132571">
        <w:rPr>
          <w:rFonts w:ascii="Arial" w:hAnsi="Arial" w:cs="Arial"/>
          <w:sz w:val="20"/>
          <w:szCs w:val="20"/>
        </w:rPr>
        <w:t>výcviku</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 xml:space="preserve">po dokončení výcviku vydá DTO žadateli doporučení k teoretické zkoušce </w:t>
      </w:r>
      <w:r w:rsidR="00447F69">
        <w:rPr>
          <w:rFonts w:ascii="Arial" w:hAnsi="Arial" w:cs="Arial"/>
          <w:sz w:val="20"/>
          <w:szCs w:val="20"/>
        </w:rPr>
        <w:t>a/</w:t>
      </w:r>
      <w:r w:rsidRPr="00447F69">
        <w:rPr>
          <w:rFonts w:ascii="Arial" w:hAnsi="Arial" w:cs="Arial"/>
          <w:sz w:val="20"/>
          <w:szCs w:val="20"/>
        </w:rPr>
        <w:t xml:space="preserve">nebo zkoušce dovednosti </w:t>
      </w:r>
      <w:r w:rsidR="00960865">
        <w:rPr>
          <w:rFonts w:ascii="Arial" w:hAnsi="Arial" w:cs="Arial"/>
          <w:sz w:val="20"/>
          <w:szCs w:val="20"/>
        </w:rPr>
        <w:t>LAPL</w:t>
      </w:r>
      <w:r w:rsidRPr="00447F69">
        <w:rPr>
          <w:rFonts w:ascii="Arial" w:hAnsi="Arial" w:cs="Arial"/>
          <w:sz w:val="20"/>
          <w:szCs w:val="20"/>
        </w:rPr>
        <w:t>(A)</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examinátorovi jsou dány k dispozici pro kontrolu záznamy o výcviku i z předchozí výcvikové organizace</w:t>
      </w:r>
    </w:p>
    <w:p w:rsidR="00747634" w:rsidRPr="00E87957" w:rsidRDefault="00747634" w:rsidP="00E00717">
      <w:pPr>
        <w:pStyle w:val="Normlntext2"/>
        <w:spacing w:after="0"/>
        <w:rPr>
          <w:rFonts w:ascii="Arial" w:hAnsi="Arial" w:cs="Arial"/>
          <w:b/>
          <w:color w:val="FF0000"/>
        </w:rPr>
      </w:pPr>
    </w:p>
    <w:p w:rsidR="008B5C33" w:rsidRDefault="000D7CFB" w:rsidP="008B5C33">
      <w:pPr>
        <w:spacing w:line="276" w:lineRule="auto"/>
        <w:jc w:val="left"/>
        <w:rPr>
          <w:rFonts w:ascii="Arial" w:hAnsi="Arial" w:cs="Arial"/>
        </w:rPr>
      </w:pPr>
      <w:r w:rsidRPr="00E87957">
        <w:rPr>
          <w:rFonts w:ascii="Arial" w:hAnsi="Arial" w:cs="Arial"/>
        </w:rPr>
        <w:tab/>
      </w:r>
    </w:p>
    <w:p w:rsidR="008B5C33" w:rsidRDefault="008B5C33" w:rsidP="008B5C33">
      <w:pPr>
        <w:spacing w:line="276" w:lineRule="auto"/>
        <w:jc w:val="left"/>
        <w:rPr>
          <w:rFonts w:ascii="Arial" w:hAnsi="Arial" w:cs="Arial"/>
        </w:rPr>
      </w:pPr>
    </w:p>
    <w:p w:rsidR="008B5C33" w:rsidRDefault="008B5C33" w:rsidP="008B5C33">
      <w:pPr>
        <w:spacing w:line="276" w:lineRule="auto"/>
        <w:jc w:val="left"/>
        <w:rPr>
          <w:rFonts w:ascii="Arial" w:hAnsi="Arial" w:cs="Arial"/>
        </w:rPr>
      </w:pPr>
      <w:bookmarkStart w:id="25" w:name="_GoBack"/>
      <w:bookmarkEnd w:id="25"/>
    </w:p>
    <w:p w:rsidR="008B5C33" w:rsidRPr="00E87957" w:rsidRDefault="008B5C33" w:rsidP="008B5C33">
      <w:pPr>
        <w:spacing w:line="276" w:lineRule="auto"/>
        <w:jc w:val="left"/>
        <w:rPr>
          <w:rFonts w:ascii="Arial" w:hAnsi="Arial" w:cs="Arial"/>
        </w:rPr>
      </w:pPr>
    </w:p>
    <w:p w:rsidR="008B5C33" w:rsidRPr="00E87957" w:rsidRDefault="008B5C33" w:rsidP="008B5C33">
      <w:pPr>
        <w:spacing w:line="276" w:lineRule="auto"/>
        <w:jc w:val="left"/>
        <w:rPr>
          <w:rFonts w:ascii="Arial" w:hAnsi="Arial" w:cs="Arial"/>
        </w:rPr>
      </w:pPr>
    </w:p>
    <w:p w:rsidR="008B5C33" w:rsidRPr="00E87957" w:rsidRDefault="008B5C33" w:rsidP="008B5C33">
      <w:pPr>
        <w:spacing w:line="276" w:lineRule="auto"/>
        <w:jc w:val="left"/>
        <w:rPr>
          <w:rFonts w:ascii="Arial" w:hAnsi="Arial" w:cs="Arial"/>
        </w:rPr>
      </w:pPr>
    </w:p>
    <w:p w:rsidR="008B5C33" w:rsidRPr="00E87957" w:rsidRDefault="008B5C33" w:rsidP="008B5C33">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8B5C33" w:rsidRDefault="008B5C33" w:rsidP="000D7CFB">
      <w:pPr>
        <w:pStyle w:val="Normlntext3"/>
        <w:rPr>
          <w:rFonts w:ascii="Arial" w:hAnsi="Arial" w:cs="Arial"/>
        </w:rPr>
      </w:pPr>
    </w:p>
    <w:p w:rsidR="008B5C33" w:rsidRDefault="008B5C33">
      <w:pPr>
        <w:spacing w:line="276" w:lineRule="auto"/>
        <w:jc w:val="left"/>
        <w:rPr>
          <w:rFonts w:ascii="Arial" w:hAnsi="Arial" w:cs="Arial"/>
        </w:rPr>
      </w:pPr>
      <w:r>
        <w:rPr>
          <w:rFonts w:ascii="Arial" w:hAnsi="Arial" w:cs="Arial"/>
        </w:rPr>
        <w:br w:type="page"/>
      </w:r>
    </w:p>
    <w:p w:rsidR="008E2E6C" w:rsidRPr="00447F69" w:rsidRDefault="00447F69" w:rsidP="0073045D">
      <w:pPr>
        <w:pStyle w:val="Nadpis1"/>
        <w:rPr>
          <w:rFonts w:ascii="Arial" w:hAnsi="Arial" w:cs="Arial"/>
          <w:sz w:val="28"/>
        </w:rPr>
      </w:pPr>
      <w:bookmarkStart w:id="26" w:name="_Toc1737829"/>
      <w:r>
        <w:rPr>
          <w:rFonts w:ascii="Arial" w:hAnsi="Arial" w:cs="Arial"/>
          <w:sz w:val="28"/>
        </w:rPr>
        <w:lastRenderedPageBreak/>
        <w:t>Seznam všech letových úloh včetně popisu každého cvičení</w:t>
      </w:r>
      <w:bookmarkEnd w:id="26"/>
    </w:p>
    <w:p w:rsidR="003319A9" w:rsidRPr="0068519C" w:rsidRDefault="003319A9" w:rsidP="005F0C31">
      <w:pPr>
        <w:pStyle w:val="Nadpis2"/>
        <w:ind w:left="284" w:hanging="284"/>
        <w:rPr>
          <w:rFonts w:ascii="Arial" w:hAnsi="Arial" w:cs="Arial"/>
          <w:sz w:val="24"/>
          <w:szCs w:val="24"/>
        </w:rPr>
      </w:pPr>
      <w:bookmarkStart w:id="27" w:name="_Toc1737830"/>
      <w:r w:rsidRPr="0068519C">
        <w:rPr>
          <w:rFonts w:ascii="Arial" w:hAnsi="Arial" w:cs="Arial"/>
          <w:sz w:val="24"/>
          <w:szCs w:val="24"/>
        </w:rPr>
        <w:t>Všeobecně</w:t>
      </w:r>
      <w:bookmarkEnd w:id="27"/>
    </w:p>
    <w:p w:rsidR="000D7CFB" w:rsidRDefault="00F40050" w:rsidP="00B92A3C">
      <w:pPr>
        <w:pStyle w:val="Normlntext2"/>
        <w:ind w:left="0"/>
        <w:rPr>
          <w:rFonts w:ascii="Arial" w:hAnsi="Arial" w:cs="Arial"/>
          <w:sz w:val="20"/>
          <w:szCs w:val="20"/>
        </w:rPr>
      </w:pPr>
      <w:r w:rsidRPr="003319A9">
        <w:rPr>
          <w:rFonts w:ascii="Arial" w:hAnsi="Arial" w:cs="Arial"/>
          <w:sz w:val="20"/>
          <w:szCs w:val="20"/>
        </w:rPr>
        <w:t>Letový výcvik musí být proveden instruktorem s platnou kvalifikací instruktora pro daný druh výcviku.</w:t>
      </w:r>
      <w:r w:rsidR="0073045D" w:rsidRPr="003319A9">
        <w:rPr>
          <w:rFonts w:ascii="Arial" w:hAnsi="Arial" w:cs="Arial"/>
          <w:sz w:val="20"/>
          <w:szCs w:val="20"/>
        </w:rPr>
        <w:t xml:space="preserve"> </w:t>
      </w:r>
      <w:r w:rsidRPr="003319A9">
        <w:rPr>
          <w:rFonts w:ascii="Arial" w:hAnsi="Arial" w:cs="Arial"/>
          <w:sz w:val="20"/>
          <w:szCs w:val="20"/>
        </w:rPr>
        <w:t>Je-li uplatněn zápočet předchozích zkušeností, konkrétní rozsah výcviku včetně plnění jednotlivých úloh dle osnovy letového výcviku stanovuje vedoucí výcviku (HT)</w:t>
      </w:r>
      <w:r w:rsidR="004B17C2" w:rsidRPr="003319A9">
        <w:rPr>
          <w:rFonts w:ascii="Arial" w:hAnsi="Arial" w:cs="Arial"/>
          <w:sz w:val="20"/>
          <w:szCs w:val="20"/>
        </w:rPr>
        <w:t>.</w:t>
      </w:r>
    </w:p>
    <w:p w:rsidR="003319A9" w:rsidRPr="003319A9" w:rsidRDefault="003319A9" w:rsidP="00B92A3C">
      <w:pPr>
        <w:pStyle w:val="Normlntext2"/>
        <w:ind w:left="0"/>
        <w:rPr>
          <w:rFonts w:ascii="Arial" w:hAnsi="Arial" w:cs="Arial"/>
          <w:sz w:val="20"/>
          <w:szCs w:val="20"/>
        </w:rPr>
      </w:pPr>
      <w:r w:rsidRPr="00B92A3C">
        <w:rPr>
          <w:rFonts w:ascii="Arial" w:hAnsi="Arial" w:cs="Arial"/>
          <w:sz w:val="20"/>
          <w:szCs w:val="20"/>
        </w:rPr>
        <w:t>Před každým výcvikovým letem nebo sérií výcvikových letů musí být proveden</w:t>
      </w:r>
      <w:r w:rsidR="00690670">
        <w:rPr>
          <w:rFonts w:ascii="Arial" w:hAnsi="Arial" w:cs="Arial"/>
          <w:sz w:val="20"/>
          <w:szCs w:val="20"/>
        </w:rPr>
        <w:t>a</w:t>
      </w:r>
      <w:r w:rsidRPr="00B92A3C">
        <w:rPr>
          <w:rFonts w:ascii="Arial" w:hAnsi="Arial" w:cs="Arial"/>
          <w:sz w:val="20"/>
          <w:szCs w:val="20"/>
        </w:rPr>
        <w:t xml:space="preserve"> předletov</w:t>
      </w:r>
      <w:r w:rsidR="00690670">
        <w:rPr>
          <w:rFonts w:ascii="Arial" w:hAnsi="Arial" w:cs="Arial"/>
          <w:sz w:val="20"/>
          <w:szCs w:val="20"/>
        </w:rPr>
        <w:t>á příprava</w:t>
      </w:r>
      <w:r w:rsidRPr="00B92A3C">
        <w:rPr>
          <w:rFonts w:ascii="Arial" w:hAnsi="Arial" w:cs="Arial"/>
          <w:sz w:val="20"/>
          <w:szCs w:val="20"/>
        </w:rPr>
        <w:t xml:space="preserve">. Při předletové </w:t>
      </w:r>
      <w:r w:rsidR="00690670">
        <w:rPr>
          <w:rFonts w:ascii="Arial" w:hAnsi="Arial" w:cs="Arial"/>
          <w:sz w:val="20"/>
          <w:szCs w:val="20"/>
        </w:rPr>
        <w:t xml:space="preserve">přípravě </w:t>
      </w:r>
      <w:r w:rsidRPr="00B92A3C">
        <w:rPr>
          <w:rFonts w:ascii="Arial" w:hAnsi="Arial" w:cs="Arial"/>
          <w:sz w:val="20"/>
          <w:szCs w:val="20"/>
        </w:rPr>
        <w:t>instruktor v krátkosti žáka seznámí s prvky, které budou za letu prováděny, s aktuální provozní situací, upřesní pracovní prostory, ve kterých bude let prováděn, popř. zodpoví dotazy žáka.</w:t>
      </w:r>
    </w:p>
    <w:p w:rsidR="003319A9" w:rsidRDefault="003319A9" w:rsidP="00B92A3C">
      <w:pPr>
        <w:pStyle w:val="Normlntext2"/>
        <w:ind w:left="0"/>
        <w:rPr>
          <w:rFonts w:ascii="Arial" w:hAnsi="Arial" w:cs="Arial"/>
          <w:sz w:val="20"/>
          <w:szCs w:val="20"/>
        </w:rPr>
      </w:pPr>
      <w:r w:rsidRPr="003319A9">
        <w:rPr>
          <w:rFonts w:ascii="Arial" w:hAnsi="Arial" w:cs="Arial"/>
          <w:sz w:val="20"/>
          <w:szCs w:val="20"/>
        </w:rPr>
        <w:t xml:space="preserve">Po každém výcvikovém letu nebo sérií výcvikových letů musí být proveden poletový </w:t>
      </w:r>
      <w:r w:rsidR="00690670">
        <w:rPr>
          <w:rFonts w:ascii="Arial" w:hAnsi="Arial" w:cs="Arial"/>
          <w:sz w:val="20"/>
          <w:szCs w:val="20"/>
        </w:rPr>
        <w:t>rozbor</w:t>
      </w:r>
      <w:r w:rsidRPr="003319A9">
        <w:rPr>
          <w:rFonts w:ascii="Arial" w:hAnsi="Arial" w:cs="Arial"/>
          <w:sz w:val="20"/>
          <w:szCs w:val="20"/>
        </w:rPr>
        <w:t xml:space="preserve">. Při poletovém </w:t>
      </w:r>
      <w:r w:rsidR="00690670">
        <w:rPr>
          <w:rFonts w:ascii="Arial" w:hAnsi="Arial" w:cs="Arial"/>
          <w:sz w:val="20"/>
          <w:szCs w:val="20"/>
        </w:rPr>
        <w:t>rozboru</w:t>
      </w:r>
      <w:r w:rsidRPr="003319A9">
        <w:rPr>
          <w:rFonts w:ascii="Arial" w:hAnsi="Arial" w:cs="Arial"/>
          <w:sz w:val="20"/>
          <w:szCs w:val="20"/>
        </w:rPr>
        <w:t xml:space="preserve"> instruktor se žákem rozebere celý let, zhodnotí jej, rozebere s žákem chyby, kterých se dopustil a vydá metodické pokyny pro odstranění těchto chyb. Součástí poletového </w:t>
      </w:r>
      <w:r w:rsidR="00690670">
        <w:rPr>
          <w:rFonts w:ascii="Arial" w:hAnsi="Arial" w:cs="Arial"/>
          <w:sz w:val="20"/>
          <w:szCs w:val="20"/>
        </w:rPr>
        <w:t>rozboru</w:t>
      </w:r>
      <w:r w:rsidRPr="003319A9">
        <w:rPr>
          <w:rFonts w:ascii="Arial" w:hAnsi="Arial" w:cs="Arial"/>
          <w:sz w:val="20"/>
          <w:szCs w:val="20"/>
        </w:rPr>
        <w:t xml:space="preserve"> je i doplnění dokumentace. </w:t>
      </w:r>
    </w:p>
    <w:p w:rsidR="00E50962" w:rsidRDefault="00E50962" w:rsidP="00E50962">
      <w:pPr>
        <w:pStyle w:val="Normlntext2"/>
        <w:spacing w:after="0"/>
        <w:ind w:left="0"/>
        <w:rPr>
          <w:rFonts w:ascii="Arial" w:hAnsi="Arial" w:cs="Arial"/>
          <w:sz w:val="20"/>
          <w:szCs w:val="20"/>
        </w:rPr>
      </w:pPr>
      <w:r w:rsidRPr="00E50962">
        <w:rPr>
          <w:rFonts w:ascii="Arial" w:hAnsi="Arial" w:cs="Arial"/>
          <w:sz w:val="20"/>
          <w:szCs w:val="20"/>
        </w:rPr>
        <w:t>Osnova letového výcviku pro průkaz LAPL(A) by měla zohledňovat zásady zvládání</w:t>
      </w:r>
      <w:r>
        <w:rPr>
          <w:rFonts w:ascii="Arial" w:hAnsi="Arial" w:cs="Arial"/>
          <w:sz w:val="20"/>
          <w:szCs w:val="20"/>
        </w:rPr>
        <w:t xml:space="preserve"> </w:t>
      </w:r>
      <w:r w:rsidRPr="00E50962">
        <w:rPr>
          <w:rFonts w:ascii="Arial" w:hAnsi="Arial" w:cs="Arial"/>
          <w:sz w:val="20"/>
          <w:szCs w:val="20"/>
        </w:rPr>
        <w:t>hrozeb a chyb a měla by pokrývat také:</w:t>
      </w:r>
    </w:p>
    <w:p w:rsidR="00E50962" w:rsidRPr="00E50962" w:rsidRDefault="00E50962" w:rsidP="00E50962">
      <w:pPr>
        <w:pStyle w:val="Normlntext2"/>
        <w:spacing w:after="0"/>
        <w:ind w:left="0"/>
        <w:rPr>
          <w:rFonts w:ascii="Arial" w:hAnsi="Arial" w:cs="Arial"/>
          <w:sz w:val="20"/>
          <w:szCs w:val="20"/>
        </w:rPr>
      </w:pP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 xml:space="preserve">předletové činnosti zahrnující určení hmotnosti a vyvážení, prohlídku a </w:t>
      </w:r>
      <w:r>
        <w:rPr>
          <w:rFonts w:ascii="Arial" w:hAnsi="Arial" w:cs="Arial"/>
          <w:sz w:val="20"/>
          <w:szCs w:val="20"/>
        </w:rPr>
        <w:t>údržbu / obsluhu letounu / TMG</w:t>
      </w: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letištní provoz a uspořádání letového provozu, opatření a postupy k zabránění srážkám</w:t>
      </w: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řízení letadla podl</w:t>
      </w:r>
      <w:r>
        <w:rPr>
          <w:rFonts w:ascii="Arial" w:hAnsi="Arial" w:cs="Arial"/>
          <w:sz w:val="20"/>
          <w:szCs w:val="20"/>
        </w:rPr>
        <w:t>e vnějších vizuálních referencí</w:t>
      </w: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let při kriticky malých rychlostech letu, rozpoznání a vybrání počínajícího p</w:t>
      </w:r>
      <w:r>
        <w:rPr>
          <w:rFonts w:ascii="Arial" w:hAnsi="Arial" w:cs="Arial"/>
          <w:sz w:val="20"/>
          <w:szCs w:val="20"/>
        </w:rPr>
        <w:t>řetažení a pádu</w:t>
      </w: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 xml:space="preserve">let při kritických vysokých rychlostech letu, rozpoznání a vybrání letů ve </w:t>
      </w:r>
      <w:r>
        <w:rPr>
          <w:rFonts w:ascii="Arial" w:hAnsi="Arial" w:cs="Arial"/>
          <w:sz w:val="20"/>
          <w:szCs w:val="20"/>
        </w:rPr>
        <w:t>spirále</w:t>
      </w: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vzlety a při</w:t>
      </w:r>
      <w:r>
        <w:rPr>
          <w:rFonts w:ascii="Arial" w:hAnsi="Arial" w:cs="Arial"/>
          <w:sz w:val="20"/>
          <w:szCs w:val="20"/>
        </w:rPr>
        <w:t>stání obvyklé a s bočním větrem</w:t>
      </w: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vzlety s maximální výkonností (krátká dráha a bezpečná výška nad překážkou), přistávání na krát</w:t>
      </w:r>
      <w:r>
        <w:rPr>
          <w:rFonts w:ascii="Arial" w:hAnsi="Arial" w:cs="Arial"/>
          <w:sz w:val="20"/>
          <w:szCs w:val="20"/>
        </w:rPr>
        <w:t>ké plochy</w:t>
      </w: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 xml:space="preserve">traťové lety s využitím vizuálních referencí, navigace výpočtem a navigačních </w:t>
      </w:r>
      <w:r>
        <w:rPr>
          <w:rFonts w:ascii="Arial" w:hAnsi="Arial" w:cs="Arial"/>
          <w:sz w:val="20"/>
          <w:szCs w:val="20"/>
        </w:rPr>
        <w:t>prostředků</w:t>
      </w:r>
    </w:p>
    <w:p w:rsidR="00E50962" w:rsidRPr="00E50962" w:rsidRDefault="00E50962" w:rsidP="00F60EB3">
      <w:pPr>
        <w:pStyle w:val="Normlntext2"/>
        <w:numPr>
          <w:ilvl w:val="0"/>
          <w:numId w:val="37"/>
        </w:numPr>
        <w:spacing w:after="120"/>
        <w:rPr>
          <w:rFonts w:ascii="Arial" w:hAnsi="Arial" w:cs="Arial"/>
          <w:sz w:val="20"/>
          <w:szCs w:val="20"/>
        </w:rPr>
      </w:pPr>
      <w:r w:rsidRPr="00E50962">
        <w:rPr>
          <w:rFonts w:ascii="Arial" w:hAnsi="Arial" w:cs="Arial"/>
          <w:sz w:val="20"/>
          <w:szCs w:val="20"/>
        </w:rPr>
        <w:t>nouzové postupy zahrnující simulované nesp</w:t>
      </w:r>
      <w:r>
        <w:rPr>
          <w:rFonts w:ascii="Arial" w:hAnsi="Arial" w:cs="Arial"/>
          <w:sz w:val="20"/>
          <w:szCs w:val="20"/>
        </w:rPr>
        <w:t>rávné činnosti vybavení letounu</w:t>
      </w:r>
    </w:p>
    <w:p w:rsidR="00E50962" w:rsidRDefault="00E50962" w:rsidP="00F60EB3">
      <w:pPr>
        <w:pStyle w:val="Normlntext2"/>
        <w:numPr>
          <w:ilvl w:val="0"/>
          <w:numId w:val="37"/>
        </w:numPr>
        <w:rPr>
          <w:rFonts w:ascii="Arial" w:hAnsi="Arial" w:cs="Arial"/>
          <w:sz w:val="20"/>
          <w:szCs w:val="20"/>
        </w:rPr>
      </w:pPr>
      <w:r w:rsidRPr="00E50962">
        <w:rPr>
          <w:rFonts w:ascii="Arial" w:hAnsi="Arial" w:cs="Arial"/>
          <w:sz w:val="20"/>
          <w:szCs w:val="20"/>
        </w:rPr>
        <w:t>přílety, odlety a přelety řízených letišť, plnění postupů letových provozních služeb, postupy komunikace.</w:t>
      </w:r>
    </w:p>
    <w:p w:rsidR="00EC601D" w:rsidRPr="00E50962" w:rsidRDefault="00EC601D" w:rsidP="00EC601D">
      <w:pPr>
        <w:pStyle w:val="Normlntext2"/>
        <w:spacing w:after="120"/>
        <w:ind w:left="0"/>
        <w:rPr>
          <w:rFonts w:ascii="Arial" w:hAnsi="Arial" w:cs="Arial"/>
          <w:sz w:val="20"/>
          <w:szCs w:val="20"/>
        </w:rPr>
      </w:pPr>
      <w:r w:rsidRPr="00EC601D">
        <w:rPr>
          <w:rFonts w:ascii="Arial" w:hAnsi="Arial" w:cs="Arial"/>
          <w:sz w:val="20"/>
          <w:szCs w:val="20"/>
        </w:rPr>
        <w:t>Každá úloha vyžaduje, aby si byl žadatel vědom potřeb dobrého leteckého umění a</w:t>
      </w:r>
      <w:r>
        <w:rPr>
          <w:rFonts w:ascii="Arial" w:hAnsi="Arial" w:cs="Arial"/>
          <w:sz w:val="20"/>
          <w:szCs w:val="20"/>
        </w:rPr>
        <w:t xml:space="preserve"> </w:t>
      </w:r>
      <w:r w:rsidRPr="00EC601D">
        <w:rPr>
          <w:rFonts w:ascii="Arial" w:hAnsi="Arial" w:cs="Arial"/>
          <w:sz w:val="20"/>
          <w:szCs w:val="20"/>
        </w:rPr>
        <w:t>sledování okolí, což by mělo být zdůrazňováno pokaždé.</w:t>
      </w:r>
    </w:p>
    <w:p w:rsidR="003319A9" w:rsidRPr="0068519C" w:rsidRDefault="0068519C" w:rsidP="00EF772E">
      <w:pPr>
        <w:pStyle w:val="Nadpis2"/>
        <w:spacing w:before="240" w:after="240"/>
        <w:ind w:left="284" w:hanging="284"/>
        <w:rPr>
          <w:rFonts w:ascii="Arial" w:hAnsi="Arial" w:cs="Arial"/>
          <w:sz w:val="24"/>
          <w:szCs w:val="24"/>
        </w:rPr>
      </w:pPr>
      <w:bookmarkStart w:id="28" w:name="_Toc1737831"/>
      <w:r w:rsidRPr="0068519C">
        <w:rPr>
          <w:rFonts w:ascii="Arial" w:hAnsi="Arial" w:cs="Arial"/>
          <w:sz w:val="24"/>
          <w:szCs w:val="24"/>
        </w:rPr>
        <w:t xml:space="preserve">Letové úlohy </w:t>
      </w:r>
      <w:r w:rsidR="002E4B7F">
        <w:rPr>
          <w:rFonts w:ascii="Arial" w:hAnsi="Arial" w:cs="Arial"/>
          <w:sz w:val="24"/>
          <w:szCs w:val="24"/>
        </w:rPr>
        <w:t>LAPL</w:t>
      </w:r>
      <w:r w:rsidRPr="0068519C">
        <w:rPr>
          <w:rFonts w:ascii="Arial" w:hAnsi="Arial" w:cs="Arial"/>
          <w:sz w:val="24"/>
          <w:szCs w:val="24"/>
        </w:rPr>
        <w:t>(A)</w:t>
      </w:r>
      <w:bookmarkEnd w:id="28"/>
    </w:p>
    <w:p w:rsidR="0073045D" w:rsidRPr="003319A9"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1a</w:t>
      </w:r>
      <w:r w:rsidRPr="003319A9">
        <w:rPr>
          <w:rFonts w:ascii="Arial" w:hAnsi="Arial" w:cs="Arial"/>
          <w:b/>
          <w:sz w:val="20"/>
          <w:szCs w:val="20"/>
        </w:rPr>
        <w:tab/>
      </w:r>
      <w:r w:rsidR="0068519C">
        <w:rPr>
          <w:rFonts w:ascii="Arial" w:hAnsi="Arial" w:cs="Arial"/>
          <w:b/>
          <w:sz w:val="20"/>
          <w:szCs w:val="20"/>
        </w:rPr>
        <w:tab/>
      </w:r>
      <w:r w:rsidRPr="003319A9">
        <w:rPr>
          <w:rFonts w:ascii="Arial" w:hAnsi="Arial" w:cs="Arial"/>
          <w:b/>
          <w:sz w:val="20"/>
          <w:szCs w:val="20"/>
        </w:rPr>
        <w:t>Seznámení s</w:t>
      </w:r>
      <w:r w:rsidR="00A86BCC">
        <w:rPr>
          <w:rFonts w:ascii="Arial" w:hAnsi="Arial" w:cs="Arial"/>
          <w:b/>
          <w:sz w:val="20"/>
          <w:szCs w:val="20"/>
        </w:rPr>
        <w:t> </w:t>
      </w:r>
      <w:r w:rsidRPr="003319A9">
        <w:rPr>
          <w:rFonts w:ascii="Arial" w:hAnsi="Arial" w:cs="Arial"/>
          <w:b/>
          <w:sz w:val="20"/>
          <w:szCs w:val="20"/>
        </w:rPr>
        <w:t>letounem</w:t>
      </w:r>
      <w:r w:rsidR="00A86BCC">
        <w:rPr>
          <w:rFonts w:ascii="Arial" w:hAnsi="Arial" w:cs="Arial"/>
          <w:b/>
          <w:sz w:val="20"/>
          <w:szCs w:val="20"/>
        </w:rPr>
        <w:t xml:space="preserve"> / </w:t>
      </w:r>
      <w:r w:rsidR="00A512A4">
        <w:rPr>
          <w:rFonts w:ascii="Arial" w:hAnsi="Arial" w:cs="Arial"/>
          <w:b/>
          <w:sz w:val="20"/>
          <w:szCs w:val="20"/>
        </w:rPr>
        <w:t>TMG</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300A4C" w:rsidP="003319A9">
      <w:pPr>
        <w:pStyle w:val="Normlntext2"/>
        <w:ind w:left="0"/>
        <w:rPr>
          <w:rFonts w:ascii="Arial" w:hAnsi="Arial" w:cs="Arial"/>
          <w:sz w:val="20"/>
          <w:szCs w:val="20"/>
        </w:rPr>
      </w:pPr>
      <w:r w:rsidRPr="003319A9">
        <w:rPr>
          <w:rFonts w:ascii="Arial" w:hAnsi="Arial" w:cs="Arial"/>
          <w:sz w:val="20"/>
          <w:szCs w:val="20"/>
        </w:rPr>
        <w:t>Seznámit žáka s</w:t>
      </w:r>
      <w:r w:rsidR="00A512A4">
        <w:rPr>
          <w:rFonts w:ascii="Arial" w:hAnsi="Arial" w:cs="Arial"/>
          <w:sz w:val="20"/>
          <w:szCs w:val="20"/>
        </w:rPr>
        <w:t> </w:t>
      </w:r>
      <w:r w:rsidRPr="003319A9">
        <w:rPr>
          <w:rFonts w:ascii="Arial" w:hAnsi="Arial" w:cs="Arial"/>
          <w:sz w:val="20"/>
          <w:szCs w:val="20"/>
        </w:rPr>
        <w:t>letounem</w:t>
      </w:r>
      <w:r w:rsidR="00A512A4">
        <w:rPr>
          <w:rFonts w:ascii="Arial" w:hAnsi="Arial" w:cs="Arial"/>
          <w:sz w:val="20"/>
          <w:szCs w:val="20"/>
        </w:rPr>
        <w:t xml:space="preserve"> / TMG</w:t>
      </w:r>
      <w:r w:rsidRPr="003319A9">
        <w:rPr>
          <w:rFonts w:ascii="Arial" w:hAnsi="Arial" w:cs="Arial"/>
          <w:sz w:val="20"/>
          <w:szCs w:val="20"/>
        </w:rPr>
        <w:t>, na kterém bude prováděn výcvik, rozměry, hmotnosti, charakteristiky letounu</w:t>
      </w:r>
      <w:r w:rsidR="00A512A4">
        <w:rPr>
          <w:rFonts w:ascii="Arial" w:hAnsi="Arial" w:cs="Arial"/>
          <w:sz w:val="20"/>
          <w:szCs w:val="20"/>
        </w:rPr>
        <w:t xml:space="preserve"> / TMG</w:t>
      </w:r>
      <w:r w:rsidRPr="003319A9">
        <w:rPr>
          <w:rFonts w:ascii="Arial" w:hAnsi="Arial" w:cs="Arial"/>
          <w:sz w:val="20"/>
          <w:szCs w:val="20"/>
        </w:rPr>
        <w:t>, na kterém bude prováděn výcvik, materiální a technická část letounu</w:t>
      </w:r>
      <w:r w:rsidR="00A512A4">
        <w:rPr>
          <w:rFonts w:ascii="Arial" w:hAnsi="Arial" w:cs="Arial"/>
          <w:sz w:val="20"/>
          <w:szCs w:val="20"/>
        </w:rPr>
        <w:t xml:space="preserve"> / TMG,</w:t>
      </w:r>
      <w:r w:rsidRPr="003319A9">
        <w:rPr>
          <w:rFonts w:ascii="Arial" w:hAnsi="Arial" w:cs="Arial"/>
          <w:sz w:val="20"/>
          <w:szCs w:val="20"/>
        </w:rPr>
        <w:t xml:space="preserve"> rozložení ovladačů v kabině, uspořádání pilotního prostoru a přístrojů na palubní desce, systémy </w:t>
      </w:r>
      <w:r w:rsidR="00A86BCC">
        <w:rPr>
          <w:rFonts w:ascii="Arial" w:hAnsi="Arial" w:cs="Arial"/>
          <w:sz w:val="20"/>
          <w:szCs w:val="20"/>
        </w:rPr>
        <w:t>letounu / TMG</w:t>
      </w:r>
      <w:r w:rsidRPr="003319A9">
        <w:rPr>
          <w:rFonts w:ascii="Arial" w:hAnsi="Arial" w:cs="Arial"/>
          <w:sz w:val="20"/>
          <w:szCs w:val="20"/>
        </w:rPr>
        <w:t xml:space="preserve">, kontrolní listy, povinné úkony, ovládání, nácvik úkonů, plnění LPH a bezpečnostní pokyny, osnova výcviku </w:t>
      </w:r>
      <w:r w:rsidR="00535696">
        <w:rPr>
          <w:rFonts w:ascii="Arial" w:hAnsi="Arial" w:cs="Arial"/>
          <w:sz w:val="20"/>
          <w:szCs w:val="20"/>
        </w:rPr>
        <w:t>LAPL</w:t>
      </w:r>
      <w:r w:rsidRPr="003319A9">
        <w:rPr>
          <w:rFonts w:ascii="Arial" w:hAnsi="Arial" w:cs="Arial"/>
          <w:sz w:val="20"/>
          <w:szCs w:val="20"/>
        </w:rPr>
        <w:t>(A), výcviková dokumentace, deník žáka, osobní list, zápisník letů, zdravotní způsobilost, oprávnění k samostatnému letu.</w:t>
      </w:r>
    </w:p>
    <w:p w:rsidR="0073045D" w:rsidRPr="003319A9"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1E</w:t>
      </w:r>
      <w:r w:rsidR="0068519C">
        <w:rPr>
          <w:rFonts w:ascii="Arial" w:hAnsi="Arial" w:cs="Arial"/>
          <w:b/>
          <w:sz w:val="20"/>
          <w:szCs w:val="20"/>
        </w:rPr>
        <w:tab/>
      </w:r>
      <w:r w:rsidRPr="003319A9">
        <w:rPr>
          <w:rFonts w:ascii="Arial" w:hAnsi="Arial" w:cs="Arial"/>
          <w:b/>
          <w:sz w:val="20"/>
          <w:szCs w:val="20"/>
        </w:rPr>
        <w:tab/>
        <w:t xml:space="preserve">Nouzové postupy </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EF772E" w:rsidRDefault="00300A4C" w:rsidP="003319A9">
      <w:pPr>
        <w:pStyle w:val="Normlntext2"/>
        <w:ind w:left="0"/>
        <w:rPr>
          <w:rFonts w:ascii="Arial" w:hAnsi="Arial" w:cs="Arial"/>
          <w:sz w:val="20"/>
          <w:szCs w:val="20"/>
        </w:rPr>
      </w:pPr>
      <w:r w:rsidRPr="003319A9">
        <w:rPr>
          <w:rFonts w:ascii="Arial" w:hAnsi="Arial" w:cs="Arial"/>
          <w:sz w:val="20"/>
          <w:szCs w:val="20"/>
        </w:rPr>
        <w:t>Oprávnění k letu, požár motoru, požár v kabině, požár elektrických systémů, selhání různých systémů letounu</w:t>
      </w:r>
      <w:r w:rsidR="00A86BCC">
        <w:rPr>
          <w:rFonts w:ascii="Arial" w:hAnsi="Arial" w:cs="Arial"/>
          <w:sz w:val="20"/>
          <w:szCs w:val="20"/>
        </w:rPr>
        <w:t xml:space="preserve"> / TMG</w:t>
      </w:r>
      <w:r w:rsidRPr="003319A9">
        <w:rPr>
          <w:rFonts w:ascii="Arial" w:hAnsi="Arial" w:cs="Arial"/>
          <w:sz w:val="20"/>
          <w:szCs w:val="20"/>
        </w:rPr>
        <w:t>, evakuační postupy, umístění a použití nouzového vybavení a únikových východů, nácvik nouzových úkonů, postup při poruše jednotlivých prvků řízení a brzd, seznámení s padákem a jeho použitím, nácvik úniku a nouzového opuštění, včetně opuštění padákem.</w:t>
      </w:r>
    </w:p>
    <w:p w:rsidR="00EF772E" w:rsidRPr="00E87957" w:rsidRDefault="00EF772E" w:rsidP="00EF772E">
      <w:pPr>
        <w:spacing w:line="276" w:lineRule="auto"/>
        <w:jc w:val="left"/>
        <w:rPr>
          <w:rFonts w:ascii="Arial" w:hAnsi="Arial" w:cs="Arial"/>
        </w:rPr>
      </w:pPr>
    </w:p>
    <w:p w:rsidR="00EF772E" w:rsidRPr="00E87957" w:rsidRDefault="00EF772E" w:rsidP="00EF772E">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F772E" w:rsidRDefault="00EF772E">
      <w:pPr>
        <w:spacing w:line="276" w:lineRule="auto"/>
        <w:jc w:val="left"/>
        <w:rPr>
          <w:rFonts w:ascii="Arial" w:hAnsi="Arial" w:cs="Arial"/>
          <w:sz w:val="20"/>
          <w:szCs w:val="20"/>
        </w:rPr>
      </w:pPr>
      <w:r>
        <w:rPr>
          <w:rFonts w:ascii="Arial" w:hAnsi="Arial" w:cs="Arial"/>
          <w:sz w:val="20"/>
          <w:szCs w:val="20"/>
        </w:rPr>
        <w:br w:type="page"/>
      </w:r>
    </w:p>
    <w:p w:rsidR="0073045D" w:rsidRPr="003319A9" w:rsidRDefault="0073045D" w:rsidP="00F10A58">
      <w:pPr>
        <w:pStyle w:val="Normlntext2"/>
        <w:shd w:val="clear" w:color="auto" w:fill="F2F2F2" w:themeFill="background1" w:themeFillShade="F2"/>
        <w:tabs>
          <w:tab w:val="left" w:pos="1418"/>
        </w:tabs>
        <w:ind w:left="0"/>
        <w:rPr>
          <w:rFonts w:ascii="Arial" w:hAnsi="Arial" w:cs="Arial"/>
          <w:b/>
          <w:sz w:val="20"/>
          <w:szCs w:val="20"/>
        </w:rPr>
      </w:pPr>
      <w:r w:rsidRPr="003319A9">
        <w:rPr>
          <w:rFonts w:ascii="Arial" w:hAnsi="Arial" w:cs="Arial"/>
          <w:b/>
          <w:sz w:val="20"/>
          <w:szCs w:val="20"/>
        </w:rPr>
        <w:lastRenderedPageBreak/>
        <w:t>2a</w:t>
      </w:r>
      <w:r w:rsidRPr="003319A9">
        <w:rPr>
          <w:rFonts w:ascii="Arial" w:hAnsi="Arial" w:cs="Arial"/>
          <w:b/>
          <w:sz w:val="20"/>
          <w:szCs w:val="20"/>
        </w:rPr>
        <w:tab/>
        <w:t>Příprava k letu a činnost po letu</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300A4C" w:rsidP="003319A9">
      <w:pPr>
        <w:pStyle w:val="Normlntext2"/>
        <w:ind w:left="0"/>
        <w:rPr>
          <w:rFonts w:ascii="Arial" w:hAnsi="Arial" w:cs="Arial"/>
          <w:sz w:val="20"/>
          <w:szCs w:val="20"/>
        </w:rPr>
      </w:pPr>
      <w:r w:rsidRPr="003319A9">
        <w:rPr>
          <w:rFonts w:ascii="Arial" w:hAnsi="Arial" w:cs="Arial"/>
          <w:sz w:val="20"/>
          <w:szCs w:val="20"/>
        </w:rPr>
        <w:t>Dokumentace letounu</w:t>
      </w:r>
      <w:r w:rsidR="00A86BCC">
        <w:rPr>
          <w:rFonts w:ascii="Arial" w:hAnsi="Arial" w:cs="Arial"/>
          <w:sz w:val="20"/>
          <w:szCs w:val="20"/>
        </w:rPr>
        <w:t xml:space="preserve"> / TMG</w:t>
      </w:r>
      <w:r w:rsidRPr="003319A9">
        <w:rPr>
          <w:rFonts w:ascii="Arial" w:hAnsi="Arial" w:cs="Arial"/>
          <w:sz w:val="20"/>
          <w:szCs w:val="20"/>
        </w:rPr>
        <w:t xml:space="preserve"> a vedení dokumentace, požadované vybavení, mapy, dokumentace, vnější a vnitřní prohlídka letounu</w:t>
      </w:r>
      <w:r w:rsidR="00A86BCC">
        <w:rPr>
          <w:rFonts w:ascii="Arial" w:hAnsi="Arial" w:cs="Arial"/>
          <w:sz w:val="20"/>
          <w:szCs w:val="20"/>
        </w:rPr>
        <w:t xml:space="preserve"> / TMG</w:t>
      </w:r>
      <w:r w:rsidRPr="003319A9">
        <w:rPr>
          <w:rFonts w:ascii="Arial" w:hAnsi="Arial" w:cs="Arial"/>
          <w:sz w:val="20"/>
          <w:szCs w:val="20"/>
        </w:rPr>
        <w:t xml:space="preserve">, kontrola pasů, převzetí </w:t>
      </w:r>
      <w:r w:rsidR="00A86BCC">
        <w:rPr>
          <w:rFonts w:ascii="Arial" w:hAnsi="Arial" w:cs="Arial"/>
          <w:sz w:val="20"/>
          <w:szCs w:val="20"/>
        </w:rPr>
        <w:t>letounu / TMG</w:t>
      </w:r>
      <w:r w:rsidRPr="003319A9">
        <w:rPr>
          <w:rFonts w:ascii="Arial" w:hAnsi="Arial" w:cs="Arial"/>
          <w:sz w:val="20"/>
          <w:szCs w:val="20"/>
        </w:rPr>
        <w:t xml:space="preserve">, předletová prohlídka, letová způsobilosti, spuštění motoru, ohřívání motoru, motorová zkouška, vypnutí systémů a motoru, parkování a zajištění </w:t>
      </w:r>
      <w:r w:rsidR="00A86BCC">
        <w:rPr>
          <w:rFonts w:ascii="Arial" w:hAnsi="Arial" w:cs="Arial"/>
          <w:sz w:val="20"/>
          <w:szCs w:val="20"/>
        </w:rPr>
        <w:t>letounu / TMG</w:t>
      </w:r>
      <w:r w:rsidRPr="003319A9">
        <w:rPr>
          <w:rFonts w:ascii="Arial" w:hAnsi="Arial" w:cs="Arial"/>
          <w:sz w:val="20"/>
          <w:szCs w:val="20"/>
        </w:rPr>
        <w:t xml:space="preserve">, kotvení </w:t>
      </w:r>
      <w:r w:rsidR="00A86BCC">
        <w:rPr>
          <w:rFonts w:ascii="Arial" w:hAnsi="Arial" w:cs="Arial"/>
          <w:sz w:val="20"/>
          <w:szCs w:val="20"/>
        </w:rPr>
        <w:t>letounu / TMG</w:t>
      </w:r>
      <w:r w:rsidRPr="003319A9">
        <w:rPr>
          <w:rFonts w:ascii="Arial" w:hAnsi="Arial" w:cs="Arial"/>
          <w:sz w:val="20"/>
          <w:szCs w:val="20"/>
        </w:rPr>
        <w:t xml:space="preserve">, ošetření </w:t>
      </w:r>
      <w:r w:rsidR="00A86BCC">
        <w:rPr>
          <w:rFonts w:ascii="Arial" w:hAnsi="Arial" w:cs="Arial"/>
          <w:sz w:val="20"/>
          <w:szCs w:val="20"/>
        </w:rPr>
        <w:t>letounu / TMG</w:t>
      </w:r>
      <w:r w:rsidRPr="003319A9">
        <w:rPr>
          <w:rFonts w:ascii="Arial" w:hAnsi="Arial" w:cs="Arial"/>
          <w:sz w:val="20"/>
          <w:szCs w:val="20"/>
        </w:rPr>
        <w:t>, poletová činnost, vyplnění provozní a technické dokumentace po letu.</w:t>
      </w:r>
    </w:p>
    <w:p w:rsidR="0073045D" w:rsidRPr="003319A9"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3</w:t>
      </w:r>
      <w:r w:rsidRPr="003319A9">
        <w:rPr>
          <w:rFonts w:ascii="Arial" w:hAnsi="Arial" w:cs="Arial"/>
          <w:b/>
          <w:sz w:val="20"/>
          <w:szCs w:val="20"/>
        </w:rPr>
        <w:tab/>
      </w:r>
      <w:r w:rsidR="00542C95">
        <w:rPr>
          <w:rFonts w:ascii="Arial" w:hAnsi="Arial" w:cs="Arial"/>
          <w:b/>
          <w:sz w:val="20"/>
          <w:szCs w:val="20"/>
        </w:rPr>
        <w:t xml:space="preserve"> </w:t>
      </w:r>
      <w:r w:rsidR="00414F15" w:rsidRPr="003319A9">
        <w:rPr>
          <w:rFonts w:ascii="Arial" w:hAnsi="Arial" w:cs="Arial"/>
          <w:b/>
          <w:sz w:val="20"/>
          <w:szCs w:val="20"/>
        </w:rPr>
        <w:t>Seznámení s pracovním prostorem letiště, Seznamovací let</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3319A9" w:rsidRDefault="00414F15" w:rsidP="003319A9">
      <w:pPr>
        <w:pStyle w:val="Normlntext2"/>
        <w:ind w:left="0"/>
        <w:rPr>
          <w:rFonts w:ascii="Arial" w:hAnsi="Arial" w:cs="Arial"/>
          <w:sz w:val="20"/>
          <w:szCs w:val="20"/>
        </w:rPr>
      </w:pPr>
      <w:r w:rsidRPr="003319A9">
        <w:rPr>
          <w:rFonts w:ascii="Arial" w:hAnsi="Arial" w:cs="Arial"/>
          <w:sz w:val="20"/>
          <w:szCs w:val="20"/>
        </w:rPr>
        <w:t xml:space="preserve">Organizace provozu na letišti, letištní řád, zařízení na letišti, značení RWY, rozměry, sklony, únosnost, pojížděcí dráhy a prostor pro pojíždění, odbavovací plocha, značení, únosnost, pohyb techniky a osob na letišti, pracovní prostor letiště, významné orientační body, letištní okruh, tvar, výška, plochy pro nouzové přistání, protihlukové postupy, </w:t>
      </w:r>
      <w:r w:rsidR="00100610" w:rsidRPr="003319A9">
        <w:rPr>
          <w:rFonts w:ascii="Arial" w:hAnsi="Arial" w:cs="Arial"/>
          <w:sz w:val="20"/>
          <w:szCs w:val="20"/>
        </w:rPr>
        <w:t xml:space="preserve">zásady radiové korespondence </w:t>
      </w:r>
      <w:r w:rsidRPr="003319A9">
        <w:rPr>
          <w:rFonts w:ascii="Arial" w:hAnsi="Arial" w:cs="Arial"/>
          <w:sz w:val="20"/>
          <w:szCs w:val="20"/>
        </w:rPr>
        <w:t>na neřízených letištích.</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Letová úloha</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předletová příprava kabiny</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spouštění motoru</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pojíždění</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motorová zkouška</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seznámení s pocity za letu</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seznámení s pracovním prostorem letiště</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vypnutí motoru</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provádění důležitých úkonů</w:t>
      </w:r>
    </w:p>
    <w:p w:rsidR="0073045D" w:rsidRPr="00542C95"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4</w:t>
      </w:r>
      <w:r w:rsidR="00542C95">
        <w:rPr>
          <w:rFonts w:ascii="Arial" w:hAnsi="Arial" w:cs="Arial"/>
          <w:b/>
          <w:sz w:val="20"/>
          <w:szCs w:val="20"/>
        </w:rPr>
        <w:t xml:space="preserve"> </w:t>
      </w:r>
      <w:r w:rsidR="00C734FE">
        <w:rPr>
          <w:rFonts w:ascii="Arial" w:hAnsi="Arial" w:cs="Arial"/>
          <w:b/>
          <w:sz w:val="20"/>
          <w:szCs w:val="20"/>
        </w:rPr>
        <w:tab/>
      </w:r>
      <w:r w:rsidR="00A4717D" w:rsidRPr="003319A9">
        <w:rPr>
          <w:rFonts w:ascii="Arial" w:hAnsi="Arial" w:cs="Arial"/>
          <w:b/>
          <w:sz w:val="20"/>
          <w:szCs w:val="20"/>
        </w:rPr>
        <w:t xml:space="preserve">Účinky ovládacích prvků, </w:t>
      </w:r>
      <w:r w:rsidR="00A4717D" w:rsidRPr="00542C95">
        <w:rPr>
          <w:rFonts w:ascii="Arial" w:hAnsi="Arial" w:cs="Arial"/>
          <w:b/>
          <w:sz w:val="20"/>
          <w:szCs w:val="20"/>
        </w:rPr>
        <w:t>Cvičný let k seznámení s účinky ovládacích prvků</w:t>
      </w:r>
    </w:p>
    <w:p w:rsidR="00A4717D" w:rsidRPr="003319A9" w:rsidRDefault="00A4717D" w:rsidP="003319A9">
      <w:pPr>
        <w:pStyle w:val="Normlntext2"/>
        <w:ind w:left="0"/>
        <w:rPr>
          <w:rFonts w:ascii="Arial" w:hAnsi="Arial" w:cs="Arial"/>
          <w:b/>
          <w:sz w:val="20"/>
          <w:szCs w:val="20"/>
        </w:rPr>
      </w:pPr>
      <w:r w:rsidRPr="003319A9">
        <w:rPr>
          <w:rFonts w:ascii="Arial" w:hAnsi="Arial" w:cs="Arial"/>
          <w:b/>
          <w:sz w:val="20"/>
          <w:szCs w:val="20"/>
        </w:rPr>
        <w:t>Pozemní příprava</w:t>
      </w:r>
    </w:p>
    <w:p w:rsidR="00A4717D" w:rsidRPr="003319A9" w:rsidRDefault="00A4717D" w:rsidP="003319A9">
      <w:pPr>
        <w:pStyle w:val="Normlntext2"/>
        <w:ind w:left="0"/>
        <w:rPr>
          <w:rFonts w:ascii="Arial" w:hAnsi="Arial" w:cs="Arial"/>
          <w:sz w:val="20"/>
          <w:szCs w:val="20"/>
        </w:rPr>
      </w:pPr>
      <w:r w:rsidRPr="003319A9">
        <w:rPr>
          <w:rFonts w:ascii="Arial" w:hAnsi="Arial" w:cs="Arial"/>
          <w:sz w:val="20"/>
          <w:szCs w:val="20"/>
        </w:rPr>
        <w:t xml:space="preserve">Účinek výškového kormidla, hlavní a vedlejší účinek směrového kormidla, hlavní a vedlejší účinek křidélek, účinek vyvážení, účinek vysunutí a zasunutí vztlakových klapek, změny výkonu motoru, vliv vrtulového proudu, funkce regulace směsi, funkce vyhřívání karburátoru, funkce vytápění a větrání kabiny, účinky ovládacích prvků, je-li </w:t>
      </w:r>
      <w:r w:rsidR="00A86BCC">
        <w:rPr>
          <w:rFonts w:ascii="Arial" w:hAnsi="Arial" w:cs="Arial"/>
          <w:sz w:val="20"/>
          <w:szCs w:val="20"/>
        </w:rPr>
        <w:t>letoun / TMG</w:t>
      </w:r>
      <w:r w:rsidRPr="003319A9">
        <w:rPr>
          <w:rFonts w:ascii="Arial" w:hAnsi="Arial" w:cs="Arial"/>
          <w:sz w:val="20"/>
          <w:szCs w:val="20"/>
        </w:rPr>
        <w:t xml:space="preserve"> bez náklonu a v náklonu.</w:t>
      </w:r>
    </w:p>
    <w:p w:rsidR="00A4717D" w:rsidRPr="003319A9" w:rsidRDefault="00A4717D" w:rsidP="00F10A58">
      <w:pPr>
        <w:pStyle w:val="Normlntext2"/>
        <w:ind w:left="0"/>
        <w:rPr>
          <w:rFonts w:ascii="Arial" w:hAnsi="Arial" w:cs="Arial"/>
          <w:b/>
          <w:sz w:val="20"/>
          <w:szCs w:val="20"/>
        </w:rPr>
      </w:pPr>
      <w:r w:rsidRPr="003319A9">
        <w:rPr>
          <w:rFonts w:ascii="Arial" w:hAnsi="Arial" w:cs="Arial"/>
          <w:b/>
          <w:sz w:val="20"/>
          <w:szCs w:val="20"/>
        </w:rPr>
        <w:t>Letová úloha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výškového kormidla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hlavní a vedlejší účinek směrového kormidla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hlavní a vedlejší účinek křidélek</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vyvážení</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vysunutí a zasunutí vztlakových klapek</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změny výkonu motoru, vliv vrtulového proudu</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regulace směsi</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vyhřívání karburátoru</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vytápění a větrání kabiny</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 xml:space="preserve">účinky ovládacích prvků, je-li </w:t>
      </w:r>
      <w:r w:rsidR="00A86BCC">
        <w:rPr>
          <w:rFonts w:ascii="Arial" w:hAnsi="Arial" w:cs="Arial"/>
          <w:sz w:val="20"/>
          <w:szCs w:val="20"/>
        </w:rPr>
        <w:t>letoun / TMG</w:t>
      </w:r>
      <w:r w:rsidRPr="003319A9">
        <w:rPr>
          <w:rFonts w:ascii="Arial" w:hAnsi="Arial" w:cs="Arial"/>
          <w:sz w:val="20"/>
          <w:szCs w:val="20"/>
        </w:rPr>
        <w:t xml:space="preserve"> bez náklonu a v náklonu</w:t>
      </w:r>
    </w:p>
    <w:p w:rsidR="0073045D" w:rsidRPr="003319A9" w:rsidRDefault="0073045D" w:rsidP="00F10A58">
      <w:pPr>
        <w:pStyle w:val="Normlntext2"/>
        <w:numPr>
          <w:ilvl w:val="0"/>
          <w:numId w:val="4"/>
        </w:numPr>
        <w:spacing w:after="240"/>
        <w:ind w:left="426" w:hanging="426"/>
        <w:rPr>
          <w:rFonts w:ascii="Arial" w:hAnsi="Arial" w:cs="Arial"/>
          <w:sz w:val="20"/>
          <w:szCs w:val="20"/>
        </w:rPr>
      </w:pPr>
      <w:r w:rsidRPr="003319A9">
        <w:rPr>
          <w:rFonts w:ascii="Arial" w:hAnsi="Arial" w:cs="Arial"/>
          <w:sz w:val="20"/>
          <w:szCs w:val="20"/>
        </w:rPr>
        <w:t>provádění důležitých úkonů</w:t>
      </w:r>
    </w:p>
    <w:p w:rsidR="00EF772E" w:rsidRDefault="00EF772E" w:rsidP="00EF772E">
      <w:pPr>
        <w:spacing w:line="276" w:lineRule="auto"/>
        <w:jc w:val="left"/>
        <w:rPr>
          <w:rFonts w:ascii="Arial" w:hAnsi="Arial" w:cs="Arial"/>
        </w:rPr>
      </w:pPr>
    </w:p>
    <w:p w:rsidR="00EF772E" w:rsidRPr="00E87957" w:rsidRDefault="00EF772E" w:rsidP="00EF772E">
      <w:pPr>
        <w:spacing w:line="276" w:lineRule="auto"/>
        <w:jc w:val="left"/>
        <w:rPr>
          <w:rFonts w:ascii="Arial" w:hAnsi="Arial" w:cs="Arial"/>
        </w:rPr>
      </w:pPr>
    </w:p>
    <w:p w:rsidR="00EF772E" w:rsidRDefault="00EF772E" w:rsidP="00EF772E">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F772E" w:rsidRDefault="00EF772E">
      <w:pPr>
        <w:spacing w:line="276" w:lineRule="auto"/>
        <w:jc w:val="left"/>
        <w:rPr>
          <w:rFonts w:ascii="Arial" w:hAnsi="Arial" w:cs="Arial"/>
          <w:i/>
          <w:sz w:val="20"/>
          <w:szCs w:val="20"/>
        </w:rPr>
      </w:pPr>
      <w:r>
        <w:rPr>
          <w:rFonts w:ascii="Arial" w:hAnsi="Arial" w:cs="Arial"/>
          <w:i/>
          <w:sz w:val="20"/>
          <w:szCs w:val="20"/>
        </w:rPr>
        <w:br w:type="page"/>
      </w:r>
    </w:p>
    <w:p w:rsidR="0073045D" w:rsidRPr="003319A9" w:rsidRDefault="00A4717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5</w:t>
      </w:r>
      <w:r w:rsidR="00C734FE">
        <w:rPr>
          <w:rFonts w:ascii="Arial" w:hAnsi="Arial" w:cs="Arial"/>
          <w:b/>
          <w:sz w:val="20"/>
          <w:szCs w:val="20"/>
        </w:rPr>
        <w:tab/>
      </w:r>
      <w:r w:rsidRPr="003319A9">
        <w:rPr>
          <w:rFonts w:ascii="Arial" w:hAnsi="Arial" w:cs="Arial"/>
          <w:b/>
          <w:sz w:val="20"/>
          <w:szCs w:val="20"/>
        </w:rPr>
        <w:t>Pojíždění a nouzové postupy při pojíždění</w:t>
      </w:r>
    </w:p>
    <w:p w:rsidR="00A4717D" w:rsidRPr="003319A9" w:rsidRDefault="00F97214" w:rsidP="00F10A58">
      <w:pPr>
        <w:pStyle w:val="Normlntext2"/>
        <w:ind w:left="0"/>
        <w:rPr>
          <w:rFonts w:ascii="Arial" w:hAnsi="Arial" w:cs="Arial"/>
          <w:b/>
          <w:sz w:val="20"/>
          <w:szCs w:val="20"/>
        </w:rPr>
      </w:pPr>
      <w:r w:rsidRPr="003319A9">
        <w:rPr>
          <w:rFonts w:ascii="Arial" w:hAnsi="Arial" w:cs="Arial"/>
          <w:b/>
          <w:sz w:val="20"/>
          <w:szCs w:val="20"/>
        </w:rPr>
        <w:t>Pozemní příprava</w:t>
      </w:r>
    </w:p>
    <w:p w:rsidR="00A4717D" w:rsidRPr="003319A9" w:rsidRDefault="00A4717D" w:rsidP="00F10A58">
      <w:pPr>
        <w:pStyle w:val="Normlntext2"/>
        <w:ind w:left="0"/>
        <w:rPr>
          <w:rFonts w:ascii="Arial" w:hAnsi="Arial" w:cs="Arial"/>
          <w:sz w:val="20"/>
          <w:szCs w:val="20"/>
        </w:rPr>
      </w:pPr>
      <w:r w:rsidRPr="003319A9">
        <w:rPr>
          <w:rFonts w:ascii="Arial" w:hAnsi="Arial" w:cs="Arial"/>
          <w:sz w:val="20"/>
          <w:szCs w:val="20"/>
        </w:rPr>
        <w:t xml:space="preserve">Úkony před zahájením pojíždění, zahájení pojíždění, kontrola rychlosti pojíždění, zastavení, zacházení s plynem, kontrola směru pojíždění, zatáčení, zatáčení a manévrování ve stísněných prostorech, bezpečná vzdálenost, parkování </w:t>
      </w:r>
      <w:r w:rsidR="00A86BCC">
        <w:rPr>
          <w:rFonts w:ascii="Arial" w:hAnsi="Arial" w:cs="Arial"/>
          <w:sz w:val="20"/>
          <w:szCs w:val="20"/>
        </w:rPr>
        <w:t>letounu / TMG</w:t>
      </w:r>
      <w:r w:rsidRPr="003319A9">
        <w:rPr>
          <w:rFonts w:ascii="Arial" w:hAnsi="Arial" w:cs="Arial"/>
          <w:sz w:val="20"/>
          <w:szCs w:val="20"/>
        </w:rPr>
        <w:t xml:space="preserve">, vliv větru na </w:t>
      </w:r>
      <w:r w:rsidR="00A86BCC">
        <w:rPr>
          <w:rFonts w:ascii="Arial" w:hAnsi="Arial" w:cs="Arial"/>
          <w:sz w:val="20"/>
          <w:szCs w:val="20"/>
        </w:rPr>
        <w:t>letoun / TMG</w:t>
      </w:r>
      <w:r w:rsidRPr="003319A9">
        <w:rPr>
          <w:rFonts w:ascii="Arial" w:hAnsi="Arial" w:cs="Arial"/>
          <w:sz w:val="20"/>
          <w:szCs w:val="20"/>
        </w:rPr>
        <w:t xml:space="preserve"> při pojíždění, manipulace s kormidly během pojíždění, vliv povrchu země, stavu plochy, brzdící účinek, vliv vrtulového víru na jiná letadla, volnost pohybu směrového kormidla, pokyny signalisty, kontrola brzd, postupy při poruše brzd a řízení, nouzové vypnutí motoru.</w:t>
      </w:r>
    </w:p>
    <w:p w:rsidR="00A4717D" w:rsidRPr="003319A9" w:rsidRDefault="00A4717D" w:rsidP="00F10A58">
      <w:pPr>
        <w:pStyle w:val="Normlntext2"/>
        <w:ind w:left="0"/>
        <w:rPr>
          <w:rFonts w:ascii="Arial" w:hAnsi="Arial" w:cs="Arial"/>
          <w:b/>
          <w:sz w:val="20"/>
          <w:szCs w:val="20"/>
        </w:rPr>
      </w:pPr>
      <w:r w:rsidRPr="003319A9">
        <w:rPr>
          <w:rFonts w:ascii="Arial" w:hAnsi="Arial" w:cs="Arial"/>
          <w:sz w:val="20"/>
          <w:szCs w:val="20"/>
        </w:rPr>
        <w:t>Důležité úkony před pojížděním, spouštění motoru, zahájení pojíždění, kontrola brzd, postupy při poruše řízení a brzd, nouzové vypnutí motoru, provádění důležitých úkonů.</w:t>
      </w:r>
    </w:p>
    <w:p w:rsidR="00A4717D" w:rsidRPr="003319A9" w:rsidRDefault="00A4717D" w:rsidP="00F10A58">
      <w:pPr>
        <w:pStyle w:val="Normlntext2"/>
        <w:ind w:left="426" w:hanging="426"/>
        <w:rPr>
          <w:rFonts w:ascii="Arial" w:hAnsi="Arial" w:cs="Arial"/>
          <w:b/>
          <w:sz w:val="20"/>
          <w:szCs w:val="20"/>
        </w:rPr>
      </w:pPr>
      <w:r w:rsidRPr="003319A9">
        <w:rPr>
          <w:rFonts w:ascii="Arial" w:hAnsi="Arial" w:cs="Arial"/>
          <w:b/>
          <w:sz w:val="20"/>
          <w:szCs w:val="20"/>
        </w:rPr>
        <w:t>Pozemní nácvik</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úkony před zahájením pojíždění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zahájení pojíždění, kontrola rychlosti pojíždění, zastavení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zacházení s plynem</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kontrola směru pojíždění, zatáčení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zatáčení a manévrování ve stísněných prostorech, bezpečná vzdálenost</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 xml:space="preserve">parkování </w:t>
      </w:r>
      <w:r w:rsidR="00A86BCC">
        <w:rPr>
          <w:rFonts w:ascii="Arial" w:hAnsi="Arial" w:cs="Arial"/>
          <w:sz w:val="20"/>
          <w:szCs w:val="20"/>
        </w:rPr>
        <w:t>letounu / TMG</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 xml:space="preserve">vliv větru na </w:t>
      </w:r>
      <w:r w:rsidR="00A86BCC">
        <w:rPr>
          <w:rFonts w:ascii="Arial" w:hAnsi="Arial" w:cs="Arial"/>
          <w:sz w:val="20"/>
          <w:szCs w:val="20"/>
        </w:rPr>
        <w:t>letoun / TMG</w:t>
      </w:r>
      <w:r w:rsidRPr="003319A9">
        <w:rPr>
          <w:rFonts w:ascii="Arial" w:hAnsi="Arial" w:cs="Arial"/>
          <w:sz w:val="20"/>
          <w:szCs w:val="20"/>
        </w:rPr>
        <w:t xml:space="preserve"> při pojíždění, manipulace s kormidly během pojíždění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vliv povrchu země, stavu plochy, brzdící účinek</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vliv vrtulového víru na jiná letadla</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volnost pohybu směrového kormidla</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pokyny signalisty</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kontrola brzd</w:t>
      </w:r>
    </w:p>
    <w:p w:rsidR="0073045D" w:rsidRPr="003319A9" w:rsidRDefault="0073045D" w:rsidP="00EF772E">
      <w:pPr>
        <w:pStyle w:val="Normlntext2"/>
        <w:numPr>
          <w:ilvl w:val="0"/>
          <w:numId w:val="5"/>
        </w:numPr>
        <w:spacing w:after="240"/>
        <w:ind w:left="426" w:hanging="426"/>
        <w:rPr>
          <w:rFonts w:ascii="Arial" w:hAnsi="Arial" w:cs="Arial"/>
          <w:sz w:val="20"/>
          <w:szCs w:val="20"/>
        </w:rPr>
      </w:pPr>
      <w:r w:rsidRPr="003319A9">
        <w:rPr>
          <w:rFonts w:ascii="Arial" w:hAnsi="Arial" w:cs="Arial"/>
          <w:sz w:val="20"/>
          <w:szCs w:val="20"/>
        </w:rPr>
        <w:t xml:space="preserve">postupy při poruše brzd a </w:t>
      </w:r>
      <w:r w:rsidR="00A4717D" w:rsidRPr="003319A9">
        <w:rPr>
          <w:rFonts w:ascii="Arial" w:hAnsi="Arial" w:cs="Arial"/>
          <w:sz w:val="20"/>
          <w:szCs w:val="20"/>
        </w:rPr>
        <w:t>řízení, nouzové vypnutí motoru</w:t>
      </w:r>
    </w:p>
    <w:p w:rsidR="0073045D" w:rsidRPr="003319A9"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6</w:t>
      </w:r>
      <w:r w:rsidR="00C734FE">
        <w:rPr>
          <w:rFonts w:ascii="Arial" w:hAnsi="Arial" w:cs="Arial"/>
          <w:b/>
          <w:sz w:val="20"/>
          <w:szCs w:val="20"/>
        </w:rPr>
        <w:tab/>
      </w:r>
      <w:r w:rsidR="00E077EC" w:rsidRPr="003319A9">
        <w:rPr>
          <w:rFonts w:ascii="Arial" w:hAnsi="Arial" w:cs="Arial"/>
          <w:b/>
          <w:sz w:val="20"/>
          <w:szCs w:val="20"/>
        </w:rPr>
        <w:t>Přímý a vodorovný let, stoupání, klesání, zatáčení, Nácvik přímého a vodorovného letu</w:t>
      </w:r>
    </w:p>
    <w:p w:rsidR="00E077EC" w:rsidRPr="003319A9" w:rsidRDefault="00E077EC" w:rsidP="005D7B30">
      <w:pPr>
        <w:pStyle w:val="Normlntext2"/>
        <w:ind w:left="0"/>
        <w:rPr>
          <w:rFonts w:ascii="Arial" w:hAnsi="Arial" w:cs="Arial"/>
          <w:sz w:val="20"/>
          <w:szCs w:val="20"/>
        </w:rPr>
      </w:pPr>
      <w:r w:rsidRPr="003319A9">
        <w:rPr>
          <w:rFonts w:ascii="Arial" w:hAnsi="Arial" w:cs="Arial"/>
          <w:b/>
          <w:sz w:val="20"/>
          <w:szCs w:val="20"/>
        </w:rPr>
        <w:t>Pozemní příprava</w:t>
      </w:r>
    </w:p>
    <w:p w:rsidR="00E077EC" w:rsidRPr="003319A9" w:rsidRDefault="00E077EC" w:rsidP="005D7B30">
      <w:pPr>
        <w:pStyle w:val="Normlntext2"/>
        <w:ind w:left="0"/>
        <w:rPr>
          <w:rFonts w:ascii="Arial" w:hAnsi="Arial" w:cs="Arial"/>
          <w:sz w:val="20"/>
          <w:szCs w:val="20"/>
        </w:rPr>
      </w:pPr>
      <w:r w:rsidRPr="003319A9">
        <w:rPr>
          <w:rFonts w:ascii="Arial" w:hAnsi="Arial" w:cs="Arial"/>
          <w:sz w:val="20"/>
          <w:szCs w:val="20"/>
        </w:rPr>
        <w:t xml:space="preserve">Přímý a vodorovný let při normálním cestovním režimu, význam přirozeného horizontu, udržení stanoveného směru, řízení podélného sklonu, použití vyvážení, vodorovný let při zvolené rychlosti, vodorovný let při změně rychlosti a konfigurace, let při kriticky vysoké rychlosti, předvedení stability, řízení kolem všech tří os </w:t>
      </w:r>
      <w:r w:rsidR="00A86BCC">
        <w:rPr>
          <w:rFonts w:ascii="Arial" w:hAnsi="Arial" w:cs="Arial"/>
          <w:sz w:val="20"/>
          <w:szCs w:val="20"/>
        </w:rPr>
        <w:t>letounu / TMG</w:t>
      </w:r>
      <w:r w:rsidRPr="003319A9">
        <w:rPr>
          <w:rFonts w:ascii="Arial" w:hAnsi="Arial" w:cs="Arial"/>
          <w:sz w:val="20"/>
          <w:szCs w:val="20"/>
        </w:rPr>
        <w:t xml:space="preserve">, význam přirozeného horizontu, využití letových přístrojů, orientace v prostoru, uvedení </w:t>
      </w:r>
      <w:r w:rsidR="00A86BCC">
        <w:rPr>
          <w:rFonts w:ascii="Arial" w:hAnsi="Arial" w:cs="Arial"/>
          <w:sz w:val="20"/>
          <w:szCs w:val="20"/>
        </w:rPr>
        <w:t>letounu / TMG</w:t>
      </w:r>
      <w:r w:rsidRPr="003319A9">
        <w:rPr>
          <w:rFonts w:ascii="Arial" w:hAnsi="Arial" w:cs="Arial"/>
          <w:sz w:val="20"/>
          <w:szCs w:val="20"/>
        </w:rPr>
        <w:t xml:space="preserve"> do stoupání a klesání, přechod do vodorovného letu, normální stoupání, stoupání s maximálním úhlem stoupání a maximální stoupací rychlostí, traťové stoupání, stoupání s vysunutými vztlakovými klapkami, zatáčení při stoupání a klesání, klesání klouzavým letem a s výkonem motoru, cestovní klesání, skluz, klesání stanovenou indikovanou rychlostí a stanovenou rychlostí klesání (IAS a VS), uvedení </w:t>
      </w:r>
      <w:r w:rsidR="00A86BCC">
        <w:rPr>
          <w:rFonts w:ascii="Arial" w:hAnsi="Arial" w:cs="Arial"/>
          <w:sz w:val="20"/>
          <w:szCs w:val="20"/>
        </w:rPr>
        <w:t>letounu / TMG</w:t>
      </w:r>
      <w:r w:rsidRPr="003319A9">
        <w:rPr>
          <w:rFonts w:ascii="Arial" w:hAnsi="Arial" w:cs="Arial"/>
          <w:sz w:val="20"/>
          <w:szCs w:val="20"/>
        </w:rPr>
        <w:t xml:space="preserve"> do zatáčky, přechod do vodorovného letu, přechod z jedné zatáčky do druhé, kroužení, zatáčky o náklonu 15 a 30 stupňů, stoupavé a klesavé zatáčky, skluzové a výkluzové zatáčky a jejich oprava, zatáčky do předem stanoveného směru podle směrového setrvačníku a kompasu, využití přirozeného a umělého horizontu.</w:t>
      </w:r>
    </w:p>
    <w:p w:rsidR="00E077EC" w:rsidRPr="003319A9" w:rsidRDefault="00E077EC"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předletová příprava kabiny</w:t>
      </w:r>
      <w:r w:rsidR="00E077EC" w:rsidRPr="003319A9">
        <w:rPr>
          <w:rFonts w:ascii="Arial" w:hAnsi="Arial" w:cs="Arial"/>
          <w:sz w:val="20"/>
          <w:szCs w:val="20"/>
        </w:rPr>
        <w:t xml:space="preserve">, </w:t>
      </w:r>
      <w:r w:rsidRPr="003319A9">
        <w:rPr>
          <w:rFonts w:ascii="Arial" w:hAnsi="Arial" w:cs="Arial"/>
          <w:sz w:val="20"/>
          <w:szCs w:val="20"/>
        </w:rPr>
        <w:t>spouštění motoru</w:t>
      </w:r>
      <w:r w:rsidR="00E077EC" w:rsidRPr="003319A9">
        <w:rPr>
          <w:rFonts w:ascii="Arial" w:hAnsi="Arial" w:cs="Arial"/>
          <w:sz w:val="20"/>
          <w:szCs w:val="20"/>
        </w:rPr>
        <w:t xml:space="preserve">, </w:t>
      </w:r>
      <w:r w:rsidRPr="003319A9">
        <w:rPr>
          <w:rFonts w:ascii="Arial" w:hAnsi="Arial" w:cs="Arial"/>
          <w:sz w:val="20"/>
          <w:szCs w:val="20"/>
        </w:rPr>
        <w:t>pojíždění</w:t>
      </w:r>
      <w:r w:rsidR="00E077EC" w:rsidRPr="003319A9">
        <w:rPr>
          <w:rFonts w:ascii="Arial" w:hAnsi="Arial" w:cs="Arial"/>
          <w:sz w:val="20"/>
          <w:szCs w:val="20"/>
        </w:rPr>
        <w:t xml:space="preserve"> a </w:t>
      </w:r>
      <w:r w:rsidRPr="003319A9">
        <w:rPr>
          <w:rFonts w:ascii="Arial" w:hAnsi="Arial" w:cs="Arial"/>
          <w:sz w:val="20"/>
          <w:szCs w:val="20"/>
        </w:rPr>
        <w:t>motorová zkouška</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přímý a vodorovný let při normálním cestovním režimu</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řízení podélného sklonu, použití vyvážení</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vodorovný let s udržením nulového náklonu a stanoveného směru</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význam přirozeného horizontu, udržení stanoveného směru</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vodorovný let při zvolené rychlosti</w:t>
      </w:r>
      <w:r w:rsidR="00E077EC" w:rsidRPr="003319A9">
        <w:rPr>
          <w:rFonts w:ascii="Arial" w:hAnsi="Arial" w:cs="Arial"/>
          <w:sz w:val="20"/>
          <w:szCs w:val="20"/>
        </w:rPr>
        <w:t xml:space="preserve">, </w:t>
      </w:r>
      <w:r w:rsidRPr="003319A9">
        <w:rPr>
          <w:rFonts w:ascii="Arial" w:hAnsi="Arial" w:cs="Arial"/>
          <w:sz w:val="20"/>
          <w:szCs w:val="20"/>
        </w:rPr>
        <w:t>při změně rychlosti a konfigurace</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let při kriticky vysoké rychlosti</w:t>
      </w:r>
      <w:r w:rsidR="00E077EC" w:rsidRPr="003319A9">
        <w:rPr>
          <w:rFonts w:ascii="Arial" w:hAnsi="Arial" w:cs="Arial"/>
          <w:sz w:val="20"/>
          <w:szCs w:val="20"/>
        </w:rPr>
        <w:t xml:space="preserve"> a </w:t>
      </w:r>
      <w:r w:rsidRPr="003319A9">
        <w:rPr>
          <w:rFonts w:ascii="Arial" w:hAnsi="Arial" w:cs="Arial"/>
          <w:sz w:val="20"/>
          <w:szCs w:val="20"/>
        </w:rPr>
        <w:t>předvedení stability</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 xml:space="preserve">řízení kolem všech tří os </w:t>
      </w:r>
      <w:r w:rsidR="00A86BCC">
        <w:rPr>
          <w:rFonts w:ascii="Arial" w:hAnsi="Arial" w:cs="Arial"/>
          <w:sz w:val="20"/>
          <w:szCs w:val="20"/>
        </w:rPr>
        <w:t>letounu / TMG</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význam přirozeného horizontu</w:t>
      </w:r>
      <w:r w:rsidR="00E077EC" w:rsidRPr="003319A9">
        <w:rPr>
          <w:rFonts w:ascii="Arial" w:hAnsi="Arial" w:cs="Arial"/>
          <w:sz w:val="20"/>
          <w:szCs w:val="20"/>
        </w:rPr>
        <w:t xml:space="preserve">, </w:t>
      </w:r>
      <w:r w:rsidRPr="003319A9">
        <w:rPr>
          <w:rFonts w:ascii="Arial" w:hAnsi="Arial" w:cs="Arial"/>
          <w:sz w:val="20"/>
          <w:szCs w:val="20"/>
        </w:rPr>
        <w:t>využití letových přístrojů</w:t>
      </w:r>
      <w:r w:rsidR="00E077EC" w:rsidRPr="003319A9">
        <w:rPr>
          <w:rFonts w:ascii="Arial" w:hAnsi="Arial" w:cs="Arial"/>
          <w:sz w:val="20"/>
          <w:szCs w:val="20"/>
        </w:rPr>
        <w:t xml:space="preserve"> a </w:t>
      </w:r>
      <w:r w:rsidRPr="003319A9">
        <w:rPr>
          <w:rFonts w:ascii="Arial" w:hAnsi="Arial" w:cs="Arial"/>
          <w:sz w:val="20"/>
          <w:szCs w:val="20"/>
        </w:rPr>
        <w:t>orientace v prostoru</w:t>
      </w:r>
    </w:p>
    <w:p w:rsidR="00EF772E" w:rsidRDefault="00E077EC" w:rsidP="00EF772E">
      <w:pPr>
        <w:pStyle w:val="Normlntext2"/>
        <w:numPr>
          <w:ilvl w:val="0"/>
          <w:numId w:val="6"/>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EF772E" w:rsidRDefault="00EF772E" w:rsidP="00EF772E">
      <w:pPr>
        <w:pStyle w:val="Normlntext2"/>
        <w:spacing w:after="240"/>
        <w:ind w:left="0"/>
        <w:jc w:val="center"/>
        <w:rPr>
          <w:rFonts w:ascii="Arial" w:hAnsi="Arial" w:cs="Arial"/>
          <w:sz w:val="20"/>
          <w:szCs w:val="20"/>
        </w:rPr>
      </w:pPr>
    </w:p>
    <w:p w:rsidR="00EF772E" w:rsidRDefault="00EF772E" w:rsidP="00EF772E">
      <w:pPr>
        <w:pStyle w:val="Normlntext2"/>
        <w:spacing w:after="240"/>
        <w:ind w:left="0"/>
        <w:jc w:val="center"/>
        <w:rPr>
          <w:rFonts w:ascii="Arial" w:hAnsi="Arial" w:cs="Arial"/>
          <w:i/>
          <w:sz w:val="20"/>
          <w:szCs w:val="20"/>
        </w:rPr>
      </w:pPr>
      <w:r w:rsidRPr="00EF772E">
        <w:rPr>
          <w:rFonts w:ascii="Arial" w:hAnsi="Arial" w:cs="Arial"/>
          <w:i/>
          <w:sz w:val="20"/>
          <w:szCs w:val="20"/>
        </w:rPr>
        <w:t>ZÁMĚRNĚ VYNECHÁNO</w:t>
      </w:r>
    </w:p>
    <w:p w:rsidR="00EF772E" w:rsidRPr="00EF772E" w:rsidRDefault="00EF772E" w:rsidP="00EF772E">
      <w:pPr>
        <w:pStyle w:val="Normlntext2"/>
        <w:spacing w:after="240"/>
        <w:ind w:left="0"/>
        <w:jc w:val="center"/>
        <w:rPr>
          <w:rFonts w:ascii="Arial" w:hAnsi="Arial" w:cs="Arial"/>
          <w:sz w:val="20"/>
          <w:szCs w:val="20"/>
        </w:rPr>
      </w:pPr>
    </w:p>
    <w:p w:rsidR="0073045D" w:rsidRPr="003319A9" w:rsidRDefault="0073045D" w:rsidP="005D7B30">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7</w:t>
      </w:r>
      <w:r w:rsidRPr="003319A9">
        <w:rPr>
          <w:rFonts w:ascii="Arial" w:hAnsi="Arial" w:cs="Arial"/>
          <w:b/>
          <w:sz w:val="20"/>
          <w:szCs w:val="20"/>
        </w:rPr>
        <w:tab/>
      </w:r>
      <w:r w:rsidR="00542C95">
        <w:rPr>
          <w:rFonts w:ascii="Arial" w:hAnsi="Arial" w:cs="Arial"/>
          <w:b/>
          <w:sz w:val="20"/>
          <w:szCs w:val="20"/>
        </w:rPr>
        <w:t xml:space="preserve"> </w:t>
      </w:r>
      <w:r w:rsidR="00CB0151" w:rsidRPr="003319A9">
        <w:rPr>
          <w:rFonts w:ascii="Arial" w:hAnsi="Arial" w:cs="Arial"/>
          <w:b/>
          <w:bCs/>
          <w:sz w:val="20"/>
          <w:szCs w:val="20"/>
        </w:rPr>
        <w:t>Nácvik stoupání</w:t>
      </w:r>
    </w:p>
    <w:p w:rsidR="00CB0151" w:rsidRPr="003319A9" w:rsidRDefault="00CB0151"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CB0151" w:rsidRPr="003319A9" w:rsidRDefault="00CB0151"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 xml:space="preserve">uvedení </w:t>
      </w:r>
      <w:r w:rsidR="00A86BCC">
        <w:rPr>
          <w:rFonts w:ascii="Arial" w:hAnsi="Arial" w:cs="Arial"/>
          <w:sz w:val="20"/>
          <w:szCs w:val="20"/>
        </w:rPr>
        <w:t>letounu / TMG</w:t>
      </w:r>
      <w:r w:rsidRPr="003319A9">
        <w:rPr>
          <w:rFonts w:ascii="Arial" w:hAnsi="Arial" w:cs="Arial"/>
          <w:sz w:val="20"/>
          <w:szCs w:val="20"/>
        </w:rPr>
        <w:t xml:space="preserve"> do stoupání</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udržení normální a maximální stoupací rychlosti</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stoupání s maximálním úhlem stoupání</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traťové stoupání</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přechod do vodorovného letu</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stoupání s vysunutými vztlakovými klapkami</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stoupání v zatáčce</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využití přirozeného horizontu</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orientace v prostoru</w:t>
      </w:r>
    </w:p>
    <w:p w:rsidR="00CB0151" w:rsidRPr="003319A9" w:rsidRDefault="00CB0151" w:rsidP="005D7B30">
      <w:pPr>
        <w:pStyle w:val="Normlntext2"/>
        <w:numPr>
          <w:ilvl w:val="0"/>
          <w:numId w:val="7"/>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3045D" w:rsidP="005D7B30">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8</w:t>
      </w:r>
      <w:r w:rsidRPr="003319A9">
        <w:rPr>
          <w:rFonts w:ascii="Arial" w:hAnsi="Arial" w:cs="Arial"/>
          <w:b/>
          <w:sz w:val="20"/>
          <w:szCs w:val="20"/>
        </w:rPr>
        <w:tab/>
      </w:r>
      <w:r w:rsidR="00542C95">
        <w:rPr>
          <w:rFonts w:ascii="Arial" w:hAnsi="Arial" w:cs="Arial"/>
          <w:b/>
          <w:sz w:val="20"/>
          <w:szCs w:val="20"/>
        </w:rPr>
        <w:t xml:space="preserve"> </w:t>
      </w:r>
      <w:r w:rsidR="00CB0151" w:rsidRPr="003319A9">
        <w:rPr>
          <w:rFonts w:ascii="Arial" w:hAnsi="Arial" w:cs="Arial"/>
          <w:b/>
          <w:bCs/>
          <w:sz w:val="20"/>
          <w:szCs w:val="20"/>
        </w:rPr>
        <w:t>Nácvik klesání</w:t>
      </w:r>
    </w:p>
    <w:p w:rsidR="00CB0151" w:rsidRPr="003319A9" w:rsidRDefault="00CB0151"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CB0151" w:rsidRPr="003319A9" w:rsidRDefault="00CB0151"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 xml:space="preserve">uvedení </w:t>
      </w:r>
      <w:r w:rsidR="00A86BCC">
        <w:rPr>
          <w:rFonts w:ascii="Arial" w:hAnsi="Arial" w:cs="Arial"/>
          <w:sz w:val="20"/>
          <w:szCs w:val="20"/>
        </w:rPr>
        <w:t>letounu / TMG</w:t>
      </w:r>
      <w:r w:rsidRPr="003319A9">
        <w:rPr>
          <w:rFonts w:ascii="Arial" w:hAnsi="Arial" w:cs="Arial"/>
          <w:sz w:val="20"/>
          <w:szCs w:val="20"/>
        </w:rPr>
        <w:t xml:space="preserve"> do klesání</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klesání klouzavým letem a s využitím výkonu motoru</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cestovní klesání</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klesání stanovenou indikovanou rychlostí a stanovenou rychlostí klesání (IAS a VS)</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 xml:space="preserve">převedení </w:t>
      </w:r>
      <w:r w:rsidR="00A86BCC">
        <w:rPr>
          <w:rFonts w:ascii="Arial" w:hAnsi="Arial" w:cs="Arial"/>
          <w:sz w:val="20"/>
          <w:szCs w:val="20"/>
        </w:rPr>
        <w:t>letounu / TMG</w:t>
      </w:r>
      <w:r w:rsidRPr="003319A9">
        <w:rPr>
          <w:rFonts w:ascii="Arial" w:hAnsi="Arial" w:cs="Arial"/>
          <w:sz w:val="20"/>
          <w:szCs w:val="20"/>
        </w:rPr>
        <w:t xml:space="preserve"> do vodorovného letu</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skluz</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využití přirozeného horizontu</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orientace v prostoru</w:t>
      </w:r>
    </w:p>
    <w:p w:rsidR="005D7B30" w:rsidRDefault="00CB0151" w:rsidP="005D7B30">
      <w:pPr>
        <w:pStyle w:val="Normlntext2"/>
        <w:numPr>
          <w:ilvl w:val="0"/>
          <w:numId w:val="8"/>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65D89" w:rsidRDefault="00765D89" w:rsidP="00765D89">
      <w:pPr>
        <w:pStyle w:val="Odstavecseseznamem"/>
        <w:widowControl w:val="0"/>
        <w:ind w:left="0"/>
        <w:jc w:val="center"/>
        <w:rPr>
          <w:rFonts w:ascii="Arial" w:hAnsi="Arial" w:cs="Arial"/>
          <w:i/>
          <w:sz w:val="20"/>
          <w:szCs w:val="20"/>
        </w:rPr>
      </w:pPr>
    </w:p>
    <w:p w:rsidR="0073045D" w:rsidRPr="003319A9" w:rsidRDefault="0073045D" w:rsidP="005D7B30">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9</w:t>
      </w:r>
      <w:r w:rsidRPr="003319A9">
        <w:rPr>
          <w:rFonts w:ascii="Arial" w:hAnsi="Arial" w:cs="Arial"/>
          <w:b/>
          <w:sz w:val="20"/>
          <w:szCs w:val="20"/>
        </w:rPr>
        <w:tab/>
      </w:r>
      <w:r w:rsidR="00542C95">
        <w:rPr>
          <w:rFonts w:ascii="Arial" w:hAnsi="Arial" w:cs="Arial"/>
          <w:b/>
          <w:sz w:val="20"/>
          <w:szCs w:val="20"/>
        </w:rPr>
        <w:t xml:space="preserve"> </w:t>
      </w:r>
      <w:r w:rsidR="00CB0151" w:rsidRPr="003319A9">
        <w:rPr>
          <w:rFonts w:ascii="Arial" w:hAnsi="Arial" w:cs="Arial"/>
          <w:b/>
          <w:bCs/>
          <w:sz w:val="20"/>
          <w:szCs w:val="20"/>
        </w:rPr>
        <w:t>Nácvik zatáček</w:t>
      </w:r>
    </w:p>
    <w:p w:rsidR="00CB0151" w:rsidRPr="003319A9" w:rsidRDefault="00CB0151"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DC1496" w:rsidRPr="003319A9" w:rsidRDefault="00DC1496"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 xml:space="preserve">uvedení </w:t>
      </w:r>
      <w:r w:rsidR="00A86BCC">
        <w:rPr>
          <w:rFonts w:ascii="Arial" w:hAnsi="Arial" w:cs="Arial"/>
          <w:sz w:val="20"/>
          <w:szCs w:val="20"/>
        </w:rPr>
        <w:t>letounu / TMG</w:t>
      </w:r>
      <w:r w:rsidRPr="003319A9">
        <w:rPr>
          <w:rFonts w:ascii="Arial" w:hAnsi="Arial" w:cs="Arial"/>
          <w:sz w:val="20"/>
          <w:szCs w:val="20"/>
        </w:rPr>
        <w:t xml:space="preserve"> do zatáčky</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ustálená zatáčka o 360º s náklonem 15º</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ustálená zatáčka o 360º s náklonem 30º</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kroužení</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stoupavé a klesavé zatáčky</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skluzové a výkluzové zatáčky a jejich oprava</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opravy polohy vůči horizontu během zatáčení</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zatáčky do předem stanoveného směru podle směrového setrvačníku a kompasu</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 xml:space="preserve">využití přirozeného a umělého horizontu </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orientace v prostoru</w:t>
      </w:r>
    </w:p>
    <w:p w:rsidR="00DC1496" w:rsidRDefault="00DC1496" w:rsidP="005D7B30">
      <w:pPr>
        <w:pStyle w:val="Normlntext2"/>
        <w:numPr>
          <w:ilvl w:val="0"/>
          <w:numId w:val="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B42FED" w:rsidRDefault="00B42FED" w:rsidP="00B42FED">
      <w:pPr>
        <w:widowControl w:val="0"/>
        <w:jc w:val="center"/>
        <w:rPr>
          <w:rFonts w:ascii="Arial" w:hAnsi="Arial" w:cs="Arial"/>
          <w:i/>
          <w:sz w:val="20"/>
          <w:szCs w:val="20"/>
        </w:rPr>
      </w:pPr>
    </w:p>
    <w:p w:rsidR="00B42FED" w:rsidRDefault="00B42FED" w:rsidP="00B42FED">
      <w:pPr>
        <w:widowControl w:val="0"/>
        <w:jc w:val="center"/>
        <w:rPr>
          <w:rFonts w:ascii="Arial" w:hAnsi="Arial" w:cs="Arial"/>
          <w:i/>
          <w:sz w:val="20"/>
          <w:szCs w:val="20"/>
        </w:rPr>
      </w:pPr>
    </w:p>
    <w:p w:rsidR="00B42FED" w:rsidRPr="00B42FED" w:rsidRDefault="00B42FED" w:rsidP="00B42FED">
      <w:pPr>
        <w:widowControl w:val="0"/>
        <w:jc w:val="center"/>
        <w:rPr>
          <w:rFonts w:ascii="Arial" w:hAnsi="Arial" w:cs="Arial"/>
          <w:i/>
          <w:sz w:val="20"/>
          <w:szCs w:val="20"/>
        </w:rPr>
      </w:pPr>
      <w:r w:rsidRPr="00B42FED">
        <w:rPr>
          <w:rFonts w:ascii="Arial" w:hAnsi="Arial" w:cs="Arial"/>
          <w:i/>
          <w:sz w:val="20"/>
          <w:szCs w:val="20"/>
        </w:rPr>
        <w:t>ZÁMĚRNĚ VYNECHÁNO</w:t>
      </w:r>
    </w:p>
    <w:p w:rsidR="00B42FED" w:rsidRDefault="00B42FED">
      <w:pPr>
        <w:spacing w:line="276" w:lineRule="auto"/>
        <w:jc w:val="left"/>
        <w:rPr>
          <w:rFonts w:ascii="Arial" w:hAnsi="Arial" w:cs="Arial"/>
          <w:sz w:val="20"/>
          <w:szCs w:val="20"/>
        </w:rPr>
      </w:pPr>
      <w:r>
        <w:rPr>
          <w:rFonts w:ascii="Arial" w:hAnsi="Arial" w:cs="Arial"/>
          <w:sz w:val="20"/>
          <w:szCs w:val="20"/>
        </w:rPr>
        <w:br w:type="page"/>
      </w:r>
    </w:p>
    <w:p w:rsidR="0073045D" w:rsidRPr="003319A9" w:rsidRDefault="0073045D" w:rsidP="005D7B30">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10</w:t>
      </w:r>
      <w:r w:rsidR="00991BE6" w:rsidRPr="003319A9">
        <w:rPr>
          <w:rFonts w:ascii="Arial" w:hAnsi="Arial" w:cs="Arial"/>
          <w:b/>
          <w:sz w:val="20"/>
          <w:szCs w:val="20"/>
        </w:rPr>
        <w:t>A</w:t>
      </w:r>
      <w:r w:rsidRPr="003319A9">
        <w:rPr>
          <w:rFonts w:ascii="Arial" w:hAnsi="Arial" w:cs="Arial"/>
          <w:b/>
          <w:sz w:val="20"/>
          <w:szCs w:val="20"/>
        </w:rPr>
        <w:tab/>
      </w:r>
      <w:r w:rsidR="00991BE6" w:rsidRPr="003319A9">
        <w:rPr>
          <w:rFonts w:ascii="Arial" w:hAnsi="Arial" w:cs="Arial"/>
          <w:b/>
          <w:sz w:val="20"/>
          <w:szCs w:val="20"/>
        </w:rPr>
        <w:t>Pomalé lety, pády, vývrtky, nácvik pomalých letů</w:t>
      </w:r>
    </w:p>
    <w:p w:rsidR="00991BE6" w:rsidRPr="003319A9" w:rsidRDefault="00991BE6" w:rsidP="005D7B30">
      <w:pPr>
        <w:pStyle w:val="Normlntext2"/>
        <w:ind w:left="0"/>
        <w:rPr>
          <w:rFonts w:ascii="Arial" w:hAnsi="Arial" w:cs="Arial"/>
          <w:sz w:val="20"/>
          <w:szCs w:val="20"/>
        </w:rPr>
      </w:pPr>
      <w:r w:rsidRPr="003319A9">
        <w:rPr>
          <w:rFonts w:ascii="Arial" w:hAnsi="Arial" w:cs="Arial"/>
          <w:b/>
          <w:sz w:val="20"/>
          <w:szCs w:val="20"/>
        </w:rPr>
        <w:t>Pozemní příprava</w:t>
      </w:r>
    </w:p>
    <w:p w:rsidR="00991BE6" w:rsidRPr="003319A9" w:rsidRDefault="00991BE6" w:rsidP="005D7B30">
      <w:pPr>
        <w:pStyle w:val="Normlntext2"/>
        <w:ind w:left="0"/>
        <w:rPr>
          <w:rFonts w:ascii="Arial" w:hAnsi="Arial" w:cs="Arial"/>
          <w:sz w:val="20"/>
          <w:szCs w:val="20"/>
        </w:rPr>
      </w:pPr>
      <w:r w:rsidRPr="003319A9">
        <w:rPr>
          <w:rFonts w:ascii="Arial" w:hAnsi="Arial" w:cs="Arial"/>
          <w:sz w:val="20"/>
          <w:szCs w:val="20"/>
        </w:rPr>
        <w:t xml:space="preserve">Pomalý let, charakteristické chování </w:t>
      </w:r>
      <w:r w:rsidR="00A86BCC">
        <w:rPr>
          <w:rFonts w:ascii="Arial" w:hAnsi="Arial" w:cs="Arial"/>
          <w:sz w:val="20"/>
          <w:szCs w:val="20"/>
        </w:rPr>
        <w:t>letounu / TMG</w:t>
      </w:r>
      <w:r w:rsidRPr="003319A9">
        <w:rPr>
          <w:rFonts w:ascii="Arial" w:hAnsi="Arial" w:cs="Arial"/>
          <w:sz w:val="20"/>
          <w:szCs w:val="20"/>
        </w:rPr>
        <w:t xml:space="preserve"> při nízkých rychlostech, charakteristické chování </w:t>
      </w:r>
      <w:r w:rsidR="00A86BCC">
        <w:rPr>
          <w:rFonts w:ascii="Arial" w:hAnsi="Arial" w:cs="Arial"/>
          <w:sz w:val="20"/>
          <w:szCs w:val="20"/>
        </w:rPr>
        <w:t>letounu / TMG</w:t>
      </w:r>
      <w:r w:rsidRPr="003319A9">
        <w:rPr>
          <w:rFonts w:ascii="Arial" w:hAnsi="Arial" w:cs="Arial"/>
          <w:sz w:val="20"/>
          <w:szCs w:val="20"/>
        </w:rPr>
        <w:t xml:space="preserve"> při přetažení a pádu, let o minimální bezpečné rychlosti, uvedení a vybrání pádu v čisté konfiguraci, s klapkami, uvedení a vybrání pádu ve stoupání a klesání, uvedení a vybrání pádu s výkonem motoru a bez výkonu motoru, mírný a ostrý pád, pád na rychlosti, pád po křídle, zábrana pádu, vývrtka, uvedení vývrtky, zabránění vývrtce, vybrání vývrtky, přetažení </w:t>
      </w:r>
      <w:r w:rsidR="00A86BCC">
        <w:rPr>
          <w:rFonts w:ascii="Arial" w:hAnsi="Arial" w:cs="Arial"/>
          <w:sz w:val="20"/>
          <w:szCs w:val="20"/>
        </w:rPr>
        <w:t>letounu / TMG</w:t>
      </w:r>
      <w:r w:rsidRPr="003319A9">
        <w:rPr>
          <w:rFonts w:ascii="Arial" w:hAnsi="Arial" w:cs="Arial"/>
          <w:sz w:val="20"/>
          <w:szCs w:val="20"/>
        </w:rPr>
        <w:t>, úkony před pády a vývrtkami.</w:t>
      </w:r>
    </w:p>
    <w:p w:rsidR="00991BE6" w:rsidRPr="003319A9" w:rsidRDefault="00991BE6" w:rsidP="004D4C89">
      <w:pPr>
        <w:pStyle w:val="Normlntext2"/>
        <w:ind w:left="426" w:hanging="426"/>
        <w:rPr>
          <w:rFonts w:ascii="Arial" w:hAnsi="Arial" w:cs="Arial"/>
          <w:sz w:val="20"/>
          <w:szCs w:val="20"/>
        </w:rPr>
      </w:pPr>
      <w:r w:rsidRPr="003319A9">
        <w:rPr>
          <w:rFonts w:ascii="Arial" w:hAnsi="Arial" w:cs="Arial"/>
          <w:b/>
          <w:sz w:val="20"/>
          <w:szCs w:val="20"/>
        </w:rPr>
        <w:t>Letová úloha</w:t>
      </w:r>
    </w:p>
    <w:p w:rsidR="000E5182" w:rsidRPr="003319A9" w:rsidRDefault="000E5182"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 xml:space="preserve">uvedení </w:t>
      </w:r>
      <w:r w:rsidR="00A86BCC">
        <w:rPr>
          <w:rFonts w:ascii="Arial" w:hAnsi="Arial" w:cs="Arial"/>
          <w:sz w:val="20"/>
          <w:szCs w:val="20"/>
        </w:rPr>
        <w:t>letounu / TMG</w:t>
      </w:r>
      <w:r w:rsidRPr="003319A9">
        <w:rPr>
          <w:rFonts w:ascii="Arial" w:hAnsi="Arial" w:cs="Arial"/>
          <w:sz w:val="20"/>
          <w:szCs w:val="20"/>
        </w:rPr>
        <w:t xml:space="preserve"> do pomalého letu</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řízený let se zpomalováním až ke kriticky nízké rychlosti</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přímočarý vodorovný let</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pomalý let ve stoupání a v klesání</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pomalý let v zatáčkách s náklonem do 20º</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 xml:space="preserve">převedení </w:t>
      </w:r>
      <w:r w:rsidR="00A86BCC">
        <w:rPr>
          <w:rFonts w:ascii="Arial" w:hAnsi="Arial" w:cs="Arial"/>
          <w:sz w:val="20"/>
          <w:szCs w:val="20"/>
        </w:rPr>
        <w:t>letounu / TMG</w:t>
      </w:r>
      <w:r w:rsidRPr="003319A9">
        <w:rPr>
          <w:rFonts w:ascii="Arial" w:hAnsi="Arial" w:cs="Arial"/>
          <w:sz w:val="20"/>
          <w:szCs w:val="20"/>
        </w:rPr>
        <w:t xml:space="preserve"> z pomalého letu do normálního letu</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 xml:space="preserve">využití plného výkonu motoru a správné polohy </w:t>
      </w:r>
      <w:r w:rsidR="00A86BCC">
        <w:rPr>
          <w:rFonts w:ascii="Arial" w:hAnsi="Arial" w:cs="Arial"/>
          <w:sz w:val="20"/>
          <w:szCs w:val="20"/>
        </w:rPr>
        <w:t>letounu / TMG</w:t>
      </w:r>
      <w:r w:rsidRPr="003319A9">
        <w:rPr>
          <w:rFonts w:ascii="Arial" w:hAnsi="Arial" w:cs="Arial"/>
          <w:sz w:val="20"/>
          <w:szCs w:val="20"/>
        </w:rPr>
        <w:t xml:space="preserve"> k dosažení normální rychlosti letu</w:t>
      </w:r>
    </w:p>
    <w:p w:rsidR="0073045D" w:rsidRPr="003319A9" w:rsidRDefault="000E5182"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význam</w:t>
      </w:r>
      <w:r w:rsidR="0073045D" w:rsidRPr="003319A9">
        <w:rPr>
          <w:rFonts w:ascii="Arial" w:hAnsi="Arial" w:cs="Arial"/>
          <w:sz w:val="20"/>
          <w:szCs w:val="20"/>
        </w:rPr>
        <w:t xml:space="preserve"> přirozeného horizontu</w:t>
      </w:r>
      <w:r w:rsidRPr="003319A9">
        <w:rPr>
          <w:rFonts w:ascii="Arial" w:hAnsi="Arial" w:cs="Arial"/>
          <w:sz w:val="20"/>
          <w:szCs w:val="20"/>
        </w:rPr>
        <w:t xml:space="preserve">, </w:t>
      </w:r>
      <w:r w:rsidR="0073045D" w:rsidRPr="003319A9">
        <w:rPr>
          <w:rFonts w:ascii="Arial" w:hAnsi="Arial" w:cs="Arial"/>
          <w:sz w:val="20"/>
          <w:szCs w:val="20"/>
        </w:rPr>
        <w:t>využití letových přístrojů</w:t>
      </w:r>
      <w:r w:rsidRPr="003319A9">
        <w:rPr>
          <w:rFonts w:ascii="Arial" w:hAnsi="Arial" w:cs="Arial"/>
          <w:sz w:val="20"/>
          <w:szCs w:val="20"/>
        </w:rPr>
        <w:t xml:space="preserve"> a </w:t>
      </w:r>
      <w:r w:rsidR="0073045D" w:rsidRPr="003319A9">
        <w:rPr>
          <w:rFonts w:ascii="Arial" w:hAnsi="Arial" w:cs="Arial"/>
          <w:sz w:val="20"/>
          <w:szCs w:val="20"/>
        </w:rPr>
        <w:t>orientace v prostoru</w:t>
      </w:r>
    </w:p>
    <w:p w:rsidR="000E5182" w:rsidRPr="003319A9" w:rsidRDefault="000E5182" w:rsidP="000B7940">
      <w:pPr>
        <w:pStyle w:val="Normlntext2"/>
        <w:numPr>
          <w:ilvl w:val="0"/>
          <w:numId w:val="1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F47347" w:rsidRPr="003319A9" w:rsidRDefault="00F47347" w:rsidP="004D4C89">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10B</w:t>
      </w:r>
      <w:r w:rsidRPr="003319A9">
        <w:rPr>
          <w:rFonts w:ascii="Arial" w:hAnsi="Arial" w:cs="Arial"/>
          <w:b/>
          <w:sz w:val="20"/>
          <w:szCs w:val="20"/>
        </w:rPr>
        <w:tab/>
        <w:t xml:space="preserve">Nácvik rozpoznání přetažení </w:t>
      </w:r>
      <w:r w:rsidR="00A86BCC">
        <w:rPr>
          <w:rFonts w:ascii="Arial" w:hAnsi="Arial" w:cs="Arial"/>
          <w:b/>
          <w:sz w:val="20"/>
          <w:szCs w:val="20"/>
        </w:rPr>
        <w:t>letounu / TMG</w:t>
      </w:r>
    </w:p>
    <w:p w:rsidR="00F47347" w:rsidRPr="003319A9" w:rsidRDefault="00F47347" w:rsidP="004D4C89">
      <w:pPr>
        <w:pStyle w:val="Normlntext2"/>
        <w:ind w:left="426" w:hanging="426"/>
        <w:rPr>
          <w:rFonts w:ascii="Arial" w:hAnsi="Arial" w:cs="Arial"/>
          <w:sz w:val="20"/>
          <w:szCs w:val="20"/>
        </w:rPr>
      </w:pPr>
      <w:r w:rsidRPr="003319A9">
        <w:rPr>
          <w:rFonts w:ascii="Arial" w:hAnsi="Arial" w:cs="Arial"/>
          <w:b/>
          <w:sz w:val="20"/>
          <w:szCs w:val="20"/>
        </w:rPr>
        <w:t>Letová úloha</w:t>
      </w:r>
    </w:p>
    <w:p w:rsidR="00F47347" w:rsidRPr="003319A9" w:rsidRDefault="00F47347"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úkony před pády a vývrtkami</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příznaky pádu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rozpoznání počátečního a úplného přetažení</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vybrání s použitím výkonu motoru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vybrání bez použití výkonu motoru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po křídle, mírný a ostrý pád</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 čisté konfiguraci</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ve vzletové konfiguraci při stoupání a v horizontálním letu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 přistávací konfiguraci</w:t>
      </w:r>
    </w:p>
    <w:p w:rsidR="00F47347" w:rsidRPr="003319A9" w:rsidRDefault="00F47347"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39039B" w:rsidRDefault="00F47347" w:rsidP="000B7940">
      <w:pPr>
        <w:pStyle w:val="Normlntext2"/>
        <w:numPr>
          <w:ilvl w:val="0"/>
          <w:numId w:val="11"/>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F47347" w:rsidP="0039039B">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11</w:t>
      </w:r>
      <w:r w:rsidR="008C347A">
        <w:rPr>
          <w:rFonts w:ascii="Arial" w:hAnsi="Arial" w:cs="Arial"/>
          <w:b/>
          <w:sz w:val="20"/>
          <w:szCs w:val="20"/>
        </w:rPr>
        <w:tab/>
      </w:r>
      <w:r w:rsidR="0073045D" w:rsidRPr="003319A9">
        <w:rPr>
          <w:rFonts w:ascii="Arial" w:hAnsi="Arial" w:cs="Arial"/>
          <w:b/>
          <w:sz w:val="20"/>
          <w:szCs w:val="20"/>
        </w:rPr>
        <w:t>Nácvik zabránění vývrtce</w:t>
      </w:r>
    </w:p>
    <w:p w:rsidR="000B1085" w:rsidRPr="003319A9" w:rsidRDefault="000B1085" w:rsidP="0039039B">
      <w:pPr>
        <w:pStyle w:val="Normlntext2"/>
        <w:ind w:hanging="284"/>
        <w:rPr>
          <w:rFonts w:ascii="Arial" w:hAnsi="Arial" w:cs="Arial"/>
          <w:sz w:val="20"/>
          <w:szCs w:val="20"/>
        </w:rPr>
      </w:pPr>
      <w:r w:rsidRPr="003319A9">
        <w:rPr>
          <w:rFonts w:ascii="Arial" w:hAnsi="Arial" w:cs="Arial"/>
          <w:b/>
          <w:sz w:val="20"/>
          <w:szCs w:val="20"/>
        </w:rPr>
        <w:t>Letová úloha</w:t>
      </w:r>
    </w:p>
    <w:p w:rsidR="00F47347" w:rsidRPr="003319A9" w:rsidRDefault="00F47347"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úkony před pády a vývrtkami</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 xml:space="preserve">ukázka vývrtky (lze-li vzhledem k použitému typu </w:t>
      </w:r>
      <w:r w:rsidR="00A86BCC">
        <w:rPr>
          <w:rFonts w:ascii="Arial" w:hAnsi="Arial" w:cs="Arial"/>
          <w:sz w:val="20"/>
          <w:szCs w:val="20"/>
        </w:rPr>
        <w:t>letounu / TMG</w:t>
      </w:r>
      <w:r w:rsidRPr="003319A9">
        <w:rPr>
          <w:rFonts w:ascii="Arial" w:hAnsi="Arial" w:cs="Arial"/>
          <w:sz w:val="20"/>
          <w:szCs w:val="20"/>
        </w:rPr>
        <w:t>)</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přetažení a vybrání v počátečním stadiu vývrtky (pád s velkým příčným sklonem asi 45º)</w:t>
      </w:r>
    </w:p>
    <w:p w:rsidR="00F47347" w:rsidRPr="003319A9" w:rsidRDefault="00F47347"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F47347" w:rsidRPr="003319A9" w:rsidRDefault="00F47347" w:rsidP="000B7940">
      <w:pPr>
        <w:pStyle w:val="Normlntext2"/>
        <w:numPr>
          <w:ilvl w:val="0"/>
          <w:numId w:val="12"/>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684FDF" w:rsidRDefault="00684FDF" w:rsidP="00684FDF">
      <w:pPr>
        <w:pStyle w:val="Odstavecseseznamem"/>
        <w:spacing w:line="276" w:lineRule="auto"/>
        <w:ind w:left="1724"/>
        <w:jc w:val="left"/>
        <w:rPr>
          <w:rFonts w:ascii="Arial" w:hAnsi="Arial" w:cs="Arial"/>
        </w:rPr>
      </w:pPr>
    </w:p>
    <w:p w:rsidR="00684FDF" w:rsidRPr="00684FDF" w:rsidRDefault="00684FDF" w:rsidP="00684FDF">
      <w:pPr>
        <w:pStyle w:val="Odstavecseseznamem"/>
        <w:spacing w:line="276" w:lineRule="auto"/>
        <w:ind w:left="1724"/>
        <w:jc w:val="left"/>
        <w:rPr>
          <w:rFonts w:ascii="Arial" w:hAnsi="Arial" w:cs="Arial"/>
        </w:rPr>
      </w:pPr>
    </w:p>
    <w:p w:rsidR="00684FDF" w:rsidRDefault="00684FDF" w:rsidP="00684FDF">
      <w:pPr>
        <w:pStyle w:val="Odstavecseseznamem"/>
        <w:widowControl w:val="0"/>
        <w:ind w:left="0"/>
        <w:jc w:val="center"/>
        <w:rPr>
          <w:rFonts w:ascii="Arial" w:hAnsi="Arial" w:cs="Arial"/>
          <w:i/>
          <w:sz w:val="20"/>
          <w:szCs w:val="20"/>
        </w:rPr>
      </w:pPr>
    </w:p>
    <w:p w:rsidR="00684FDF" w:rsidRDefault="00684FDF" w:rsidP="00684FDF">
      <w:pPr>
        <w:pStyle w:val="Odstavecseseznamem"/>
        <w:widowControl w:val="0"/>
        <w:ind w:left="0"/>
        <w:jc w:val="center"/>
        <w:rPr>
          <w:rFonts w:ascii="Arial" w:hAnsi="Arial" w:cs="Arial"/>
          <w:i/>
          <w:sz w:val="20"/>
          <w:szCs w:val="20"/>
        </w:rPr>
      </w:pPr>
    </w:p>
    <w:p w:rsidR="00684FDF" w:rsidRDefault="00684FDF" w:rsidP="00684FDF">
      <w:pPr>
        <w:pStyle w:val="Odstavecseseznamem"/>
        <w:widowControl w:val="0"/>
        <w:ind w:left="0"/>
        <w:jc w:val="center"/>
        <w:rPr>
          <w:rFonts w:ascii="Arial" w:hAnsi="Arial" w:cs="Arial"/>
          <w:i/>
          <w:sz w:val="20"/>
          <w:szCs w:val="20"/>
        </w:rPr>
      </w:pPr>
      <w:r w:rsidRPr="00684FDF">
        <w:rPr>
          <w:rFonts w:ascii="Arial" w:hAnsi="Arial" w:cs="Arial"/>
          <w:i/>
          <w:sz w:val="20"/>
          <w:szCs w:val="20"/>
        </w:rPr>
        <w:t>ZÁMĚRNĚ VYNECHÁNO</w:t>
      </w:r>
    </w:p>
    <w:p w:rsidR="00684FDF" w:rsidRDefault="00684FDF">
      <w:pPr>
        <w:spacing w:line="276" w:lineRule="auto"/>
        <w:jc w:val="left"/>
        <w:rPr>
          <w:rFonts w:ascii="Arial" w:hAnsi="Arial" w:cs="Arial"/>
          <w:i/>
          <w:sz w:val="20"/>
          <w:szCs w:val="20"/>
        </w:rPr>
      </w:pPr>
      <w:r>
        <w:rPr>
          <w:rFonts w:ascii="Arial" w:hAnsi="Arial" w:cs="Arial"/>
          <w:i/>
          <w:sz w:val="20"/>
          <w:szCs w:val="20"/>
        </w:rPr>
        <w:br w:type="page"/>
      </w:r>
    </w:p>
    <w:p w:rsidR="000B1085" w:rsidRPr="003319A9" w:rsidRDefault="000B1085" w:rsidP="0039039B">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12</w:t>
      </w:r>
      <w:r w:rsidR="006C5A2F" w:rsidRPr="003319A9">
        <w:rPr>
          <w:rFonts w:ascii="Arial" w:hAnsi="Arial" w:cs="Arial"/>
          <w:b/>
          <w:sz w:val="20"/>
          <w:szCs w:val="20"/>
        </w:rPr>
        <w:t>/13</w:t>
      </w:r>
      <w:r w:rsidRPr="003319A9">
        <w:rPr>
          <w:rFonts w:ascii="Arial" w:hAnsi="Arial" w:cs="Arial"/>
          <w:b/>
          <w:sz w:val="20"/>
          <w:szCs w:val="20"/>
        </w:rPr>
        <w:tab/>
        <w:t>Okruhy, nácvik vzletu</w:t>
      </w:r>
      <w:r w:rsidR="00100610" w:rsidRPr="003319A9">
        <w:rPr>
          <w:rFonts w:ascii="Arial" w:hAnsi="Arial" w:cs="Arial"/>
          <w:b/>
          <w:sz w:val="20"/>
          <w:szCs w:val="20"/>
        </w:rPr>
        <w:t>,</w:t>
      </w:r>
      <w:r w:rsidRPr="003319A9">
        <w:rPr>
          <w:rFonts w:ascii="Arial" w:hAnsi="Arial" w:cs="Arial"/>
          <w:b/>
          <w:sz w:val="20"/>
          <w:szCs w:val="20"/>
        </w:rPr>
        <w:t xml:space="preserve"> stoupání</w:t>
      </w:r>
      <w:r w:rsidR="00100610" w:rsidRPr="003319A9">
        <w:rPr>
          <w:rFonts w:ascii="Arial" w:hAnsi="Arial" w:cs="Arial"/>
          <w:b/>
          <w:sz w:val="20"/>
          <w:szCs w:val="20"/>
        </w:rPr>
        <w:t>, přiblížení a přistání</w:t>
      </w:r>
      <w:r w:rsidR="00146F19" w:rsidRPr="003319A9">
        <w:rPr>
          <w:rFonts w:ascii="Arial" w:hAnsi="Arial" w:cs="Arial"/>
          <w:b/>
          <w:sz w:val="20"/>
          <w:szCs w:val="20"/>
        </w:rPr>
        <w:t xml:space="preserve"> </w:t>
      </w:r>
    </w:p>
    <w:p w:rsidR="000B1085" w:rsidRPr="003319A9" w:rsidRDefault="000B1085" w:rsidP="0039039B">
      <w:pPr>
        <w:pStyle w:val="Normlntext2"/>
        <w:ind w:left="0"/>
        <w:rPr>
          <w:rFonts w:ascii="Arial" w:hAnsi="Arial" w:cs="Arial"/>
          <w:sz w:val="20"/>
          <w:szCs w:val="20"/>
        </w:rPr>
      </w:pPr>
      <w:r w:rsidRPr="003319A9">
        <w:rPr>
          <w:rFonts w:ascii="Arial" w:hAnsi="Arial" w:cs="Arial"/>
          <w:b/>
          <w:sz w:val="20"/>
          <w:szCs w:val="20"/>
        </w:rPr>
        <w:t>Pozemní příprava</w:t>
      </w:r>
    </w:p>
    <w:p w:rsidR="000B1085" w:rsidRPr="003319A9" w:rsidRDefault="000B1085" w:rsidP="0039039B">
      <w:pPr>
        <w:pStyle w:val="Normlntext2"/>
        <w:ind w:left="0"/>
        <w:rPr>
          <w:rFonts w:ascii="Arial" w:hAnsi="Arial" w:cs="Arial"/>
          <w:sz w:val="20"/>
          <w:szCs w:val="20"/>
        </w:rPr>
      </w:pPr>
      <w:r w:rsidRPr="003319A9">
        <w:rPr>
          <w:rFonts w:ascii="Arial" w:hAnsi="Arial" w:cs="Arial"/>
          <w:sz w:val="20"/>
          <w:szCs w:val="20"/>
        </w:rPr>
        <w:t>Letištní okruh, tvar okruhu, výšky, orientační body, vzlet, let po okruhu, přistání, opravy vadných přistání (vyplavání, odskok, vysoké vyrovnání), oprav špatného rozpočtu, vylučování snosu větru, různé metody, opakování v bodě vyrovnání a z polohy na finále, vysazení motoru při rozjezdu a při vzletu, vysazení motoru při letu po okruhu a na finále, další nouzové postupy, výpočet výkonnosti, protihlukové postupy, vedení radiotelefonního spojení.</w:t>
      </w:r>
    </w:p>
    <w:p w:rsidR="000B1085" w:rsidRPr="003319A9" w:rsidRDefault="000B1085" w:rsidP="0039039B">
      <w:pPr>
        <w:pStyle w:val="Normlntext2"/>
        <w:ind w:left="0"/>
        <w:rPr>
          <w:rFonts w:ascii="Arial" w:hAnsi="Arial" w:cs="Arial"/>
          <w:sz w:val="20"/>
          <w:szCs w:val="20"/>
        </w:rPr>
      </w:pPr>
      <w:r w:rsidRPr="003319A9">
        <w:rPr>
          <w:rFonts w:ascii="Arial" w:hAnsi="Arial" w:cs="Arial"/>
          <w:b/>
          <w:sz w:val="20"/>
          <w:szCs w:val="20"/>
        </w:rPr>
        <w:t>Letová úloha</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za bezvětří a s protivětrem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s bočním větrem</w:t>
      </w:r>
    </w:p>
    <w:p w:rsidR="0073045D"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s krátké dráhy a krátký vzlet na normální dráze, vzlet přes překážku (s výpočtem výkonnosti)</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z měkké dráhy (s výpočtem výkonnosti)</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stoupání do okruhu do polohy po větru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postupy pro omezení hluku</w:t>
      </w:r>
    </w:p>
    <w:p w:rsidR="000B1085" w:rsidRPr="003319A9" w:rsidRDefault="000B1085" w:rsidP="00AB7B2B">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přiblížení (při různém stupni vysunutí vztlakových klapek)</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úplným zastavením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bočním větrem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na krátkou dráhu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letmým vzletem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opakování v bodě vyrovnání a z polohy na finále (z důvodu konfliktního provozu na dráze)</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vyčkávání na okruhu z důvodu dalšího konfliktního provozu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opravy vadných přistání (vyplavání, odskok, vysoké vyrovnání)</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postupy pro omezení hluku</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9E2981" w:rsidRPr="003319A9" w:rsidRDefault="009E2981" w:rsidP="000B7940">
      <w:pPr>
        <w:pStyle w:val="Normlntext2"/>
        <w:numPr>
          <w:ilvl w:val="0"/>
          <w:numId w:val="13"/>
        </w:numPr>
        <w:spacing w:after="240"/>
        <w:ind w:left="426" w:hanging="426"/>
        <w:rPr>
          <w:rFonts w:ascii="Arial" w:hAnsi="Arial" w:cs="Arial"/>
          <w:sz w:val="20"/>
          <w:szCs w:val="20"/>
        </w:rPr>
      </w:pPr>
      <w:r w:rsidRPr="003319A9">
        <w:rPr>
          <w:rFonts w:ascii="Arial" w:hAnsi="Arial" w:cs="Arial"/>
          <w:sz w:val="20"/>
          <w:szCs w:val="20"/>
        </w:rPr>
        <w:t>dle vhodnosti provádět nácvik letů na okruhu i na jiných letištích s odlišnými fyzikálními vlastnostmi než je domovské letiště</w:t>
      </w:r>
    </w:p>
    <w:p w:rsidR="000B1085" w:rsidRPr="003319A9" w:rsidRDefault="000B1085" w:rsidP="00636393">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12/13E</w:t>
      </w:r>
      <w:r w:rsidR="00C734FE">
        <w:rPr>
          <w:rFonts w:ascii="Arial" w:hAnsi="Arial" w:cs="Arial"/>
          <w:b/>
          <w:sz w:val="20"/>
          <w:szCs w:val="20"/>
        </w:rPr>
        <w:tab/>
      </w:r>
      <w:r w:rsidRPr="003319A9">
        <w:rPr>
          <w:rFonts w:ascii="Arial" w:hAnsi="Arial" w:cs="Arial"/>
          <w:b/>
          <w:sz w:val="20"/>
          <w:szCs w:val="20"/>
        </w:rPr>
        <w:t>Nácvik</w:t>
      </w:r>
      <w:r w:rsidR="00EB550A">
        <w:rPr>
          <w:rFonts w:ascii="Arial" w:hAnsi="Arial" w:cs="Arial"/>
          <w:b/>
          <w:sz w:val="20"/>
          <w:szCs w:val="20"/>
        </w:rPr>
        <w:t xml:space="preserve"> </w:t>
      </w:r>
      <w:r w:rsidRPr="003319A9">
        <w:rPr>
          <w:rFonts w:ascii="Arial" w:hAnsi="Arial" w:cs="Arial"/>
          <w:b/>
          <w:sz w:val="20"/>
          <w:szCs w:val="20"/>
        </w:rPr>
        <w:t>nouzových postupů</w:t>
      </w:r>
    </w:p>
    <w:p w:rsidR="000B1085" w:rsidRPr="003319A9" w:rsidRDefault="000B1085" w:rsidP="00636393">
      <w:pPr>
        <w:pStyle w:val="Normlntext2"/>
        <w:ind w:left="426" w:hanging="426"/>
        <w:rPr>
          <w:rFonts w:ascii="Arial" w:hAnsi="Arial" w:cs="Arial"/>
          <w:sz w:val="20"/>
          <w:szCs w:val="20"/>
        </w:rPr>
      </w:pPr>
      <w:r w:rsidRPr="003319A9">
        <w:rPr>
          <w:rFonts w:ascii="Arial" w:hAnsi="Arial" w:cs="Arial"/>
          <w:b/>
          <w:sz w:val="20"/>
          <w:szCs w:val="20"/>
        </w:rPr>
        <w:t>Letová úloha</w:t>
      </w:r>
    </w:p>
    <w:p w:rsidR="000B1085" w:rsidRPr="003319A9" w:rsidRDefault="000B1085"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vzlet</w:t>
      </w:r>
      <w:r w:rsidR="000B1085" w:rsidRPr="003319A9">
        <w:rPr>
          <w:rFonts w:ascii="Arial" w:hAnsi="Arial" w:cs="Arial"/>
          <w:sz w:val="20"/>
          <w:szCs w:val="20"/>
        </w:rPr>
        <w:t xml:space="preserve">, </w:t>
      </w:r>
      <w:r w:rsidRPr="003319A9">
        <w:rPr>
          <w:rFonts w:ascii="Arial" w:hAnsi="Arial" w:cs="Arial"/>
          <w:sz w:val="20"/>
          <w:szCs w:val="20"/>
        </w:rPr>
        <w:t>let po okruhu</w:t>
      </w:r>
      <w:r w:rsidR="000B1085" w:rsidRPr="003319A9">
        <w:rPr>
          <w:rFonts w:ascii="Arial" w:hAnsi="Arial" w:cs="Arial"/>
          <w:sz w:val="20"/>
          <w:szCs w:val="20"/>
        </w:rPr>
        <w:t xml:space="preserve">, </w:t>
      </w:r>
      <w:r w:rsidRPr="003319A9">
        <w:rPr>
          <w:rFonts w:ascii="Arial" w:hAnsi="Arial" w:cs="Arial"/>
          <w:sz w:val="20"/>
          <w:szCs w:val="20"/>
        </w:rPr>
        <w:t>přiblížení</w:t>
      </w:r>
      <w:r w:rsidR="000B1085" w:rsidRPr="003319A9">
        <w:rPr>
          <w:rFonts w:ascii="Arial" w:hAnsi="Arial" w:cs="Arial"/>
          <w:sz w:val="20"/>
          <w:szCs w:val="20"/>
        </w:rPr>
        <w:t xml:space="preserve"> a </w:t>
      </w:r>
      <w:r w:rsidRPr="003319A9">
        <w:rPr>
          <w:rFonts w:ascii="Arial" w:hAnsi="Arial" w:cs="Arial"/>
          <w:sz w:val="20"/>
          <w:szCs w:val="20"/>
        </w:rPr>
        <w:t>přistání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rozjezdu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krátce po vzletu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letu po okruhu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přiblížení a přistání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 xml:space="preserve">požár motoru ve vzduchu a na zemi, evakuace </w:t>
      </w:r>
      <w:r w:rsidR="00A86BCC">
        <w:rPr>
          <w:rFonts w:ascii="Arial" w:hAnsi="Arial" w:cs="Arial"/>
          <w:sz w:val="20"/>
          <w:szCs w:val="20"/>
        </w:rPr>
        <w:t>letounu / TMG</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porucha snímačů celkového a statického tlaku (rychloměr, výškoměr)</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nezdařené přiblížení, opakování okruhu (na finále a z bodu vyrovnání)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přiblížení a přistání bez klapek</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porucha řízení</w:t>
      </w:r>
    </w:p>
    <w:p w:rsidR="000B1085" w:rsidRPr="003319A9" w:rsidRDefault="000B1085"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684FDF" w:rsidRPr="00684FDF" w:rsidRDefault="00684FDF" w:rsidP="00684FDF">
      <w:pPr>
        <w:pStyle w:val="Odstavecseseznamem"/>
        <w:spacing w:line="276" w:lineRule="auto"/>
        <w:ind w:left="1724"/>
        <w:jc w:val="left"/>
        <w:rPr>
          <w:rFonts w:ascii="Arial" w:hAnsi="Arial" w:cs="Arial"/>
        </w:rPr>
      </w:pPr>
    </w:p>
    <w:p w:rsidR="00684FDF" w:rsidRDefault="00684FDF" w:rsidP="00684FDF">
      <w:pPr>
        <w:pStyle w:val="Odstavecseseznamem"/>
        <w:widowControl w:val="0"/>
        <w:ind w:left="0"/>
        <w:jc w:val="center"/>
        <w:rPr>
          <w:rFonts w:ascii="Arial" w:hAnsi="Arial" w:cs="Arial"/>
          <w:i/>
          <w:sz w:val="20"/>
          <w:szCs w:val="20"/>
        </w:rPr>
      </w:pPr>
    </w:p>
    <w:p w:rsidR="00684FDF" w:rsidRDefault="00684FDF" w:rsidP="00684FDF">
      <w:pPr>
        <w:pStyle w:val="Odstavecseseznamem"/>
        <w:widowControl w:val="0"/>
        <w:ind w:left="0"/>
        <w:jc w:val="center"/>
        <w:rPr>
          <w:rFonts w:ascii="Arial" w:hAnsi="Arial" w:cs="Arial"/>
          <w:i/>
          <w:sz w:val="20"/>
          <w:szCs w:val="20"/>
        </w:rPr>
      </w:pPr>
    </w:p>
    <w:p w:rsidR="00684FDF" w:rsidRDefault="00684FDF" w:rsidP="00684FDF">
      <w:pPr>
        <w:pStyle w:val="Odstavecseseznamem"/>
        <w:widowControl w:val="0"/>
        <w:ind w:left="0"/>
        <w:jc w:val="center"/>
        <w:rPr>
          <w:rFonts w:ascii="Arial" w:hAnsi="Arial" w:cs="Arial"/>
          <w:i/>
          <w:sz w:val="20"/>
          <w:szCs w:val="20"/>
        </w:rPr>
      </w:pPr>
    </w:p>
    <w:p w:rsidR="00684FDF" w:rsidRDefault="00684FDF" w:rsidP="00684FDF">
      <w:pPr>
        <w:pStyle w:val="Odstavecseseznamem"/>
        <w:widowControl w:val="0"/>
        <w:ind w:left="0"/>
        <w:jc w:val="center"/>
        <w:rPr>
          <w:rFonts w:ascii="Arial" w:hAnsi="Arial" w:cs="Arial"/>
          <w:i/>
          <w:sz w:val="20"/>
          <w:szCs w:val="20"/>
        </w:rPr>
      </w:pPr>
    </w:p>
    <w:p w:rsidR="00684FDF" w:rsidRPr="00684FDF" w:rsidRDefault="00684FDF" w:rsidP="00684FDF">
      <w:pPr>
        <w:pStyle w:val="Odstavecseseznamem"/>
        <w:widowControl w:val="0"/>
        <w:ind w:left="0"/>
        <w:jc w:val="center"/>
        <w:rPr>
          <w:rFonts w:ascii="Arial" w:hAnsi="Arial" w:cs="Arial"/>
          <w:i/>
          <w:sz w:val="20"/>
          <w:szCs w:val="20"/>
        </w:rPr>
      </w:pPr>
      <w:r w:rsidRPr="00684FDF">
        <w:rPr>
          <w:rFonts w:ascii="Arial" w:hAnsi="Arial" w:cs="Arial"/>
          <w:i/>
          <w:sz w:val="20"/>
          <w:szCs w:val="20"/>
        </w:rPr>
        <w:t>ZÁMĚRNĚ VYNECHÁNO</w:t>
      </w:r>
    </w:p>
    <w:p w:rsidR="00684FDF" w:rsidRDefault="00684FDF">
      <w:pPr>
        <w:spacing w:line="276" w:lineRule="auto"/>
        <w:jc w:val="left"/>
        <w:rPr>
          <w:rFonts w:ascii="Arial" w:hAnsi="Arial" w:cs="Arial"/>
          <w:sz w:val="20"/>
          <w:szCs w:val="20"/>
        </w:rPr>
      </w:pPr>
      <w:r>
        <w:rPr>
          <w:rFonts w:ascii="Arial" w:hAnsi="Arial" w:cs="Arial"/>
          <w:sz w:val="20"/>
          <w:szCs w:val="20"/>
        </w:rPr>
        <w:br w:type="page"/>
      </w:r>
    </w:p>
    <w:p w:rsidR="007A4E6F" w:rsidRPr="003319A9" w:rsidRDefault="007A4E6F" w:rsidP="001A55BC">
      <w:pPr>
        <w:pStyle w:val="Normlntext2"/>
        <w:shd w:val="clear" w:color="auto" w:fill="F2F2F2" w:themeFill="background1" w:themeFillShade="F2"/>
        <w:spacing w:after="120"/>
        <w:ind w:left="0"/>
        <w:rPr>
          <w:rFonts w:ascii="Arial" w:hAnsi="Arial" w:cs="Arial"/>
          <w:b/>
          <w:sz w:val="20"/>
          <w:szCs w:val="20"/>
        </w:rPr>
      </w:pPr>
      <w:r w:rsidRPr="003319A9">
        <w:rPr>
          <w:rFonts w:ascii="Arial" w:hAnsi="Arial" w:cs="Arial"/>
          <w:b/>
          <w:sz w:val="20"/>
          <w:szCs w:val="20"/>
        </w:rPr>
        <w:lastRenderedPageBreak/>
        <w:t>14</w:t>
      </w:r>
      <w:r w:rsidR="002B6169" w:rsidRPr="003319A9">
        <w:rPr>
          <w:rFonts w:ascii="Arial" w:hAnsi="Arial" w:cs="Arial"/>
          <w:b/>
          <w:sz w:val="20"/>
          <w:szCs w:val="20"/>
        </w:rPr>
        <w:t>P</w:t>
      </w:r>
      <w:r w:rsidRPr="003319A9">
        <w:rPr>
          <w:rFonts w:ascii="Arial" w:hAnsi="Arial" w:cs="Arial"/>
          <w:b/>
          <w:sz w:val="20"/>
          <w:szCs w:val="20"/>
        </w:rPr>
        <w:tab/>
        <w:t>Přezkoušení před prvním samostatným letem</w:t>
      </w:r>
    </w:p>
    <w:p w:rsidR="007A4E6F" w:rsidRPr="003319A9" w:rsidRDefault="007A4E6F" w:rsidP="00EB550A">
      <w:pPr>
        <w:pStyle w:val="Normlntext2"/>
        <w:ind w:left="426" w:hanging="426"/>
        <w:rPr>
          <w:rFonts w:ascii="Arial" w:hAnsi="Arial" w:cs="Arial"/>
          <w:sz w:val="20"/>
          <w:szCs w:val="20"/>
        </w:rPr>
      </w:pPr>
      <w:r w:rsidRPr="003319A9">
        <w:rPr>
          <w:rFonts w:ascii="Arial" w:hAnsi="Arial" w:cs="Arial"/>
          <w:b/>
          <w:sz w:val="20"/>
          <w:szCs w:val="20"/>
        </w:rPr>
        <w:t>Pozemní příprava</w:t>
      </w:r>
    </w:p>
    <w:p w:rsidR="007A4E6F" w:rsidRDefault="007A4E6F" w:rsidP="00EB550A">
      <w:pPr>
        <w:pStyle w:val="Normlntext2"/>
        <w:ind w:left="0"/>
        <w:rPr>
          <w:rFonts w:ascii="Arial" w:hAnsi="Arial" w:cs="Arial"/>
          <w:sz w:val="20"/>
          <w:szCs w:val="20"/>
        </w:rPr>
      </w:pPr>
      <w:r w:rsidRPr="003319A9">
        <w:rPr>
          <w:rFonts w:ascii="Arial" w:hAnsi="Arial" w:cs="Arial"/>
          <w:sz w:val="20"/>
          <w:szCs w:val="20"/>
        </w:rPr>
        <w:t xml:space="preserve">Znalost důležitých úkonů, znalost omezení </w:t>
      </w:r>
      <w:r w:rsidR="00A86BCC">
        <w:rPr>
          <w:rFonts w:ascii="Arial" w:hAnsi="Arial" w:cs="Arial"/>
          <w:sz w:val="20"/>
          <w:szCs w:val="20"/>
        </w:rPr>
        <w:t>letounu / TMG</w:t>
      </w:r>
      <w:r w:rsidRPr="003319A9">
        <w:rPr>
          <w:rFonts w:ascii="Arial" w:hAnsi="Arial" w:cs="Arial"/>
          <w:sz w:val="20"/>
          <w:szCs w:val="20"/>
        </w:rPr>
        <w:t>, znalost normálních a nouzových postupů, obsah prvních samostatných letů.</w:t>
      </w:r>
    </w:p>
    <w:p w:rsidR="001A55BC" w:rsidRDefault="001A55BC" w:rsidP="001A55BC">
      <w:pPr>
        <w:pStyle w:val="Normlntext2"/>
        <w:ind w:left="0"/>
        <w:rPr>
          <w:rFonts w:ascii="Arial" w:hAnsi="Arial" w:cs="Arial"/>
          <w:sz w:val="20"/>
          <w:szCs w:val="20"/>
        </w:rPr>
      </w:pPr>
      <w:r>
        <w:rPr>
          <w:rFonts w:ascii="Arial" w:hAnsi="Arial" w:cs="Arial"/>
          <w:sz w:val="20"/>
          <w:szCs w:val="20"/>
        </w:rPr>
        <w:t>Před tím než je žadateli umožněno provedení samostatného letu, letový instruktor (FI) zajistí, že je žadatel schopen ovláda</w:t>
      </w:r>
      <w:r w:rsidR="00F47C21">
        <w:rPr>
          <w:rFonts w:ascii="Arial" w:hAnsi="Arial" w:cs="Arial"/>
          <w:sz w:val="20"/>
          <w:szCs w:val="20"/>
        </w:rPr>
        <w:t>t požadované systémy a vybavení a schopen používat radiotelefonní komunikaci.</w:t>
      </w:r>
    </w:p>
    <w:p w:rsidR="007A4E6F" w:rsidRPr="003319A9" w:rsidRDefault="007A4E6F"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přiblížení</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přistání s letmým vzletem</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úplné přistání</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vysazení motoru při rozjezdu, přerušený vzlet</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vysazení motoru při letu po okruhu (min. 2x)</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opakování okruhu z polohy na finále nebo z bodu vyrovnání</w:t>
      </w:r>
    </w:p>
    <w:p w:rsidR="007A4E6F" w:rsidRPr="003319A9" w:rsidRDefault="007A4E6F" w:rsidP="000B7940">
      <w:pPr>
        <w:pStyle w:val="Normlntext2"/>
        <w:numPr>
          <w:ilvl w:val="0"/>
          <w:numId w:val="15"/>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EB550A">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14K</w:t>
      </w:r>
      <w:r w:rsidRPr="003319A9">
        <w:rPr>
          <w:rFonts w:ascii="Arial" w:hAnsi="Arial" w:cs="Arial"/>
          <w:b/>
          <w:sz w:val="20"/>
          <w:szCs w:val="20"/>
        </w:rPr>
        <w:tab/>
      </w:r>
      <w:r w:rsidR="0073045D" w:rsidRPr="003319A9">
        <w:rPr>
          <w:rFonts w:ascii="Arial" w:hAnsi="Arial" w:cs="Arial"/>
          <w:b/>
          <w:sz w:val="20"/>
          <w:szCs w:val="20"/>
        </w:rPr>
        <w:t>Kontrolní lety po okruhu</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přiblížení</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přistání s letmým vzletem</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úplné přistání</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vysazení motoru při rozjezdu, přerušený vzlet</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vysazení motoru při letu po okruhu</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opakování okruhu z polohy na finále nebo z bodu vyrovnání</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A4E6F" w:rsidRPr="003319A9" w:rsidRDefault="007A4E6F" w:rsidP="000B7940">
      <w:pPr>
        <w:pStyle w:val="Normlntext2"/>
        <w:numPr>
          <w:ilvl w:val="0"/>
          <w:numId w:val="16"/>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EB550A">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14-1</w:t>
      </w:r>
      <w:r w:rsidRPr="003319A9">
        <w:rPr>
          <w:rFonts w:ascii="Arial" w:hAnsi="Arial" w:cs="Arial"/>
          <w:b/>
          <w:sz w:val="20"/>
          <w:szCs w:val="20"/>
        </w:rPr>
        <w:tab/>
      </w:r>
      <w:r w:rsidR="0073045D" w:rsidRPr="003319A9">
        <w:rPr>
          <w:rFonts w:ascii="Arial" w:hAnsi="Arial" w:cs="Arial"/>
          <w:b/>
          <w:sz w:val="20"/>
          <w:szCs w:val="20"/>
        </w:rPr>
        <w:t>Samostatné lety po okruhu</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přiblížení</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přistání</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poletová činnost</w:t>
      </w:r>
    </w:p>
    <w:p w:rsidR="007A4E6F" w:rsidRPr="003319A9" w:rsidRDefault="007A4E6F" w:rsidP="000B7940">
      <w:pPr>
        <w:pStyle w:val="Normlntext2"/>
        <w:numPr>
          <w:ilvl w:val="0"/>
          <w:numId w:val="17"/>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EB550A">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14-2</w:t>
      </w:r>
      <w:r w:rsidRPr="003319A9">
        <w:rPr>
          <w:rFonts w:ascii="Arial" w:hAnsi="Arial" w:cs="Arial"/>
          <w:b/>
          <w:sz w:val="20"/>
          <w:szCs w:val="20"/>
        </w:rPr>
        <w:tab/>
      </w:r>
      <w:r w:rsidR="0073045D" w:rsidRPr="003319A9">
        <w:rPr>
          <w:rFonts w:ascii="Arial" w:hAnsi="Arial" w:cs="Arial"/>
          <w:b/>
          <w:sz w:val="20"/>
          <w:szCs w:val="20"/>
        </w:rPr>
        <w:t>Samostatné lety k nácviku opuštění okruhu a zařazení do okruhu</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opuštění letištního okruhu</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zařazení do letištního okruhu</w:t>
      </w:r>
    </w:p>
    <w:p w:rsidR="0073045D" w:rsidRPr="003319A9" w:rsidRDefault="007A4E6F"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př</w:t>
      </w:r>
      <w:r w:rsidR="0073045D" w:rsidRPr="003319A9">
        <w:rPr>
          <w:rFonts w:ascii="Arial" w:hAnsi="Arial" w:cs="Arial"/>
          <w:sz w:val="20"/>
          <w:szCs w:val="20"/>
        </w:rPr>
        <w:t>iblížení</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přistání</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poletová činnost</w:t>
      </w:r>
    </w:p>
    <w:p w:rsidR="00EB550A" w:rsidRDefault="007A4E6F" w:rsidP="000B7940">
      <w:pPr>
        <w:pStyle w:val="Normlntext2"/>
        <w:numPr>
          <w:ilvl w:val="0"/>
          <w:numId w:val="18"/>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545F7F">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14-3</w:t>
      </w:r>
      <w:r w:rsidRPr="003319A9">
        <w:rPr>
          <w:rFonts w:ascii="Arial" w:hAnsi="Arial" w:cs="Arial"/>
          <w:b/>
          <w:sz w:val="20"/>
          <w:szCs w:val="20"/>
        </w:rPr>
        <w:tab/>
      </w:r>
      <w:r w:rsidR="0073045D" w:rsidRPr="003319A9">
        <w:rPr>
          <w:rFonts w:ascii="Arial" w:hAnsi="Arial" w:cs="Arial"/>
          <w:b/>
          <w:sz w:val="20"/>
          <w:szCs w:val="20"/>
        </w:rPr>
        <w:t>Samostatné lety do prostoru</w:t>
      </w:r>
    </w:p>
    <w:p w:rsidR="00EC7D6C" w:rsidRPr="003319A9" w:rsidRDefault="00EC7D6C" w:rsidP="00545F7F">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opuštění letištního okruhu</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let v prostoru (omezení, čtení mapy, zatáčky s využitím magnetického kompasu)</w:t>
      </w:r>
    </w:p>
    <w:p w:rsidR="007A4E6F" w:rsidRPr="003319A9" w:rsidRDefault="007A4E6F"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zařazení do letištního okruhu</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přiblížení</w:t>
      </w:r>
      <w:r w:rsidR="00F97214" w:rsidRPr="003319A9">
        <w:rPr>
          <w:rFonts w:ascii="Arial" w:hAnsi="Arial" w:cs="Arial"/>
          <w:sz w:val="20"/>
          <w:szCs w:val="20"/>
        </w:rPr>
        <w:t xml:space="preserve"> a </w:t>
      </w:r>
      <w:r w:rsidRPr="003319A9">
        <w:rPr>
          <w:rFonts w:ascii="Arial" w:hAnsi="Arial" w:cs="Arial"/>
          <w:sz w:val="20"/>
          <w:szCs w:val="20"/>
        </w:rPr>
        <w:t>přistání</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poletová činnost</w:t>
      </w:r>
    </w:p>
    <w:p w:rsidR="007A4E6F" w:rsidRPr="003319A9" w:rsidRDefault="007A4E6F" w:rsidP="000B7940">
      <w:pPr>
        <w:pStyle w:val="Normlntext2"/>
        <w:numPr>
          <w:ilvl w:val="0"/>
          <w:numId w:val="1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545F7F">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15-1</w:t>
      </w:r>
      <w:r w:rsidRPr="003319A9">
        <w:rPr>
          <w:rFonts w:ascii="Arial" w:hAnsi="Arial" w:cs="Arial"/>
          <w:b/>
          <w:sz w:val="20"/>
          <w:szCs w:val="20"/>
        </w:rPr>
        <w:tab/>
      </w:r>
      <w:r w:rsidR="0073045D" w:rsidRPr="003319A9">
        <w:rPr>
          <w:rFonts w:ascii="Arial" w:hAnsi="Arial" w:cs="Arial"/>
          <w:b/>
          <w:sz w:val="20"/>
          <w:szCs w:val="20"/>
        </w:rPr>
        <w:t>Ostré zatáčky, vynucené přist</w:t>
      </w:r>
      <w:r w:rsidR="005A6ADF" w:rsidRPr="003319A9">
        <w:rPr>
          <w:rFonts w:ascii="Arial" w:hAnsi="Arial" w:cs="Arial"/>
          <w:b/>
          <w:sz w:val="20"/>
          <w:szCs w:val="20"/>
        </w:rPr>
        <w:t>á</w:t>
      </w:r>
      <w:r w:rsidR="0073045D" w:rsidRPr="003319A9">
        <w:rPr>
          <w:rFonts w:ascii="Arial" w:hAnsi="Arial" w:cs="Arial"/>
          <w:b/>
          <w:sz w:val="20"/>
          <w:szCs w:val="20"/>
        </w:rPr>
        <w:t>ní, bezpečnostní přistání</w:t>
      </w:r>
    </w:p>
    <w:p w:rsidR="007A4E6F" w:rsidRPr="003319A9" w:rsidRDefault="007A4E6F" w:rsidP="00545F7F">
      <w:pPr>
        <w:pStyle w:val="Normlntext2"/>
        <w:ind w:left="0"/>
        <w:rPr>
          <w:rFonts w:ascii="Arial" w:hAnsi="Arial" w:cs="Arial"/>
          <w:b/>
          <w:sz w:val="20"/>
          <w:szCs w:val="20"/>
        </w:rPr>
      </w:pPr>
      <w:r w:rsidRPr="003319A9">
        <w:rPr>
          <w:rFonts w:ascii="Arial" w:hAnsi="Arial" w:cs="Arial"/>
          <w:b/>
          <w:sz w:val="20"/>
          <w:szCs w:val="20"/>
        </w:rPr>
        <w:t>Lety k nácviku ostrých zatáček</w:t>
      </w:r>
    </w:p>
    <w:p w:rsidR="007A4E6F" w:rsidRPr="003319A9" w:rsidRDefault="007A4E6F" w:rsidP="00B448CD">
      <w:pPr>
        <w:pStyle w:val="Normlntext2"/>
        <w:ind w:left="0"/>
        <w:rPr>
          <w:rFonts w:ascii="Arial" w:hAnsi="Arial" w:cs="Arial"/>
          <w:sz w:val="20"/>
          <w:szCs w:val="20"/>
        </w:rPr>
      </w:pPr>
      <w:r w:rsidRPr="003319A9">
        <w:rPr>
          <w:rFonts w:ascii="Arial" w:hAnsi="Arial" w:cs="Arial"/>
          <w:b/>
          <w:sz w:val="20"/>
          <w:szCs w:val="20"/>
        </w:rPr>
        <w:t>Pozemní příprava</w:t>
      </w:r>
    </w:p>
    <w:p w:rsidR="007A4E6F" w:rsidRPr="003319A9" w:rsidRDefault="007A4E6F" w:rsidP="00B448CD">
      <w:pPr>
        <w:pStyle w:val="Normlntext2"/>
        <w:ind w:left="0"/>
        <w:rPr>
          <w:rFonts w:ascii="Arial" w:hAnsi="Arial" w:cs="Arial"/>
          <w:sz w:val="20"/>
          <w:szCs w:val="20"/>
        </w:rPr>
      </w:pPr>
      <w:r w:rsidRPr="003319A9">
        <w:rPr>
          <w:rFonts w:ascii="Arial" w:hAnsi="Arial" w:cs="Arial"/>
          <w:sz w:val="20"/>
          <w:szCs w:val="20"/>
        </w:rPr>
        <w:t xml:space="preserve">Uvedení </w:t>
      </w:r>
      <w:r w:rsidR="00A86BCC">
        <w:rPr>
          <w:rFonts w:ascii="Arial" w:hAnsi="Arial" w:cs="Arial"/>
          <w:sz w:val="20"/>
          <w:szCs w:val="20"/>
        </w:rPr>
        <w:t>letounu / TMG</w:t>
      </w:r>
      <w:r w:rsidRPr="003319A9">
        <w:rPr>
          <w:rFonts w:ascii="Arial" w:hAnsi="Arial" w:cs="Arial"/>
          <w:sz w:val="20"/>
          <w:szCs w:val="20"/>
        </w:rPr>
        <w:t xml:space="preserve"> do ostré zatáčky, řízení zatáčky, dodržení náklonu a horizontu, opravy podélného sklonu, náklonu, skluz</w:t>
      </w:r>
      <w:r w:rsidR="005C083B">
        <w:rPr>
          <w:rFonts w:ascii="Arial" w:hAnsi="Arial" w:cs="Arial"/>
          <w:sz w:val="20"/>
          <w:szCs w:val="20"/>
        </w:rPr>
        <w:t xml:space="preserve"> </w:t>
      </w:r>
      <w:r w:rsidRPr="003319A9">
        <w:rPr>
          <w:rFonts w:ascii="Arial" w:hAnsi="Arial" w:cs="Arial"/>
          <w:sz w:val="20"/>
          <w:szCs w:val="20"/>
        </w:rPr>
        <w:t>/</w:t>
      </w:r>
      <w:r w:rsidR="005C083B">
        <w:rPr>
          <w:rFonts w:ascii="Arial" w:hAnsi="Arial" w:cs="Arial"/>
          <w:sz w:val="20"/>
          <w:szCs w:val="20"/>
        </w:rPr>
        <w:t xml:space="preserve"> </w:t>
      </w:r>
      <w:r w:rsidRPr="003319A9">
        <w:rPr>
          <w:rFonts w:ascii="Arial" w:hAnsi="Arial" w:cs="Arial"/>
          <w:sz w:val="20"/>
          <w:szCs w:val="20"/>
        </w:rPr>
        <w:t>výkluz, návrat do přímého vodorovného letu, stoupavé a klesavé zatáčky, vybírání nezvyklých poloh, vybírání strmého sestupného letu ve spirále, postupy a úkony při vysazení motoru, postup vynuceného přistání, změna rozhodnutí, možná délka klouzavého letu, rychlost pro maximální klouzavost a minimální bezpečná rychlost pro manévrování při vynuceném přistání do terénu, profil klesání, klíčové polohy, úsek před poslední zatáčkou, konečné přiblížení, přistání, činnost po přistání, evakuace, postup pro bezpečnostní přistání, příčiny volby bezpečnostního přistání, podmínky za letu, výběr plochy pro bezpečnostní přistání, manévr bezpečnostní přistání, průlet, okruh, konečné přiblížení, přistání, použití radiostanice, činnost po přistání.</w:t>
      </w:r>
    </w:p>
    <w:p w:rsidR="007A4E6F" w:rsidRPr="003319A9" w:rsidRDefault="007A4E6F"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ustálená zatáčka o 360 º  s náklonem 45º</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ustálená zatáčka o 360 º  s náklonem 60º</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přechod ze zatáčky do přímého vodorovného letu</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stoupavé, klesavé zatáčky a jejich oprava</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skluzové, výkluzové zatáčky a jejich oprava</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opravy polohy vůči horizontu v průběhu zatáčení</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vybírání nezvyklých poloh</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vybrání strmého sestupného letu ve spirále</w:t>
      </w:r>
    </w:p>
    <w:p w:rsidR="007A4E6F" w:rsidRPr="003319A9" w:rsidRDefault="007A4E6F" w:rsidP="000B7940">
      <w:pPr>
        <w:pStyle w:val="Normlntext2"/>
        <w:numPr>
          <w:ilvl w:val="0"/>
          <w:numId w:val="2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EC7D6C"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15-2</w:t>
      </w:r>
      <w:r w:rsidRPr="003319A9">
        <w:rPr>
          <w:rFonts w:ascii="Arial" w:hAnsi="Arial" w:cs="Arial"/>
          <w:b/>
          <w:sz w:val="20"/>
          <w:szCs w:val="20"/>
        </w:rPr>
        <w:tab/>
      </w:r>
      <w:r w:rsidR="0073045D" w:rsidRPr="003319A9">
        <w:rPr>
          <w:rFonts w:ascii="Arial" w:hAnsi="Arial" w:cs="Arial"/>
          <w:b/>
          <w:sz w:val="20"/>
          <w:szCs w:val="20"/>
        </w:rPr>
        <w:t>Samostatné lety k nácviku ostrých zatáček</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EC7D6C" w:rsidRPr="003319A9" w:rsidRDefault="00EC7D6C"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ustálená zatáčka o 360 º  s náklonem 45º</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přechod ze zatáčky do přímého vodorovného letu</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B448CD" w:rsidRDefault="00EC7D6C"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65D89" w:rsidRDefault="00765D89" w:rsidP="00765D89">
      <w:pPr>
        <w:pStyle w:val="Normlntext2"/>
        <w:spacing w:after="0"/>
        <w:rPr>
          <w:rFonts w:ascii="Arial" w:hAnsi="Arial" w:cs="Arial"/>
          <w:sz w:val="20"/>
          <w:szCs w:val="20"/>
        </w:rPr>
      </w:pPr>
    </w:p>
    <w:p w:rsidR="00765D89" w:rsidRDefault="00765D89" w:rsidP="00765D89">
      <w:pPr>
        <w:pStyle w:val="Normlntext2"/>
        <w:spacing w:after="0"/>
        <w:rPr>
          <w:rFonts w:ascii="Arial" w:hAnsi="Arial" w:cs="Arial"/>
          <w:sz w:val="20"/>
          <w:szCs w:val="20"/>
        </w:rPr>
      </w:pPr>
    </w:p>
    <w:p w:rsidR="00765D89" w:rsidRDefault="00765D89" w:rsidP="00765D89">
      <w:pPr>
        <w:pStyle w:val="Normlntext2"/>
        <w:spacing w:after="0"/>
        <w:rPr>
          <w:rFonts w:ascii="Arial" w:hAnsi="Arial" w:cs="Arial"/>
          <w:sz w:val="20"/>
          <w:szCs w:val="20"/>
        </w:rPr>
      </w:pPr>
    </w:p>
    <w:p w:rsidR="00765D89" w:rsidRDefault="00765D89" w:rsidP="00765D89">
      <w:pPr>
        <w:pStyle w:val="Normlntext2"/>
        <w:spacing w:after="0"/>
        <w:rPr>
          <w:rFonts w:ascii="Arial" w:hAnsi="Arial" w:cs="Arial"/>
          <w:sz w:val="20"/>
          <w:szCs w:val="20"/>
        </w:rPr>
      </w:pPr>
    </w:p>
    <w:p w:rsidR="00765D89" w:rsidRPr="00E87957" w:rsidRDefault="00765D89" w:rsidP="00765D8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765D89" w:rsidRDefault="00765D89" w:rsidP="00765D89">
      <w:pPr>
        <w:pStyle w:val="Normlntext2"/>
        <w:spacing w:after="0"/>
        <w:ind w:left="0"/>
        <w:rPr>
          <w:rFonts w:ascii="Arial" w:hAnsi="Arial" w:cs="Arial"/>
          <w:sz w:val="20"/>
          <w:szCs w:val="20"/>
        </w:rPr>
      </w:pPr>
    </w:p>
    <w:p w:rsidR="00B448CD" w:rsidRDefault="00B448CD">
      <w:pPr>
        <w:spacing w:line="276" w:lineRule="auto"/>
        <w:jc w:val="left"/>
        <w:rPr>
          <w:rFonts w:ascii="Arial" w:hAnsi="Arial" w:cs="Arial"/>
          <w:sz w:val="20"/>
          <w:szCs w:val="20"/>
        </w:rPr>
      </w:pPr>
      <w:r>
        <w:rPr>
          <w:rFonts w:ascii="Arial" w:hAnsi="Arial" w:cs="Arial"/>
          <w:sz w:val="20"/>
          <w:szCs w:val="20"/>
        </w:rPr>
        <w:br w:type="page"/>
      </w:r>
    </w:p>
    <w:p w:rsidR="0073045D" w:rsidRPr="003319A9" w:rsidRDefault="00EC7D6C"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16</w:t>
      </w:r>
      <w:r w:rsidR="00B448CD">
        <w:rPr>
          <w:rFonts w:ascii="Arial" w:hAnsi="Arial" w:cs="Arial"/>
          <w:b/>
          <w:sz w:val="20"/>
          <w:szCs w:val="20"/>
        </w:rPr>
        <w:tab/>
      </w:r>
      <w:r w:rsidR="0073045D" w:rsidRPr="003319A9">
        <w:rPr>
          <w:rFonts w:ascii="Arial" w:hAnsi="Arial" w:cs="Arial"/>
          <w:b/>
          <w:sz w:val="20"/>
          <w:szCs w:val="20"/>
        </w:rPr>
        <w:t>Nácvik vynuceného přistání</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EC7D6C" w:rsidRPr="003319A9" w:rsidRDefault="00EC7D6C"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vysazení motoru, postup při vysazení motoru, určení příčiny vysazení</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postupy pro obnovení chodu motoru</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volba plochy, směr přistání</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manévr na přistání, profil sestupu, bezpečná rychlost</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nouzové přistání na letiště z výšky 1000ft AAL a 2000ft AAL</w:t>
      </w:r>
    </w:p>
    <w:p w:rsidR="00EC7D6C" w:rsidRPr="003319A9" w:rsidRDefault="00EC7D6C" w:rsidP="000B7940">
      <w:pPr>
        <w:pStyle w:val="Normlntext2"/>
        <w:numPr>
          <w:ilvl w:val="0"/>
          <w:numId w:val="22"/>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3045D"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17</w:t>
      </w:r>
      <w:r w:rsidR="00B448CD">
        <w:rPr>
          <w:rFonts w:ascii="Arial" w:hAnsi="Arial" w:cs="Arial"/>
          <w:b/>
          <w:sz w:val="20"/>
          <w:szCs w:val="20"/>
        </w:rPr>
        <w:tab/>
      </w:r>
      <w:r w:rsidRPr="003319A9">
        <w:rPr>
          <w:rFonts w:ascii="Arial" w:hAnsi="Arial" w:cs="Arial"/>
          <w:b/>
          <w:sz w:val="20"/>
          <w:szCs w:val="20"/>
        </w:rPr>
        <w:t>Nácviku bezpečnostního přistání</w:t>
      </w:r>
    </w:p>
    <w:p w:rsidR="00EC7D6C" w:rsidRPr="003319A9" w:rsidRDefault="00EC7D6C" w:rsidP="00B448CD">
      <w:pPr>
        <w:pStyle w:val="Normlntext2"/>
        <w:ind w:left="0"/>
        <w:rPr>
          <w:rFonts w:ascii="Arial" w:hAnsi="Arial" w:cs="Arial"/>
          <w:sz w:val="20"/>
          <w:szCs w:val="20"/>
        </w:rPr>
      </w:pPr>
      <w:r w:rsidRPr="003319A9">
        <w:rPr>
          <w:rFonts w:ascii="Arial" w:hAnsi="Arial" w:cs="Arial"/>
          <w:b/>
          <w:sz w:val="20"/>
          <w:szCs w:val="20"/>
        </w:rPr>
        <w:t>Letová úloha</w:t>
      </w:r>
    </w:p>
    <w:p w:rsidR="00EC7D6C" w:rsidRPr="003319A9" w:rsidRDefault="00EC7D6C"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výběr plochy pro bezpečnostní přistání</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volba směru pro bezpečnostní přistání</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průlet nad plochou, vyhodnocení vhodnosti plochy, určení bodu dotyku a směru okruhu</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okruh</w:t>
      </w:r>
    </w:p>
    <w:p w:rsidR="00EC7D6C" w:rsidRPr="003319A9" w:rsidRDefault="00EC7D6C" w:rsidP="000B7940">
      <w:pPr>
        <w:pStyle w:val="Normlntext2"/>
        <w:numPr>
          <w:ilvl w:val="0"/>
          <w:numId w:val="23"/>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EC7D6C"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18A-1</w:t>
      </w:r>
      <w:r w:rsidRPr="003319A9">
        <w:rPr>
          <w:rFonts w:ascii="Arial" w:hAnsi="Arial" w:cs="Arial"/>
          <w:b/>
          <w:sz w:val="20"/>
          <w:szCs w:val="20"/>
        </w:rPr>
        <w:tab/>
      </w:r>
      <w:r w:rsidR="0073045D" w:rsidRPr="003319A9">
        <w:rPr>
          <w:rFonts w:ascii="Arial" w:hAnsi="Arial" w:cs="Arial"/>
          <w:b/>
          <w:sz w:val="20"/>
          <w:szCs w:val="20"/>
        </w:rPr>
        <w:t>Navigační lety</w:t>
      </w:r>
    </w:p>
    <w:p w:rsidR="00EC7D6C" w:rsidRPr="003319A9" w:rsidRDefault="00EC7D6C" w:rsidP="00B448CD">
      <w:pPr>
        <w:pStyle w:val="Normlntext2"/>
        <w:ind w:left="0"/>
        <w:rPr>
          <w:rFonts w:ascii="Arial" w:hAnsi="Arial" w:cs="Arial"/>
          <w:sz w:val="20"/>
          <w:szCs w:val="20"/>
        </w:rPr>
      </w:pPr>
      <w:r w:rsidRPr="003319A9">
        <w:rPr>
          <w:rFonts w:ascii="Arial" w:hAnsi="Arial" w:cs="Arial"/>
          <w:b/>
          <w:sz w:val="20"/>
          <w:szCs w:val="20"/>
        </w:rPr>
        <w:t>Pozemní příprava</w:t>
      </w:r>
    </w:p>
    <w:p w:rsidR="0073045D" w:rsidRPr="003319A9" w:rsidRDefault="00EC7D6C" w:rsidP="00B448CD">
      <w:pPr>
        <w:pStyle w:val="Normlntext2"/>
        <w:ind w:left="0"/>
        <w:rPr>
          <w:rFonts w:ascii="Arial" w:hAnsi="Arial" w:cs="Arial"/>
          <w:sz w:val="20"/>
          <w:szCs w:val="20"/>
        </w:rPr>
      </w:pPr>
      <w:r w:rsidRPr="003319A9">
        <w:rPr>
          <w:rFonts w:ascii="Arial" w:hAnsi="Arial" w:cs="Arial"/>
          <w:sz w:val="20"/>
          <w:szCs w:val="20"/>
        </w:rPr>
        <w:t xml:space="preserve">Meteorologická dokumentace, předpověď počasí, skutečný stav počasí, zdroje informací, příprava mapy, volba trati, řízený vzdušný prostor, nebezpečné, zakázané a omezené prostory, bezpečné výšky, výpočty: zeměpisný a magnetický kurz, úhel snosu, čas na trati, spotřeba paliva, hmotnost, vyvážení, výkonnost, letové provozní informace, NOTAMy, AIC, AIP, předletový informační bulletin, výběr vhodného náhradního letiště, dokumentace </w:t>
      </w:r>
      <w:r w:rsidR="00A86BCC">
        <w:rPr>
          <w:rFonts w:ascii="Arial" w:hAnsi="Arial" w:cs="Arial"/>
          <w:sz w:val="20"/>
          <w:szCs w:val="20"/>
        </w:rPr>
        <w:t>letounu / TMG</w:t>
      </w:r>
      <w:r w:rsidRPr="003319A9">
        <w:rPr>
          <w:rFonts w:ascii="Arial" w:hAnsi="Arial" w:cs="Arial"/>
          <w:sz w:val="20"/>
          <w:szCs w:val="20"/>
        </w:rPr>
        <w:t xml:space="preserve">, oznámení o letu, formulář letového plánu, předletové administrativní postupy, organizace pracovní činnosti na palubě, nastavení výškoměru, spojení se složkami ATS, nastavení kurzu, vedení navigačního záznamu, postupy pro kontrolu množství paliva, udržování trati / kurzu, udržování hladiny, opravy trati ú kurzu, ETA, používání radiostanice, radionavigačních prostředků, minimální meteorologické podmínky pro pokračování v letu, rozhodování za letu, průlet řízeným vzdušným prostorem, letištní letovou informační zónou, postup letu na náhradní letiště, postup při nejistotě o poloze, postup při ztrátě orientace, přílet k letišti, spojení se stanovišti ATS, nastavení výškoměru, zařazení do letištního okruhu, postupy při letu po okruhu, parkování </w:t>
      </w:r>
      <w:r w:rsidR="00A86BCC">
        <w:rPr>
          <w:rFonts w:ascii="Arial" w:hAnsi="Arial" w:cs="Arial"/>
          <w:sz w:val="20"/>
          <w:szCs w:val="20"/>
        </w:rPr>
        <w:t>letounu / TMG</w:t>
      </w:r>
      <w:r w:rsidRPr="003319A9">
        <w:rPr>
          <w:rFonts w:ascii="Arial" w:hAnsi="Arial" w:cs="Arial"/>
          <w:sz w:val="20"/>
          <w:szCs w:val="20"/>
        </w:rPr>
        <w:t xml:space="preserve">, zabezpečení </w:t>
      </w:r>
      <w:r w:rsidR="00A86BCC">
        <w:rPr>
          <w:rFonts w:ascii="Arial" w:hAnsi="Arial" w:cs="Arial"/>
          <w:sz w:val="20"/>
          <w:szCs w:val="20"/>
        </w:rPr>
        <w:t>letounu / TMG</w:t>
      </w:r>
      <w:r w:rsidRPr="003319A9">
        <w:rPr>
          <w:rFonts w:ascii="Arial" w:hAnsi="Arial" w:cs="Arial"/>
          <w:sz w:val="20"/>
          <w:szCs w:val="20"/>
        </w:rPr>
        <w:t>, doplnění paliva, uzavření letového plánu, poletové administrativní postupy, metodika provádění srovnávací navigace a navigace výpočtem.</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navigační příprava</w:t>
      </w:r>
      <w:r w:rsidR="00EC7D6C" w:rsidRPr="003319A9">
        <w:rPr>
          <w:rFonts w:ascii="Arial" w:hAnsi="Arial" w:cs="Arial"/>
          <w:sz w:val="20"/>
          <w:szCs w:val="20"/>
        </w:rPr>
        <w:t xml:space="preserve">, </w:t>
      </w: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výpočet hmotnosti a vyvážení</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 xml:space="preserve">výpočet výkonnosti (min. 1x během úlohy </w:t>
      </w:r>
      <w:r w:rsidR="00535696">
        <w:rPr>
          <w:rFonts w:ascii="Arial" w:hAnsi="Arial" w:cs="Arial"/>
          <w:sz w:val="20"/>
          <w:szCs w:val="20"/>
        </w:rPr>
        <w:t>LAPL</w:t>
      </w:r>
      <w:r w:rsidRPr="003319A9">
        <w:rPr>
          <w:rFonts w:ascii="Arial" w:hAnsi="Arial" w:cs="Arial"/>
          <w:sz w:val="20"/>
          <w:szCs w:val="20"/>
        </w:rPr>
        <w:t>18A-1)</w:t>
      </w:r>
    </w:p>
    <w:p w:rsidR="0073045D" w:rsidRPr="003319A9" w:rsidRDefault="00EC7D6C"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r w:rsidR="0073045D" w:rsidRPr="003319A9">
        <w:rPr>
          <w:rFonts w:ascii="Arial" w:hAnsi="Arial" w:cs="Arial"/>
          <w:sz w:val="20"/>
          <w:szCs w:val="20"/>
        </w:rPr>
        <w:t>vzlet</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dodržovaní trati</w:t>
      </w:r>
      <w:r w:rsidR="00EC7D6C" w:rsidRPr="003319A9">
        <w:rPr>
          <w:rFonts w:ascii="Arial" w:hAnsi="Arial" w:cs="Arial"/>
          <w:sz w:val="20"/>
          <w:szCs w:val="20"/>
        </w:rPr>
        <w:t xml:space="preserve"> a </w:t>
      </w:r>
      <w:r w:rsidRPr="003319A9">
        <w:rPr>
          <w:rFonts w:ascii="Arial" w:hAnsi="Arial" w:cs="Arial"/>
          <w:sz w:val="20"/>
          <w:szCs w:val="20"/>
        </w:rPr>
        <w:t>hladiny</w:t>
      </w:r>
      <w:r w:rsidR="00F163D7" w:rsidRPr="003319A9">
        <w:rPr>
          <w:rFonts w:ascii="Arial" w:hAnsi="Arial" w:cs="Arial"/>
          <w:sz w:val="20"/>
          <w:szCs w:val="20"/>
        </w:rPr>
        <w:t xml:space="preserve">, </w:t>
      </w:r>
      <w:r w:rsidRPr="003319A9">
        <w:rPr>
          <w:rFonts w:ascii="Arial" w:hAnsi="Arial" w:cs="Arial"/>
          <w:sz w:val="20"/>
          <w:szCs w:val="20"/>
        </w:rPr>
        <w:t>let podle magnetického kompasu (min. 1 úsek)</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přiblížení a odlet z neřízeného letiště</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řešení mimořádných situací za letu (nejistá poloha, ztráta orientace, zhoršení počasí)</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 xml:space="preserve">bezpečnostní přistání (alespoň při jednom letu v úloze </w:t>
      </w:r>
      <w:r w:rsidR="00535696">
        <w:rPr>
          <w:rFonts w:ascii="Arial" w:hAnsi="Arial" w:cs="Arial"/>
          <w:sz w:val="20"/>
          <w:szCs w:val="20"/>
        </w:rPr>
        <w:t>LAPL</w:t>
      </w:r>
      <w:r w:rsidRPr="003319A9">
        <w:rPr>
          <w:rFonts w:ascii="Arial" w:hAnsi="Arial" w:cs="Arial"/>
          <w:sz w:val="20"/>
          <w:szCs w:val="20"/>
        </w:rPr>
        <w:t>18A–1.)</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B448CD" w:rsidRDefault="00EC7D6C" w:rsidP="000B7940">
      <w:pPr>
        <w:pStyle w:val="Normlntext2"/>
        <w:numPr>
          <w:ilvl w:val="0"/>
          <w:numId w:val="24"/>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65D89" w:rsidRDefault="00765D89">
      <w:pPr>
        <w:spacing w:line="276" w:lineRule="auto"/>
        <w:jc w:val="left"/>
        <w:rPr>
          <w:rFonts w:ascii="Arial" w:hAnsi="Arial" w:cs="Arial"/>
          <w:sz w:val="20"/>
          <w:szCs w:val="20"/>
        </w:rPr>
      </w:pPr>
    </w:p>
    <w:p w:rsidR="00765D89" w:rsidRPr="00E87957" w:rsidRDefault="00765D89" w:rsidP="00765D8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B448CD" w:rsidRDefault="00B448CD">
      <w:pPr>
        <w:spacing w:line="276" w:lineRule="auto"/>
        <w:jc w:val="left"/>
        <w:rPr>
          <w:rFonts w:ascii="Arial" w:hAnsi="Arial" w:cs="Arial"/>
          <w:sz w:val="20"/>
          <w:szCs w:val="20"/>
        </w:rPr>
      </w:pPr>
      <w:r>
        <w:rPr>
          <w:rFonts w:ascii="Arial" w:hAnsi="Arial" w:cs="Arial"/>
          <w:sz w:val="20"/>
          <w:szCs w:val="20"/>
        </w:rPr>
        <w:br w:type="page"/>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18A-2</w:t>
      </w:r>
      <w:r w:rsidRPr="003319A9">
        <w:rPr>
          <w:rFonts w:ascii="Arial" w:hAnsi="Arial" w:cs="Arial"/>
          <w:b/>
          <w:sz w:val="20"/>
          <w:szCs w:val="20"/>
        </w:rPr>
        <w:tab/>
      </w:r>
      <w:r w:rsidR="0073045D" w:rsidRPr="003319A9">
        <w:rPr>
          <w:rFonts w:ascii="Arial" w:hAnsi="Arial" w:cs="Arial"/>
          <w:b/>
          <w:sz w:val="20"/>
          <w:szCs w:val="20"/>
        </w:rPr>
        <w:t>Přezkoušení před prvním samostatnými navigačními lety</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navigační příprava</w:t>
      </w:r>
      <w:r w:rsidR="00F163D7" w:rsidRPr="003319A9">
        <w:rPr>
          <w:rFonts w:ascii="Arial" w:hAnsi="Arial" w:cs="Arial"/>
          <w:sz w:val="20"/>
          <w:szCs w:val="20"/>
        </w:rPr>
        <w:t xml:space="preserve">, </w:t>
      </w: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výpočet hmotnosti a vyvážení</w:t>
      </w:r>
      <w:r w:rsidR="00F163D7" w:rsidRPr="003319A9">
        <w:rPr>
          <w:rFonts w:ascii="Arial" w:hAnsi="Arial" w:cs="Arial"/>
          <w:sz w:val="20"/>
          <w:szCs w:val="20"/>
        </w:rPr>
        <w:t xml:space="preserve">, </w:t>
      </w:r>
      <w:r w:rsidRPr="003319A9">
        <w:rPr>
          <w:rFonts w:ascii="Arial" w:hAnsi="Arial" w:cs="Arial"/>
          <w:sz w:val="20"/>
          <w:szCs w:val="20"/>
        </w:rPr>
        <w:t>výpočet výkonnosti</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předletová příprava kabiny</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spouštění motoru</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pojíždění</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motorová zkouška</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dodržovaní trati</w:t>
      </w:r>
      <w:r w:rsidR="00F163D7" w:rsidRPr="003319A9">
        <w:rPr>
          <w:rFonts w:ascii="Arial" w:hAnsi="Arial" w:cs="Arial"/>
          <w:sz w:val="20"/>
          <w:szCs w:val="20"/>
        </w:rPr>
        <w:t xml:space="preserve"> a </w:t>
      </w:r>
      <w:r w:rsidRPr="003319A9">
        <w:rPr>
          <w:rFonts w:ascii="Arial" w:hAnsi="Arial" w:cs="Arial"/>
          <w:sz w:val="20"/>
          <w:szCs w:val="20"/>
        </w:rPr>
        <w:t>hladiny</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let podle magnetického kompasu (min. 1 úsek)</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přiblížení a odlet z neřízeného letiště</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řešení mimořádných situací za letu  (nejistá poloha, ztráta orientace, zhoršení počasí)</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bezpečnostní přistání</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EC7D6C" w:rsidRPr="003319A9" w:rsidRDefault="00EC7D6C" w:rsidP="000B7940">
      <w:pPr>
        <w:pStyle w:val="Normlntext2"/>
        <w:numPr>
          <w:ilvl w:val="0"/>
          <w:numId w:val="25"/>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18A-3</w:t>
      </w:r>
      <w:r w:rsidRPr="003319A9">
        <w:rPr>
          <w:rFonts w:ascii="Arial" w:hAnsi="Arial" w:cs="Arial"/>
          <w:b/>
          <w:sz w:val="20"/>
          <w:szCs w:val="20"/>
        </w:rPr>
        <w:tab/>
      </w:r>
      <w:r w:rsidR="0073045D" w:rsidRPr="003319A9">
        <w:rPr>
          <w:rFonts w:ascii="Arial" w:hAnsi="Arial" w:cs="Arial"/>
          <w:b/>
          <w:sz w:val="20"/>
          <w:szCs w:val="20"/>
        </w:rPr>
        <w:t>Samostatné navigační lety</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navigační příprava</w:t>
      </w:r>
      <w:r w:rsidR="00F163D7" w:rsidRPr="003319A9">
        <w:rPr>
          <w:rFonts w:ascii="Arial" w:hAnsi="Arial" w:cs="Arial"/>
          <w:sz w:val="20"/>
          <w:szCs w:val="20"/>
        </w:rPr>
        <w:t xml:space="preserve">, </w:t>
      </w: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výpočet hmotnosti a vyvážení</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dodržovaní trati</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EC7D6C" w:rsidRPr="003319A9" w:rsidRDefault="00EC7D6C" w:rsidP="000B7940">
      <w:pPr>
        <w:pStyle w:val="Normlntext2"/>
        <w:numPr>
          <w:ilvl w:val="0"/>
          <w:numId w:val="26"/>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18A-4</w:t>
      </w:r>
      <w:r w:rsidRPr="003319A9">
        <w:rPr>
          <w:rFonts w:ascii="Arial" w:hAnsi="Arial" w:cs="Arial"/>
          <w:b/>
          <w:sz w:val="20"/>
          <w:szCs w:val="20"/>
        </w:rPr>
        <w:tab/>
      </w:r>
      <w:r w:rsidR="0073045D" w:rsidRPr="003319A9">
        <w:rPr>
          <w:rFonts w:ascii="Arial" w:hAnsi="Arial" w:cs="Arial"/>
          <w:b/>
          <w:sz w:val="20"/>
          <w:szCs w:val="20"/>
        </w:rPr>
        <w:t>Lety na řízená letiště</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navigační příprava</w:t>
      </w:r>
      <w:r w:rsidR="00F163D7" w:rsidRPr="003319A9">
        <w:rPr>
          <w:rFonts w:ascii="Arial" w:hAnsi="Arial" w:cs="Arial"/>
          <w:sz w:val="20"/>
          <w:szCs w:val="20"/>
        </w:rPr>
        <w:t xml:space="preserve">, </w:t>
      </w: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poslech informace ATIS</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vstup do řízeného okrsku (CTR)</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let po příletové trati</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postupy vyčkávání</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přiblížení a přistání na řízeném letišti</w:t>
      </w:r>
    </w:p>
    <w:p w:rsidR="0073045D" w:rsidRPr="003319A9" w:rsidRDefault="00F163D7"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po</w:t>
      </w:r>
      <w:r w:rsidR="0073045D" w:rsidRPr="003319A9">
        <w:rPr>
          <w:rFonts w:ascii="Arial" w:hAnsi="Arial" w:cs="Arial"/>
          <w:sz w:val="20"/>
          <w:szCs w:val="20"/>
        </w:rPr>
        <w:t>jíždění, vjezd na odbavovací plochu</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vyžádání odletového povolení</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pojíždění</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odlet z řízeného letiště</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let po odletové trati</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plnění instrukcí ATC</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B448CD" w:rsidRDefault="00EC7D6C" w:rsidP="000B7940">
      <w:pPr>
        <w:pStyle w:val="Normlntext2"/>
        <w:numPr>
          <w:ilvl w:val="0"/>
          <w:numId w:val="27"/>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B33668" w:rsidRDefault="00B33668">
      <w:pPr>
        <w:spacing w:line="276" w:lineRule="auto"/>
        <w:jc w:val="left"/>
        <w:rPr>
          <w:rFonts w:ascii="Arial" w:hAnsi="Arial" w:cs="Arial"/>
          <w:sz w:val="20"/>
          <w:szCs w:val="20"/>
        </w:rPr>
      </w:pPr>
    </w:p>
    <w:p w:rsidR="00B33668" w:rsidRDefault="00B33668">
      <w:pPr>
        <w:spacing w:line="276" w:lineRule="auto"/>
        <w:jc w:val="left"/>
        <w:rPr>
          <w:rFonts w:ascii="Arial" w:hAnsi="Arial" w:cs="Arial"/>
          <w:sz w:val="20"/>
          <w:szCs w:val="20"/>
        </w:rPr>
      </w:pPr>
    </w:p>
    <w:p w:rsidR="00B33668" w:rsidRDefault="00B33668">
      <w:pPr>
        <w:spacing w:line="276" w:lineRule="auto"/>
        <w:jc w:val="left"/>
        <w:rPr>
          <w:rFonts w:ascii="Arial" w:hAnsi="Arial" w:cs="Arial"/>
          <w:sz w:val="20"/>
          <w:szCs w:val="20"/>
        </w:rPr>
      </w:pPr>
    </w:p>
    <w:p w:rsidR="00B33668" w:rsidRPr="00E87957" w:rsidRDefault="00B33668" w:rsidP="00B33668">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B448CD" w:rsidRDefault="00B448CD">
      <w:pPr>
        <w:spacing w:line="276" w:lineRule="auto"/>
        <w:jc w:val="left"/>
        <w:rPr>
          <w:rFonts w:ascii="Arial" w:hAnsi="Arial" w:cs="Arial"/>
          <w:sz w:val="20"/>
          <w:szCs w:val="20"/>
        </w:rPr>
      </w:pPr>
      <w:r>
        <w:rPr>
          <w:rFonts w:ascii="Arial" w:hAnsi="Arial" w:cs="Arial"/>
          <w:sz w:val="20"/>
          <w:szCs w:val="20"/>
        </w:rPr>
        <w:br w:type="page"/>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18B</w:t>
      </w:r>
      <w:r w:rsidRPr="003319A9">
        <w:rPr>
          <w:rFonts w:ascii="Arial" w:hAnsi="Arial" w:cs="Arial"/>
          <w:b/>
          <w:sz w:val="20"/>
          <w:szCs w:val="20"/>
        </w:rPr>
        <w:tab/>
      </w:r>
      <w:r w:rsidR="0073045D" w:rsidRPr="003319A9">
        <w:rPr>
          <w:rFonts w:ascii="Arial" w:hAnsi="Arial" w:cs="Arial"/>
          <w:b/>
          <w:sz w:val="20"/>
          <w:szCs w:val="20"/>
        </w:rPr>
        <w:t>Navigace v nižších hladinách a za snížené dohlednosti</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F163D7"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navigační příprava</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předletová příprava kabiny</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spouštění motoru</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pojíždění</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motorová zkouška</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dodržovaní trati</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dodržovaní hladiny</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řešení mimořádných situací za letu  (nejistá poloha, ztráta orientace, zhoršení počasí)</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EC7D6C" w:rsidRPr="003319A9" w:rsidRDefault="00EC7D6C" w:rsidP="000B7940">
      <w:pPr>
        <w:pStyle w:val="Normlntext2"/>
        <w:numPr>
          <w:ilvl w:val="0"/>
          <w:numId w:val="28"/>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18C</w:t>
      </w:r>
      <w:r w:rsidRPr="003319A9">
        <w:rPr>
          <w:rFonts w:ascii="Arial" w:hAnsi="Arial" w:cs="Arial"/>
          <w:b/>
          <w:sz w:val="20"/>
          <w:szCs w:val="20"/>
        </w:rPr>
        <w:tab/>
      </w:r>
      <w:r w:rsidR="0073045D" w:rsidRPr="003319A9">
        <w:rPr>
          <w:rFonts w:ascii="Arial" w:hAnsi="Arial" w:cs="Arial"/>
          <w:b/>
          <w:sz w:val="20"/>
          <w:szCs w:val="20"/>
        </w:rPr>
        <w:t>Radionavigace</w:t>
      </w:r>
    </w:p>
    <w:p w:rsidR="00F163D7" w:rsidRPr="003319A9" w:rsidRDefault="00F163D7" w:rsidP="00B448CD">
      <w:pPr>
        <w:pStyle w:val="Normlntext2"/>
        <w:ind w:left="0"/>
        <w:rPr>
          <w:rFonts w:ascii="Arial" w:hAnsi="Arial" w:cs="Arial"/>
          <w:sz w:val="20"/>
          <w:szCs w:val="20"/>
        </w:rPr>
      </w:pPr>
      <w:r w:rsidRPr="003319A9">
        <w:rPr>
          <w:rFonts w:ascii="Arial" w:hAnsi="Arial" w:cs="Arial"/>
          <w:b/>
          <w:sz w:val="20"/>
          <w:szCs w:val="20"/>
        </w:rPr>
        <w:t>Pozemní příprava</w:t>
      </w:r>
    </w:p>
    <w:p w:rsidR="00F163D7" w:rsidRPr="003319A9" w:rsidRDefault="00F163D7" w:rsidP="00B448CD">
      <w:pPr>
        <w:pStyle w:val="Normlntext2"/>
        <w:ind w:left="0"/>
        <w:rPr>
          <w:rFonts w:ascii="Arial" w:hAnsi="Arial" w:cs="Arial"/>
          <w:sz w:val="20"/>
          <w:szCs w:val="20"/>
        </w:rPr>
      </w:pPr>
      <w:r w:rsidRPr="003319A9">
        <w:rPr>
          <w:rFonts w:ascii="Arial" w:hAnsi="Arial" w:cs="Arial"/>
          <w:sz w:val="20"/>
          <w:szCs w:val="20"/>
        </w:rPr>
        <w:t>VOR – dostupnost, kmitočtové pásmo, publikace zařízení v AIP, nastavení frekvence a identifikace, OBS, radiál, trať, indikace k/od, CDI, HSI, určení radiálu, nalétnutí radiálu a udržování radiálu, opravy větru, přelet VOR, získání FIXu s využitím dvou VOR, DME – dostupnost, kmitočtové pásmo, publikace zařízení v AIP, nastavení frekvence a identifikace, režimy provozu – vzdálenost, GS, doba k zařízení, NDB – dostupnost, kmitočtové pásmo, publikace zařízení v AIP, nastavení frekvence a identifikace, orientace k majáku, traťový let k/od majáku, aktivní a pasivní let, boční zaměření, použití GPS, omezení a přesnost GPS, VHF DF – dostupnost, kmitočtové pásmo, publikace služby v AIP, postupy a spojení s ATS, QDM a let k cíli, radarové služby (traťový/oblastní radar, radar koncové řízené oblasti), dostupnost, publikace služby v AIP, postupy a spojení s ATS, povinnosti pilota, sekundární přehledový radar (odpovídače, kódy, dotaz a odpověď).</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navigační příprava</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EC7D6C" w:rsidRPr="003319A9" w:rsidRDefault="00EC7D6C"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dodržovaní trati</w:t>
      </w:r>
      <w:r w:rsidR="00F163D7" w:rsidRPr="003319A9">
        <w:rPr>
          <w:rFonts w:ascii="Arial" w:hAnsi="Arial" w:cs="Arial"/>
          <w:sz w:val="20"/>
          <w:szCs w:val="20"/>
        </w:rPr>
        <w:t xml:space="preserve"> a hladiny</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let podle radionavigačních zařízení (VOR, DME, ADF, GPS,…)</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EC7D6C" w:rsidRDefault="00EC7D6C" w:rsidP="000B7940">
      <w:pPr>
        <w:pStyle w:val="Normlntext2"/>
        <w:numPr>
          <w:ilvl w:val="0"/>
          <w:numId w:val="2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6353AC" w:rsidRPr="003319A9" w:rsidRDefault="004B64E3" w:rsidP="006353AC">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19</w:t>
      </w:r>
      <w:r w:rsidR="006353AC">
        <w:rPr>
          <w:rFonts w:ascii="Arial" w:hAnsi="Arial" w:cs="Arial"/>
          <w:b/>
          <w:sz w:val="20"/>
          <w:szCs w:val="20"/>
        </w:rPr>
        <w:tab/>
      </w:r>
      <w:r w:rsidR="006353AC" w:rsidRPr="006353AC">
        <w:rPr>
          <w:rFonts w:ascii="Arial" w:hAnsi="Arial" w:cs="Arial"/>
          <w:b/>
          <w:sz w:val="20"/>
          <w:szCs w:val="20"/>
        </w:rPr>
        <w:t>Základy létání podle přístrojů</w:t>
      </w:r>
    </w:p>
    <w:p w:rsidR="006353AC" w:rsidRPr="003319A9" w:rsidRDefault="006353AC" w:rsidP="006353AC">
      <w:pPr>
        <w:pStyle w:val="Normlntext2"/>
        <w:ind w:left="426" w:hanging="426"/>
        <w:rPr>
          <w:rFonts w:ascii="Arial" w:hAnsi="Arial" w:cs="Arial"/>
          <w:sz w:val="20"/>
          <w:szCs w:val="20"/>
        </w:rPr>
      </w:pPr>
      <w:r w:rsidRPr="003319A9">
        <w:rPr>
          <w:rFonts w:ascii="Arial" w:hAnsi="Arial" w:cs="Arial"/>
          <w:b/>
          <w:sz w:val="20"/>
          <w:szCs w:val="20"/>
        </w:rPr>
        <w:t>Pozemní příprava</w:t>
      </w:r>
    </w:p>
    <w:p w:rsidR="006353AC" w:rsidRDefault="006353AC" w:rsidP="006353AC">
      <w:pPr>
        <w:pStyle w:val="Normlntext2"/>
        <w:ind w:left="0"/>
        <w:rPr>
          <w:rFonts w:ascii="Arial" w:hAnsi="Arial" w:cs="Arial"/>
          <w:sz w:val="20"/>
          <w:szCs w:val="20"/>
        </w:rPr>
      </w:pPr>
      <w:r w:rsidRPr="003319A9">
        <w:rPr>
          <w:rFonts w:ascii="Arial" w:hAnsi="Arial" w:cs="Arial"/>
          <w:sz w:val="20"/>
          <w:szCs w:val="20"/>
        </w:rPr>
        <w:t>Fyziologické vnímání, rozdělení pozornosti a sledování přístrojů při vodorovném letu, stoupání, klesání, v zatáčkách, letové přístroje, docenění přístrojů, let s polohou podle přístrojů, omezení přístrojů, technika pilotáže při letu podle přístrojů, provedení základních manévrů s využitím přístrojů, letecké umění</w:t>
      </w:r>
    </w:p>
    <w:p w:rsidR="006353AC" w:rsidRPr="003319A9" w:rsidRDefault="006353AC" w:rsidP="00F60EB3">
      <w:pPr>
        <w:pStyle w:val="Normlntext2"/>
        <w:numPr>
          <w:ilvl w:val="0"/>
          <w:numId w:val="35"/>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6353AC" w:rsidRPr="003319A9" w:rsidRDefault="006353AC" w:rsidP="00F60EB3">
      <w:pPr>
        <w:pStyle w:val="Normlntext2"/>
        <w:numPr>
          <w:ilvl w:val="0"/>
          <w:numId w:val="35"/>
        </w:numPr>
        <w:spacing w:after="0"/>
        <w:ind w:left="426" w:hanging="426"/>
        <w:rPr>
          <w:rFonts w:ascii="Arial" w:hAnsi="Arial" w:cs="Arial"/>
          <w:sz w:val="20"/>
          <w:szCs w:val="20"/>
        </w:rPr>
      </w:pPr>
      <w:r w:rsidRPr="003319A9">
        <w:rPr>
          <w:rFonts w:ascii="Arial" w:hAnsi="Arial" w:cs="Arial"/>
          <w:sz w:val="20"/>
          <w:szCs w:val="20"/>
        </w:rPr>
        <w:t>vzlet</w:t>
      </w:r>
    </w:p>
    <w:p w:rsidR="006353AC" w:rsidRPr="003319A9" w:rsidRDefault="006353AC" w:rsidP="00F60EB3">
      <w:pPr>
        <w:pStyle w:val="Normlntext2"/>
        <w:numPr>
          <w:ilvl w:val="0"/>
          <w:numId w:val="35"/>
        </w:numPr>
        <w:spacing w:after="0"/>
        <w:ind w:left="426" w:hanging="426"/>
        <w:rPr>
          <w:rFonts w:ascii="Arial" w:hAnsi="Arial" w:cs="Arial"/>
          <w:sz w:val="20"/>
          <w:szCs w:val="20"/>
        </w:rPr>
      </w:pPr>
      <w:r w:rsidRPr="003319A9">
        <w:rPr>
          <w:rFonts w:ascii="Arial" w:hAnsi="Arial" w:cs="Arial"/>
          <w:sz w:val="20"/>
          <w:szCs w:val="20"/>
        </w:rPr>
        <w:t>zatáčky podle přístrojů, náklon 15° v horizontu, stoupání a klesání</w:t>
      </w:r>
    </w:p>
    <w:p w:rsidR="006353AC" w:rsidRPr="003319A9" w:rsidRDefault="006353AC" w:rsidP="006353AC">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horizontální let podle přístrojů</w:t>
      </w:r>
    </w:p>
    <w:p w:rsidR="006353AC" w:rsidRPr="003319A9" w:rsidRDefault="006353AC" w:rsidP="006353AC">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stoupání a klesání podle přístrojů</w:t>
      </w:r>
    </w:p>
    <w:p w:rsidR="006353AC" w:rsidRPr="003319A9" w:rsidRDefault="006353AC" w:rsidP="006353AC">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zatáčky do stanoveného směru s využitím magnetického směru a směrového setrvačníku</w:t>
      </w:r>
    </w:p>
    <w:p w:rsidR="006353AC" w:rsidRPr="003319A9" w:rsidRDefault="006353AC" w:rsidP="006353AC">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dodržovaní hladiny</w:t>
      </w:r>
    </w:p>
    <w:p w:rsidR="006353AC" w:rsidRPr="003319A9" w:rsidRDefault="006353AC" w:rsidP="006353AC">
      <w:pPr>
        <w:pStyle w:val="Normlntext2"/>
        <w:numPr>
          <w:ilvl w:val="0"/>
          <w:numId w:val="3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4B64E3" w:rsidRPr="003319A9" w:rsidRDefault="004B64E3" w:rsidP="004B64E3">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20</w:t>
      </w:r>
      <w:r>
        <w:rPr>
          <w:rFonts w:ascii="Arial" w:hAnsi="Arial" w:cs="Arial"/>
          <w:b/>
          <w:sz w:val="20"/>
          <w:szCs w:val="20"/>
        </w:rPr>
        <w:tab/>
        <w:t>Vypnutí a opětovné spuštění motoru (pouze v případě TMG)</w:t>
      </w:r>
    </w:p>
    <w:p w:rsidR="004B64E3" w:rsidRPr="003319A9" w:rsidRDefault="004B64E3" w:rsidP="00F60EB3">
      <w:pPr>
        <w:pStyle w:val="Normlntext2"/>
        <w:numPr>
          <w:ilvl w:val="0"/>
          <w:numId w:val="36"/>
        </w:numPr>
        <w:spacing w:after="0"/>
        <w:ind w:left="426" w:hanging="426"/>
        <w:rPr>
          <w:rFonts w:ascii="Arial" w:hAnsi="Arial" w:cs="Arial"/>
          <w:sz w:val="20"/>
          <w:szCs w:val="20"/>
        </w:rPr>
      </w:pPr>
      <w:r>
        <w:rPr>
          <w:rFonts w:ascii="Arial" w:hAnsi="Arial" w:cs="Arial"/>
          <w:sz w:val="20"/>
          <w:szCs w:val="20"/>
        </w:rPr>
        <w:t>chlazení motoru</w:t>
      </w:r>
    </w:p>
    <w:p w:rsidR="004B64E3" w:rsidRPr="003319A9" w:rsidRDefault="004B64E3" w:rsidP="00F60EB3">
      <w:pPr>
        <w:pStyle w:val="Normlntext2"/>
        <w:numPr>
          <w:ilvl w:val="0"/>
          <w:numId w:val="36"/>
        </w:numPr>
        <w:spacing w:after="0"/>
        <w:ind w:left="426" w:hanging="426"/>
        <w:rPr>
          <w:rFonts w:ascii="Arial" w:hAnsi="Arial" w:cs="Arial"/>
          <w:sz w:val="20"/>
          <w:szCs w:val="20"/>
        </w:rPr>
      </w:pPr>
      <w:r>
        <w:rPr>
          <w:rFonts w:ascii="Arial" w:hAnsi="Arial" w:cs="Arial"/>
          <w:sz w:val="20"/>
          <w:szCs w:val="20"/>
        </w:rPr>
        <w:t>postupy vypnutí</w:t>
      </w:r>
    </w:p>
    <w:p w:rsidR="004B64E3" w:rsidRPr="003319A9" w:rsidRDefault="004B64E3" w:rsidP="00F60EB3">
      <w:pPr>
        <w:pStyle w:val="Normlntext2"/>
        <w:numPr>
          <w:ilvl w:val="0"/>
          <w:numId w:val="36"/>
        </w:numPr>
        <w:spacing w:after="0"/>
        <w:ind w:left="426" w:hanging="426"/>
        <w:rPr>
          <w:rFonts w:ascii="Arial" w:hAnsi="Arial" w:cs="Arial"/>
          <w:sz w:val="20"/>
          <w:szCs w:val="20"/>
        </w:rPr>
      </w:pPr>
      <w:r>
        <w:rPr>
          <w:rFonts w:ascii="Arial" w:hAnsi="Arial" w:cs="Arial"/>
          <w:sz w:val="20"/>
          <w:szCs w:val="20"/>
        </w:rPr>
        <w:t>opětovné spuštění motoru</w:t>
      </w:r>
    </w:p>
    <w:p w:rsidR="00BC7038" w:rsidRDefault="00735EA2" w:rsidP="001B63C0">
      <w:pPr>
        <w:pStyle w:val="Nadpis1"/>
        <w:spacing w:after="240"/>
        <w:rPr>
          <w:rFonts w:ascii="Arial" w:hAnsi="Arial" w:cs="Arial"/>
          <w:sz w:val="28"/>
        </w:rPr>
      </w:pPr>
      <w:bookmarkStart w:id="29" w:name="_Toc1737832"/>
      <w:r w:rsidRPr="002A34AC">
        <w:rPr>
          <w:rFonts w:ascii="Arial" w:hAnsi="Arial" w:cs="Arial"/>
          <w:sz w:val="28"/>
        </w:rPr>
        <w:lastRenderedPageBreak/>
        <w:t>Souhrnn</w:t>
      </w:r>
      <w:r w:rsidR="00BC7038">
        <w:rPr>
          <w:rFonts w:ascii="Arial" w:hAnsi="Arial" w:cs="Arial"/>
          <w:sz w:val="28"/>
        </w:rPr>
        <w:t>é</w:t>
      </w:r>
      <w:r w:rsidRPr="002A34AC">
        <w:rPr>
          <w:rFonts w:ascii="Arial" w:hAnsi="Arial" w:cs="Arial"/>
          <w:sz w:val="28"/>
        </w:rPr>
        <w:t xml:space="preserve"> letov</w:t>
      </w:r>
      <w:r w:rsidR="00BC7038">
        <w:rPr>
          <w:rFonts w:ascii="Arial" w:hAnsi="Arial" w:cs="Arial"/>
          <w:sz w:val="28"/>
        </w:rPr>
        <w:t>é</w:t>
      </w:r>
      <w:r w:rsidRPr="002A34AC">
        <w:rPr>
          <w:rFonts w:ascii="Arial" w:hAnsi="Arial" w:cs="Arial"/>
          <w:sz w:val="28"/>
        </w:rPr>
        <w:t xml:space="preserve"> osnov</w:t>
      </w:r>
      <w:r w:rsidR="00BC7038">
        <w:rPr>
          <w:rFonts w:ascii="Arial" w:hAnsi="Arial" w:cs="Arial"/>
          <w:sz w:val="28"/>
        </w:rPr>
        <w:t>y</w:t>
      </w:r>
      <w:bookmarkEnd w:id="29"/>
    </w:p>
    <w:p w:rsidR="00735EA2" w:rsidRPr="00BC7038" w:rsidRDefault="00BC7038" w:rsidP="00BC7038">
      <w:pPr>
        <w:pStyle w:val="Nadpis2"/>
        <w:spacing w:before="240"/>
        <w:ind w:left="284" w:hanging="284"/>
        <w:rPr>
          <w:rFonts w:ascii="Arial" w:hAnsi="Arial" w:cs="Arial"/>
          <w:sz w:val="24"/>
          <w:szCs w:val="24"/>
        </w:rPr>
      </w:pPr>
      <w:bookmarkStart w:id="30" w:name="_Toc1737833"/>
      <w:r>
        <w:rPr>
          <w:rFonts w:ascii="Arial" w:hAnsi="Arial" w:cs="Arial"/>
          <w:sz w:val="24"/>
          <w:szCs w:val="24"/>
        </w:rPr>
        <w:t>V</w:t>
      </w:r>
      <w:r w:rsidR="001B63C0" w:rsidRPr="00BC7038">
        <w:rPr>
          <w:rFonts w:ascii="Arial" w:hAnsi="Arial" w:cs="Arial"/>
          <w:sz w:val="24"/>
          <w:szCs w:val="24"/>
        </w:rPr>
        <w:t xml:space="preserve">ýcvik </w:t>
      </w:r>
      <w:r w:rsidR="00535696" w:rsidRPr="00BC7038">
        <w:rPr>
          <w:rFonts w:ascii="Arial" w:hAnsi="Arial" w:cs="Arial"/>
          <w:sz w:val="24"/>
          <w:szCs w:val="24"/>
        </w:rPr>
        <w:t>LAPL</w:t>
      </w:r>
      <w:r w:rsidR="001B63C0" w:rsidRPr="00BC7038">
        <w:rPr>
          <w:rFonts w:ascii="Arial" w:hAnsi="Arial" w:cs="Arial"/>
          <w:sz w:val="24"/>
          <w:szCs w:val="24"/>
        </w:rPr>
        <w:t>(A)</w:t>
      </w:r>
      <w:bookmarkEnd w:id="30"/>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4"/>
        <w:gridCol w:w="5461"/>
        <w:gridCol w:w="861"/>
        <w:gridCol w:w="863"/>
        <w:gridCol w:w="861"/>
        <w:gridCol w:w="720"/>
      </w:tblGrid>
      <w:tr w:rsidR="00735EA2" w:rsidRPr="00E87957" w:rsidTr="00A1591A">
        <w:trPr>
          <w:trHeight w:val="233"/>
        </w:trPr>
        <w:tc>
          <w:tcPr>
            <w:tcW w:w="643" w:type="pct"/>
            <w:vMerge w:val="restart"/>
            <w:tcBorders>
              <w:top w:val="single" w:sz="18" w:space="0" w:color="auto"/>
              <w:left w:val="single" w:sz="1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ÚLOHA</w:t>
            </w:r>
          </w:p>
        </w:tc>
        <w:tc>
          <w:tcPr>
            <w:tcW w:w="2714" w:type="pct"/>
            <w:vMerge w:val="restart"/>
            <w:tcBorders>
              <w:top w:val="single" w:sz="18" w:space="0" w:color="auto"/>
              <w:right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OBSAH</w:t>
            </w:r>
          </w:p>
        </w:tc>
        <w:tc>
          <w:tcPr>
            <w:tcW w:w="857" w:type="pct"/>
            <w:gridSpan w:val="2"/>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DVOJÍ</w:t>
            </w:r>
          </w:p>
        </w:tc>
        <w:tc>
          <w:tcPr>
            <w:tcW w:w="786" w:type="pct"/>
            <w:gridSpan w:val="2"/>
            <w:tcBorders>
              <w:top w:val="single" w:sz="18" w:space="0" w:color="auto"/>
              <w:left w:val="single" w:sz="8" w:space="0" w:color="auto"/>
              <w:bottom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SÓLO</w:t>
            </w:r>
          </w:p>
        </w:tc>
      </w:tr>
      <w:tr w:rsidR="00735EA2" w:rsidRPr="00E87957" w:rsidTr="00A1591A">
        <w:trPr>
          <w:cantSplit/>
          <w:trHeight w:val="1086"/>
        </w:trPr>
        <w:tc>
          <w:tcPr>
            <w:tcW w:w="643" w:type="pct"/>
            <w:vMerge/>
            <w:tcBorders>
              <w:left w:val="single" w:sz="18" w:space="0" w:color="auto"/>
              <w:bottom w:val="single" w:sz="1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p>
        </w:tc>
        <w:tc>
          <w:tcPr>
            <w:tcW w:w="2714" w:type="pct"/>
            <w:vMerge/>
            <w:tcBorders>
              <w:bottom w:val="single" w:sz="18" w:space="0" w:color="auto"/>
            </w:tcBorders>
            <w:shd w:val="clear" w:color="auto" w:fill="F2F2F2" w:themeFill="background1" w:themeFillShade="F2"/>
            <w:vAlign w:val="center"/>
          </w:tcPr>
          <w:p w:rsidR="00735EA2" w:rsidRPr="00E87957" w:rsidRDefault="00735EA2" w:rsidP="00AA2185">
            <w:pPr>
              <w:jc w:val="center"/>
              <w:rPr>
                <w:rFonts w:ascii="Arial" w:hAnsi="Arial" w:cs="Arial"/>
                <w:b/>
              </w:rPr>
            </w:pP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LETOVÁ DOBA</w:t>
            </w:r>
          </w:p>
        </w:tc>
        <w:tc>
          <w:tcPr>
            <w:tcW w:w="429"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POČET PŘISTÁNÍ</w:t>
            </w: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LETOVÁ DOBA</w:t>
            </w:r>
          </w:p>
        </w:tc>
        <w:tc>
          <w:tcPr>
            <w:tcW w:w="357"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POČET PŘISTÁNÍ</w:t>
            </w:r>
          </w:p>
        </w:tc>
      </w:tr>
      <w:tr w:rsidR="00735EA2" w:rsidRPr="002A34AC" w:rsidTr="00A1591A">
        <w:tc>
          <w:tcPr>
            <w:tcW w:w="643" w:type="pct"/>
            <w:tcBorders>
              <w:top w:val="single" w:sz="18" w:space="0" w:color="auto"/>
              <w:left w:val="single" w:sz="18" w:space="0" w:color="auto"/>
              <w:bottom w:val="single" w:sz="6" w:space="0" w:color="auto"/>
            </w:tcBorders>
            <w:shd w:val="clear" w:color="auto" w:fill="F2F2F2" w:themeFill="background1" w:themeFillShade="F2"/>
            <w:vAlign w:val="center"/>
          </w:tcPr>
          <w:p w:rsidR="00735EA2" w:rsidRPr="002A34AC" w:rsidRDefault="00535696" w:rsidP="00A1591A">
            <w:pPr>
              <w:spacing w:before="20" w:after="20"/>
              <w:jc w:val="center"/>
              <w:rPr>
                <w:rFonts w:ascii="Arial" w:hAnsi="Arial" w:cs="Arial"/>
                <w:b/>
                <w:sz w:val="20"/>
                <w:szCs w:val="20"/>
              </w:rPr>
            </w:pPr>
            <w:r>
              <w:rPr>
                <w:rFonts w:ascii="Arial" w:hAnsi="Arial" w:cs="Arial"/>
                <w:b/>
                <w:sz w:val="20"/>
                <w:szCs w:val="20"/>
              </w:rPr>
              <w:t>LAPL</w:t>
            </w:r>
            <w:r w:rsidR="007152BE">
              <w:rPr>
                <w:rFonts w:ascii="Arial" w:hAnsi="Arial" w:cs="Arial"/>
                <w:b/>
                <w:sz w:val="20"/>
                <w:szCs w:val="20"/>
              </w:rPr>
              <w:t>(A)</w:t>
            </w:r>
          </w:p>
        </w:tc>
        <w:tc>
          <w:tcPr>
            <w:tcW w:w="2714" w:type="pct"/>
            <w:tcBorders>
              <w:top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rPr>
                <w:rFonts w:ascii="Arial" w:hAnsi="Arial" w:cs="Arial"/>
                <w:b/>
                <w:sz w:val="20"/>
                <w:szCs w:val="20"/>
              </w:rPr>
            </w:pPr>
            <w:r w:rsidRPr="002A34AC">
              <w:rPr>
                <w:rFonts w:ascii="Arial" w:hAnsi="Arial" w:cs="Arial"/>
                <w:b/>
                <w:sz w:val="20"/>
                <w:szCs w:val="20"/>
              </w:rPr>
              <w:t xml:space="preserve">LETOVÝ VÝCVIK </w:t>
            </w:r>
            <w:r w:rsidR="00535696">
              <w:rPr>
                <w:rFonts w:ascii="Arial" w:hAnsi="Arial" w:cs="Arial"/>
                <w:b/>
                <w:sz w:val="20"/>
                <w:szCs w:val="20"/>
              </w:rPr>
              <w:t>LAPL</w:t>
            </w:r>
            <w:r w:rsidRPr="002A34AC">
              <w:rPr>
                <w:rFonts w:ascii="Arial" w:hAnsi="Arial" w:cs="Arial"/>
                <w:b/>
                <w:sz w:val="20"/>
                <w:szCs w:val="20"/>
              </w:rPr>
              <w:t>(A)</w:t>
            </w:r>
          </w:p>
        </w:tc>
        <w:tc>
          <w:tcPr>
            <w:tcW w:w="428" w:type="pct"/>
            <w:tcBorders>
              <w:top w:val="single" w:sz="18" w:space="0" w:color="auto"/>
              <w:bottom w:val="single" w:sz="6" w:space="0" w:color="auto"/>
            </w:tcBorders>
            <w:shd w:val="clear" w:color="auto" w:fill="F2F2F2" w:themeFill="background1" w:themeFillShade="F2"/>
            <w:vAlign w:val="center"/>
          </w:tcPr>
          <w:p w:rsidR="00735EA2" w:rsidRPr="002A34AC" w:rsidRDefault="00735EA2" w:rsidP="00614FEA">
            <w:pPr>
              <w:spacing w:before="20" w:after="20"/>
              <w:jc w:val="center"/>
              <w:rPr>
                <w:rFonts w:ascii="Arial" w:hAnsi="Arial" w:cs="Arial"/>
                <w:b/>
                <w:sz w:val="20"/>
                <w:szCs w:val="20"/>
              </w:rPr>
            </w:pPr>
            <w:r w:rsidRPr="002A34AC">
              <w:rPr>
                <w:rFonts w:ascii="Arial" w:hAnsi="Arial" w:cs="Arial"/>
                <w:b/>
                <w:sz w:val="20"/>
                <w:szCs w:val="20"/>
              </w:rPr>
              <w:t>2</w:t>
            </w:r>
            <w:r w:rsidR="00614FEA">
              <w:rPr>
                <w:rFonts w:ascii="Arial" w:hAnsi="Arial" w:cs="Arial"/>
                <w:b/>
                <w:sz w:val="20"/>
                <w:szCs w:val="20"/>
              </w:rPr>
              <w:t>4</w:t>
            </w:r>
            <w:r w:rsidRPr="002A34AC">
              <w:rPr>
                <w:rFonts w:ascii="Arial" w:hAnsi="Arial" w:cs="Arial"/>
                <w:b/>
                <w:sz w:val="20"/>
                <w:szCs w:val="20"/>
              </w:rPr>
              <w:t>:00</w:t>
            </w:r>
          </w:p>
        </w:tc>
        <w:tc>
          <w:tcPr>
            <w:tcW w:w="429" w:type="pct"/>
            <w:tcBorders>
              <w:top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75</w:t>
            </w:r>
          </w:p>
        </w:tc>
        <w:tc>
          <w:tcPr>
            <w:tcW w:w="428" w:type="pct"/>
            <w:tcBorders>
              <w:top w:val="single" w:sz="18" w:space="0" w:color="auto"/>
              <w:bottom w:val="single" w:sz="6" w:space="0" w:color="auto"/>
            </w:tcBorders>
            <w:shd w:val="clear" w:color="auto" w:fill="F2F2F2" w:themeFill="background1" w:themeFillShade="F2"/>
          </w:tcPr>
          <w:p w:rsidR="00735EA2" w:rsidRPr="002A34AC" w:rsidRDefault="00614FEA" w:rsidP="00A1591A">
            <w:pPr>
              <w:spacing w:before="20" w:after="20"/>
              <w:jc w:val="center"/>
              <w:rPr>
                <w:rFonts w:ascii="Arial" w:hAnsi="Arial" w:cs="Arial"/>
                <w:b/>
                <w:sz w:val="20"/>
                <w:szCs w:val="20"/>
              </w:rPr>
            </w:pPr>
            <w:r>
              <w:rPr>
                <w:rFonts w:ascii="Arial" w:hAnsi="Arial" w:cs="Arial"/>
                <w:b/>
                <w:sz w:val="20"/>
                <w:szCs w:val="20"/>
              </w:rPr>
              <w:t>6</w:t>
            </w:r>
            <w:r w:rsidR="00735EA2" w:rsidRPr="002A34AC">
              <w:rPr>
                <w:rFonts w:ascii="Arial" w:hAnsi="Arial" w:cs="Arial"/>
                <w:b/>
                <w:sz w:val="20"/>
                <w:szCs w:val="20"/>
              </w:rPr>
              <w:t>:00</w:t>
            </w:r>
          </w:p>
        </w:tc>
        <w:tc>
          <w:tcPr>
            <w:tcW w:w="357" w:type="pct"/>
            <w:tcBorders>
              <w:top w:val="single" w:sz="18" w:space="0" w:color="auto"/>
              <w:bottom w:val="single" w:sz="6" w:space="0" w:color="auto"/>
            </w:tcBorders>
            <w:shd w:val="clear" w:color="auto" w:fill="F2F2F2" w:themeFill="background1" w:themeFillShade="F2"/>
          </w:tcPr>
          <w:p w:rsidR="00735EA2" w:rsidRPr="002A34AC" w:rsidRDefault="00614FEA" w:rsidP="00A1591A">
            <w:pPr>
              <w:spacing w:before="20" w:after="20"/>
              <w:jc w:val="center"/>
              <w:rPr>
                <w:rFonts w:ascii="Arial" w:hAnsi="Arial" w:cs="Arial"/>
                <w:b/>
                <w:sz w:val="20"/>
                <w:szCs w:val="20"/>
              </w:rPr>
            </w:pPr>
            <w:r>
              <w:rPr>
                <w:rFonts w:ascii="Arial" w:hAnsi="Arial" w:cs="Arial"/>
                <w:b/>
                <w:sz w:val="20"/>
                <w:szCs w:val="20"/>
              </w:rPr>
              <w:t>22</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1a</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Seznámení s</w:t>
            </w:r>
            <w:r w:rsidR="00A86BCC">
              <w:rPr>
                <w:rFonts w:ascii="Arial" w:hAnsi="Arial" w:cs="Arial"/>
                <w:sz w:val="20"/>
                <w:szCs w:val="20"/>
              </w:rPr>
              <w:t> </w:t>
            </w:r>
            <w:r w:rsidRPr="002A34AC">
              <w:rPr>
                <w:rFonts w:ascii="Arial" w:hAnsi="Arial" w:cs="Arial"/>
                <w:sz w:val="20"/>
                <w:szCs w:val="20"/>
              </w:rPr>
              <w:t>letounem</w:t>
            </w:r>
            <w:r w:rsidR="00A86BCC">
              <w:rPr>
                <w:rFonts w:ascii="Arial" w:hAnsi="Arial" w:cs="Arial"/>
                <w:sz w:val="20"/>
                <w:szCs w:val="20"/>
              </w:rPr>
              <w:t xml:space="preserve"> / TMG</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1E</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Nouzové postupy</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2a</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Příprava letu, činnost po letu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3</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0:15</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4</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Účinky ovládacích prvků</w:t>
            </w:r>
          </w:p>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5</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Pojíždění a nouzové postupy při pojíždění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6</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Přímý a vodorovný let, stoupání, klesání, zatáčení</w:t>
            </w:r>
          </w:p>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přímého a vodorovného letu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7</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stoupání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8</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klesání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9</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zatáček</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10A</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Pomalé lety, pády, vývrtky, Nácvik pomalých letů</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10B</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 xml:space="preserve">Nácvik rozpoznání přetažení </w:t>
            </w:r>
            <w:r w:rsidR="00A86BCC">
              <w:rPr>
                <w:rFonts w:ascii="Arial" w:hAnsi="Arial" w:cs="Arial"/>
                <w:sz w:val="20"/>
                <w:szCs w:val="20"/>
              </w:rPr>
              <w:t>letounu / TMG</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11</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zabránění vývrtce</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12/13</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Okruhy, nácvik vzletu</w:t>
            </w:r>
            <w:r w:rsidR="00166B8B" w:rsidRPr="002A34AC">
              <w:rPr>
                <w:rFonts w:ascii="Arial" w:hAnsi="Arial" w:cs="Arial"/>
                <w:sz w:val="20"/>
                <w:szCs w:val="20"/>
              </w:rPr>
              <w:t>,</w:t>
            </w:r>
            <w:r w:rsidRPr="002A34AC">
              <w:rPr>
                <w:rFonts w:ascii="Arial" w:hAnsi="Arial" w:cs="Arial"/>
                <w:sz w:val="20"/>
                <w:szCs w:val="20"/>
              </w:rPr>
              <w:t xml:space="preserve"> stoupání</w:t>
            </w:r>
            <w:r w:rsidR="00166B8B" w:rsidRPr="002A34AC">
              <w:rPr>
                <w:rFonts w:ascii="Arial" w:hAnsi="Arial" w:cs="Arial"/>
                <w:sz w:val="20"/>
                <w:szCs w:val="20"/>
              </w:rPr>
              <w:t>, letu po okruhu, přiblížení a přistání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3:00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30</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12/13E</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nouzových postupů</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0:25</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5</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14P</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Přezkoušení před prvním samostatným letem</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0:20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3</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14K</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Kontrolní lety po okruhu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0:10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14-1</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po okruhu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614FEA">
            <w:pPr>
              <w:spacing w:before="20" w:after="20"/>
              <w:jc w:val="center"/>
              <w:rPr>
                <w:rFonts w:ascii="Arial" w:hAnsi="Arial" w:cs="Arial"/>
                <w:sz w:val="20"/>
                <w:szCs w:val="20"/>
              </w:rPr>
            </w:pPr>
            <w:r w:rsidRPr="002A34AC">
              <w:rPr>
                <w:rFonts w:ascii="Arial" w:hAnsi="Arial" w:cs="Arial"/>
                <w:sz w:val="20"/>
                <w:szCs w:val="20"/>
              </w:rPr>
              <w:t>1:</w:t>
            </w:r>
            <w:r w:rsidR="00614FEA">
              <w:rPr>
                <w:rFonts w:ascii="Arial" w:hAnsi="Arial" w:cs="Arial"/>
                <w:sz w:val="20"/>
                <w:szCs w:val="20"/>
              </w:rPr>
              <w:t>1</w:t>
            </w:r>
            <w:r w:rsidRPr="002A34AC">
              <w:rPr>
                <w:rFonts w:ascii="Arial" w:hAnsi="Arial" w:cs="Arial"/>
                <w:sz w:val="20"/>
                <w:szCs w:val="20"/>
              </w:rPr>
              <w:t>0</w:t>
            </w:r>
          </w:p>
        </w:tc>
        <w:tc>
          <w:tcPr>
            <w:tcW w:w="357" w:type="pct"/>
            <w:tcBorders>
              <w:top w:val="single" w:sz="6" w:space="0" w:color="auto"/>
              <w:bottom w:val="single" w:sz="6" w:space="0" w:color="auto"/>
            </w:tcBorders>
            <w:vAlign w:val="center"/>
          </w:tcPr>
          <w:p w:rsidR="00735EA2" w:rsidRPr="002A34AC" w:rsidRDefault="00735EA2" w:rsidP="00614FEA">
            <w:pPr>
              <w:spacing w:before="20" w:after="20"/>
              <w:jc w:val="center"/>
              <w:rPr>
                <w:rFonts w:ascii="Arial" w:hAnsi="Arial" w:cs="Arial"/>
                <w:sz w:val="20"/>
                <w:szCs w:val="20"/>
              </w:rPr>
            </w:pPr>
            <w:r w:rsidRPr="002A34AC">
              <w:rPr>
                <w:rFonts w:ascii="Arial" w:hAnsi="Arial" w:cs="Arial"/>
                <w:sz w:val="20"/>
                <w:szCs w:val="20"/>
              </w:rPr>
              <w:t>1</w:t>
            </w:r>
            <w:r w:rsidR="00614FEA">
              <w:rPr>
                <w:rFonts w:ascii="Arial" w:hAnsi="Arial" w:cs="Arial"/>
                <w:sz w:val="20"/>
                <w:szCs w:val="20"/>
              </w:rPr>
              <w:t>2</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14-2</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k opuštění a zařazení do okruhu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614FEA">
            <w:pPr>
              <w:spacing w:before="20" w:after="20"/>
              <w:jc w:val="center"/>
              <w:rPr>
                <w:rFonts w:ascii="Arial" w:hAnsi="Arial" w:cs="Arial"/>
                <w:sz w:val="20"/>
                <w:szCs w:val="20"/>
              </w:rPr>
            </w:pPr>
            <w:r w:rsidRPr="002A34AC">
              <w:rPr>
                <w:rFonts w:ascii="Arial" w:hAnsi="Arial" w:cs="Arial"/>
                <w:sz w:val="20"/>
                <w:szCs w:val="20"/>
              </w:rPr>
              <w:t>0:</w:t>
            </w:r>
            <w:r w:rsidR="00614FEA">
              <w:rPr>
                <w:rFonts w:ascii="Arial" w:hAnsi="Arial" w:cs="Arial"/>
                <w:sz w:val="20"/>
                <w:szCs w:val="20"/>
              </w:rPr>
              <w:t>2</w:t>
            </w:r>
            <w:r w:rsidRPr="002A34AC">
              <w:rPr>
                <w:rFonts w:ascii="Arial" w:hAnsi="Arial" w:cs="Arial"/>
                <w:sz w:val="20"/>
                <w:szCs w:val="20"/>
              </w:rPr>
              <w:t>0</w:t>
            </w:r>
          </w:p>
        </w:tc>
        <w:tc>
          <w:tcPr>
            <w:tcW w:w="357" w:type="pct"/>
            <w:tcBorders>
              <w:top w:val="single" w:sz="6" w:space="0" w:color="auto"/>
              <w:bottom w:val="single" w:sz="6" w:space="0" w:color="auto"/>
            </w:tcBorders>
            <w:vAlign w:val="center"/>
          </w:tcPr>
          <w:p w:rsidR="00735EA2" w:rsidRPr="002A34AC" w:rsidRDefault="00614FEA" w:rsidP="00A1591A">
            <w:pPr>
              <w:spacing w:before="20" w:after="20"/>
              <w:jc w:val="center"/>
              <w:rPr>
                <w:rFonts w:ascii="Arial" w:hAnsi="Arial" w:cs="Arial"/>
                <w:sz w:val="20"/>
                <w:szCs w:val="20"/>
              </w:rPr>
            </w:pPr>
            <w:r>
              <w:rPr>
                <w:rFonts w:ascii="Arial" w:hAnsi="Arial" w:cs="Arial"/>
                <w:sz w:val="20"/>
                <w:szCs w:val="20"/>
              </w:rPr>
              <w:t>2</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14-3</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do prostoru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614FEA" w:rsidP="00614FEA">
            <w:pPr>
              <w:spacing w:before="20" w:after="20"/>
              <w:jc w:val="center"/>
              <w:rPr>
                <w:rFonts w:ascii="Arial" w:hAnsi="Arial" w:cs="Arial"/>
                <w:sz w:val="20"/>
                <w:szCs w:val="20"/>
              </w:rPr>
            </w:pPr>
            <w:r>
              <w:rPr>
                <w:rFonts w:ascii="Arial" w:hAnsi="Arial" w:cs="Arial"/>
                <w:sz w:val="20"/>
                <w:szCs w:val="20"/>
              </w:rPr>
              <w:t>0</w:t>
            </w:r>
            <w:r w:rsidR="00735EA2" w:rsidRPr="002A34AC">
              <w:rPr>
                <w:rFonts w:ascii="Arial" w:hAnsi="Arial" w:cs="Arial"/>
                <w:sz w:val="20"/>
                <w:szCs w:val="20"/>
              </w:rPr>
              <w:t>:</w:t>
            </w:r>
            <w:r>
              <w:rPr>
                <w:rFonts w:ascii="Arial" w:hAnsi="Arial" w:cs="Arial"/>
                <w:sz w:val="20"/>
                <w:szCs w:val="20"/>
              </w:rPr>
              <w:t>4</w:t>
            </w:r>
            <w:r w:rsidR="00735EA2" w:rsidRPr="002A34AC">
              <w:rPr>
                <w:rFonts w:ascii="Arial" w:hAnsi="Arial" w:cs="Arial"/>
                <w:sz w:val="20"/>
                <w:szCs w:val="20"/>
              </w:rPr>
              <w:t>0</w:t>
            </w:r>
          </w:p>
        </w:tc>
        <w:tc>
          <w:tcPr>
            <w:tcW w:w="357" w:type="pct"/>
            <w:tcBorders>
              <w:top w:val="single" w:sz="6" w:space="0" w:color="auto"/>
              <w:bottom w:val="single" w:sz="6" w:space="0" w:color="auto"/>
            </w:tcBorders>
            <w:vAlign w:val="center"/>
          </w:tcPr>
          <w:p w:rsidR="00735EA2" w:rsidRPr="002A34AC" w:rsidRDefault="00614FEA" w:rsidP="00A1591A">
            <w:pPr>
              <w:spacing w:before="20" w:after="20"/>
              <w:jc w:val="center"/>
              <w:rPr>
                <w:rFonts w:ascii="Arial" w:hAnsi="Arial" w:cs="Arial"/>
                <w:sz w:val="20"/>
                <w:szCs w:val="20"/>
              </w:rPr>
            </w:pPr>
            <w:r>
              <w:rPr>
                <w:rFonts w:ascii="Arial" w:hAnsi="Arial" w:cs="Arial"/>
                <w:sz w:val="20"/>
                <w:szCs w:val="20"/>
              </w:rPr>
              <w:t>2</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15-1</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Ostré zatáčky, vynucené přistíní, bezpečnostní přistání</w:t>
            </w:r>
          </w:p>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Let k nácviku ostrých zatáček</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15-2</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k nácviku ostrých zatáček</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614FEA">
            <w:pPr>
              <w:spacing w:before="20" w:after="20"/>
              <w:jc w:val="center"/>
              <w:rPr>
                <w:rFonts w:ascii="Arial" w:hAnsi="Arial" w:cs="Arial"/>
                <w:sz w:val="20"/>
                <w:szCs w:val="20"/>
              </w:rPr>
            </w:pPr>
            <w:r w:rsidRPr="002A34AC">
              <w:rPr>
                <w:rFonts w:ascii="Arial" w:hAnsi="Arial" w:cs="Arial"/>
                <w:sz w:val="20"/>
                <w:szCs w:val="20"/>
              </w:rPr>
              <w:t>0:</w:t>
            </w:r>
            <w:r w:rsidR="00614FEA">
              <w:rPr>
                <w:rFonts w:ascii="Arial" w:hAnsi="Arial" w:cs="Arial"/>
                <w:sz w:val="20"/>
                <w:szCs w:val="20"/>
              </w:rPr>
              <w:t>2</w:t>
            </w:r>
            <w:r w:rsidRPr="002A34AC">
              <w:rPr>
                <w:rFonts w:ascii="Arial" w:hAnsi="Arial" w:cs="Arial"/>
                <w:sz w:val="20"/>
                <w:szCs w:val="20"/>
              </w:rPr>
              <w:t>0</w:t>
            </w:r>
          </w:p>
        </w:tc>
        <w:tc>
          <w:tcPr>
            <w:tcW w:w="357" w:type="pct"/>
            <w:tcBorders>
              <w:top w:val="single" w:sz="6" w:space="0" w:color="auto"/>
              <w:bottom w:val="single" w:sz="6" w:space="0" w:color="auto"/>
            </w:tcBorders>
            <w:vAlign w:val="center"/>
          </w:tcPr>
          <w:p w:rsidR="00735EA2" w:rsidRPr="002A34AC" w:rsidRDefault="00614FEA" w:rsidP="00A1591A">
            <w:pPr>
              <w:spacing w:before="20" w:after="20"/>
              <w:jc w:val="center"/>
              <w:rPr>
                <w:rFonts w:ascii="Arial" w:hAnsi="Arial" w:cs="Arial"/>
                <w:sz w:val="20"/>
                <w:szCs w:val="20"/>
              </w:rPr>
            </w:pPr>
            <w:r>
              <w:rPr>
                <w:rFonts w:ascii="Arial" w:hAnsi="Arial" w:cs="Arial"/>
                <w:sz w:val="20"/>
                <w:szCs w:val="20"/>
              </w:rPr>
              <w:t>1</w:t>
            </w:r>
          </w:p>
        </w:tc>
      </w:tr>
      <w:tr w:rsidR="00735EA2" w:rsidRPr="002A34AC" w:rsidTr="00A1591A">
        <w:tc>
          <w:tcPr>
            <w:tcW w:w="643" w:type="pct"/>
            <w:tcBorders>
              <w:top w:val="single" w:sz="6"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16</w:t>
            </w:r>
          </w:p>
        </w:tc>
        <w:tc>
          <w:tcPr>
            <w:tcW w:w="2714" w:type="pct"/>
            <w:tcBorders>
              <w:top w:val="single" w:sz="6"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vynuceného přistání</w:t>
            </w:r>
          </w:p>
        </w:tc>
        <w:tc>
          <w:tcPr>
            <w:tcW w:w="428"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C734FE">
            <w:pPr>
              <w:spacing w:before="20" w:after="20"/>
              <w:jc w:val="center"/>
              <w:rPr>
                <w:rFonts w:ascii="Arial" w:hAnsi="Arial" w:cs="Arial"/>
                <w:b/>
                <w:sz w:val="20"/>
                <w:szCs w:val="20"/>
              </w:rPr>
            </w:pPr>
            <w:r w:rsidRPr="002A34AC">
              <w:rPr>
                <w:rFonts w:ascii="Arial" w:hAnsi="Arial" w:cs="Arial"/>
                <w:b/>
                <w:sz w:val="20"/>
                <w:szCs w:val="20"/>
              </w:rPr>
              <w:t>17</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bezpečnostního přistání</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18A-1</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Navigační lety</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7:00</w:t>
            </w:r>
          </w:p>
        </w:tc>
        <w:tc>
          <w:tcPr>
            <w:tcW w:w="429" w:type="pct"/>
            <w:tcBorders>
              <w:top w:val="single" w:sz="2" w:space="0" w:color="auto"/>
              <w:bottom w:val="single" w:sz="2" w:space="0" w:color="auto"/>
            </w:tcBorders>
            <w:vAlign w:val="center"/>
          </w:tcPr>
          <w:p w:rsidR="00735EA2" w:rsidRPr="002A34AC" w:rsidRDefault="00735EA2" w:rsidP="00614FEA">
            <w:pPr>
              <w:spacing w:before="20" w:after="20"/>
              <w:jc w:val="center"/>
              <w:rPr>
                <w:rFonts w:ascii="Arial" w:hAnsi="Arial" w:cs="Arial"/>
                <w:sz w:val="20"/>
                <w:szCs w:val="20"/>
              </w:rPr>
            </w:pPr>
            <w:r w:rsidRPr="002A34AC">
              <w:rPr>
                <w:rFonts w:ascii="Arial" w:hAnsi="Arial" w:cs="Arial"/>
                <w:sz w:val="20"/>
                <w:szCs w:val="20"/>
              </w:rPr>
              <w:t>1</w:t>
            </w:r>
            <w:r w:rsidR="00614FEA">
              <w:rPr>
                <w:rFonts w:ascii="Arial" w:hAnsi="Arial" w:cs="Arial"/>
                <w:sz w:val="20"/>
                <w:szCs w:val="20"/>
              </w:rPr>
              <w:t>1</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18A-2</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Přezkoušení před samostatnými navigačními lety</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1:20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18A-3</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navigační lety</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735EA2" w:rsidRPr="002A34AC" w:rsidRDefault="00614FEA" w:rsidP="00A1591A">
            <w:pPr>
              <w:spacing w:before="20" w:after="20"/>
              <w:jc w:val="center"/>
              <w:rPr>
                <w:rFonts w:ascii="Arial" w:hAnsi="Arial" w:cs="Arial"/>
                <w:sz w:val="20"/>
                <w:szCs w:val="20"/>
              </w:rPr>
            </w:pPr>
            <w:r>
              <w:rPr>
                <w:rFonts w:ascii="Arial" w:hAnsi="Arial" w:cs="Arial"/>
                <w:sz w:val="20"/>
                <w:szCs w:val="20"/>
              </w:rPr>
              <w:t>3</w:t>
            </w:r>
            <w:r w:rsidR="00735EA2" w:rsidRPr="002A34AC">
              <w:rPr>
                <w:rFonts w:ascii="Arial" w:hAnsi="Arial" w:cs="Arial"/>
                <w:sz w:val="20"/>
                <w:szCs w:val="20"/>
              </w:rPr>
              <w:t>:30</w:t>
            </w:r>
          </w:p>
        </w:tc>
        <w:tc>
          <w:tcPr>
            <w:tcW w:w="357" w:type="pct"/>
            <w:tcBorders>
              <w:top w:val="single" w:sz="2" w:space="0" w:color="auto"/>
              <w:bottom w:val="single" w:sz="2" w:space="0" w:color="auto"/>
            </w:tcBorders>
            <w:vAlign w:val="center"/>
          </w:tcPr>
          <w:p w:rsidR="00735EA2" w:rsidRPr="002A34AC" w:rsidRDefault="00614FEA" w:rsidP="00A1591A">
            <w:pPr>
              <w:spacing w:before="20" w:after="20"/>
              <w:jc w:val="center"/>
              <w:rPr>
                <w:rFonts w:ascii="Arial" w:hAnsi="Arial" w:cs="Arial"/>
                <w:sz w:val="20"/>
                <w:szCs w:val="20"/>
              </w:rPr>
            </w:pPr>
            <w:r>
              <w:rPr>
                <w:rFonts w:ascii="Arial" w:hAnsi="Arial" w:cs="Arial"/>
                <w:sz w:val="20"/>
                <w:szCs w:val="20"/>
              </w:rPr>
              <w:t>5</w:t>
            </w:r>
          </w:p>
        </w:tc>
      </w:tr>
      <w:tr w:rsidR="00735EA2" w:rsidRPr="002A34AC" w:rsidTr="00A1591A">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18A-4</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Lety na řízená letiště</w:t>
            </w:r>
          </w:p>
        </w:tc>
        <w:tc>
          <w:tcPr>
            <w:tcW w:w="428" w:type="pct"/>
            <w:tcBorders>
              <w:top w:val="single" w:sz="2" w:space="0" w:color="auto"/>
              <w:bottom w:val="single" w:sz="2" w:space="0" w:color="auto"/>
            </w:tcBorders>
            <w:vAlign w:val="center"/>
          </w:tcPr>
          <w:p w:rsidR="00735EA2" w:rsidRPr="002A34AC" w:rsidRDefault="00234601" w:rsidP="00234601">
            <w:pPr>
              <w:spacing w:before="20" w:after="20"/>
              <w:jc w:val="center"/>
              <w:rPr>
                <w:rFonts w:ascii="Arial" w:hAnsi="Arial" w:cs="Arial"/>
                <w:sz w:val="20"/>
                <w:szCs w:val="20"/>
              </w:rPr>
            </w:pPr>
            <w:r>
              <w:rPr>
                <w:rFonts w:ascii="Arial" w:hAnsi="Arial" w:cs="Arial"/>
                <w:sz w:val="20"/>
                <w:szCs w:val="20"/>
              </w:rPr>
              <w:t>1</w:t>
            </w:r>
            <w:r w:rsidR="00735EA2" w:rsidRPr="002A34AC">
              <w:rPr>
                <w:rFonts w:ascii="Arial" w:hAnsi="Arial" w:cs="Arial"/>
                <w:sz w:val="20"/>
                <w:szCs w:val="20"/>
              </w:rPr>
              <w:t>:</w:t>
            </w:r>
            <w:r>
              <w:rPr>
                <w:rFonts w:ascii="Arial" w:hAnsi="Arial" w:cs="Arial"/>
                <w:sz w:val="20"/>
                <w:szCs w:val="20"/>
              </w:rPr>
              <w:t>30</w:t>
            </w:r>
          </w:p>
        </w:tc>
        <w:tc>
          <w:tcPr>
            <w:tcW w:w="429" w:type="pct"/>
            <w:tcBorders>
              <w:top w:val="single" w:sz="2" w:space="0" w:color="auto"/>
              <w:bottom w:val="single" w:sz="2" w:space="0" w:color="auto"/>
            </w:tcBorders>
            <w:vAlign w:val="center"/>
          </w:tcPr>
          <w:p w:rsidR="00735EA2" w:rsidRPr="002A34AC" w:rsidRDefault="00234601" w:rsidP="00A1591A">
            <w:pPr>
              <w:spacing w:before="20" w:after="20"/>
              <w:jc w:val="center"/>
              <w:rPr>
                <w:rFonts w:ascii="Arial" w:hAnsi="Arial" w:cs="Arial"/>
                <w:sz w:val="20"/>
                <w:szCs w:val="20"/>
              </w:rPr>
            </w:pPr>
            <w:r>
              <w:rPr>
                <w:rFonts w:ascii="Arial" w:hAnsi="Arial" w:cs="Arial"/>
                <w:sz w:val="20"/>
                <w:szCs w:val="20"/>
              </w:rPr>
              <w:t>3</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18B</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Navigace v nižších hladinách a za snížené dohlednosti</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A1591A">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18C</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Radionavigace</w:t>
            </w:r>
          </w:p>
        </w:tc>
        <w:tc>
          <w:tcPr>
            <w:tcW w:w="428" w:type="pct"/>
            <w:tcBorders>
              <w:top w:val="single" w:sz="2" w:space="0" w:color="auto"/>
              <w:bottom w:val="single" w:sz="2" w:space="0" w:color="auto"/>
            </w:tcBorders>
            <w:vAlign w:val="center"/>
          </w:tcPr>
          <w:p w:rsidR="00735EA2" w:rsidRPr="002A34AC" w:rsidRDefault="00234601" w:rsidP="00234601">
            <w:pPr>
              <w:spacing w:before="20" w:after="20"/>
              <w:jc w:val="center"/>
              <w:rPr>
                <w:rFonts w:ascii="Arial" w:hAnsi="Arial" w:cs="Arial"/>
                <w:sz w:val="20"/>
                <w:szCs w:val="20"/>
              </w:rPr>
            </w:pPr>
            <w:r>
              <w:rPr>
                <w:rFonts w:ascii="Arial" w:hAnsi="Arial" w:cs="Arial"/>
                <w:sz w:val="20"/>
                <w:szCs w:val="20"/>
              </w:rPr>
              <w:t>1</w:t>
            </w:r>
            <w:r w:rsidR="00735EA2" w:rsidRPr="002A34AC">
              <w:rPr>
                <w:rFonts w:ascii="Arial" w:hAnsi="Arial" w:cs="Arial"/>
                <w:sz w:val="20"/>
                <w:szCs w:val="20"/>
              </w:rPr>
              <w:t>:</w:t>
            </w:r>
            <w:r>
              <w:rPr>
                <w:rFonts w:ascii="Arial" w:hAnsi="Arial" w:cs="Arial"/>
                <w:sz w:val="20"/>
                <w:szCs w:val="20"/>
              </w:rPr>
              <w:t>30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C3711B">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C3711B" w:rsidP="00C3711B">
            <w:pPr>
              <w:spacing w:before="20" w:after="20"/>
              <w:jc w:val="center"/>
              <w:rPr>
                <w:rFonts w:ascii="Arial" w:hAnsi="Arial" w:cs="Arial"/>
                <w:b/>
                <w:sz w:val="20"/>
                <w:szCs w:val="20"/>
              </w:rPr>
            </w:pPr>
            <w:r>
              <w:rPr>
                <w:rFonts w:ascii="Arial" w:hAnsi="Arial" w:cs="Arial"/>
                <w:b/>
                <w:sz w:val="20"/>
                <w:szCs w:val="20"/>
              </w:rPr>
              <w:t>19</w:t>
            </w:r>
          </w:p>
        </w:tc>
        <w:tc>
          <w:tcPr>
            <w:tcW w:w="2714" w:type="pct"/>
            <w:tcBorders>
              <w:top w:val="single" w:sz="2" w:space="0" w:color="auto"/>
              <w:bottom w:val="single" w:sz="2" w:space="0" w:color="auto"/>
            </w:tcBorders>
            <w:vAlign w:val="center"/>
          </w:tcPr>
          <w:p w:rsidR="00735EA2" w:rsidRPr="002A34AC" w:rsidRDefault="004B64E3" w:rsidP="00A1591A">
            <w:pPr>
              <w:spacing w:before="20" w:after="20"/>
              <w:rPr>
                <w:rFonts w:ascii="Arial" w:hAnsi="Arial" w:cs="Arial"/>
                <w:sz w:val="20"/>
                <w:szCs w:val="20"/>
              </w:rPr>
            </w:pPr>
            <w:r w:rsidRPr="00C3711B">
              <w:rPr>
                <w:rFonts w:ascii="Arial" w:hAnsi="Arial" w:cs="Arial"/>
                <w:sz w:val="20"/>
                <w:szCs w:val="20"/>
              </w:rPr>
              <w:t>Základy létání podle přístrojů</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7"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C3711B" w:rsidRPr="002A34AC" w:rsidTr="00A1591A">
        <w:tc>
          <w:tcPr>
            <w:tcW w:w="643" w:type="pct"/>
            <w:tcBorders>
              <w:top w:val="single" w:sz="2" w:space="0" w:color="auto"/>
              <w:left w:val="single" w:sz="18" w:space="0" w:color="auto"/>
              <w:bottom w:val="single" w:sz="18" w:space="0" w:color="auto"/>
            </w:tcBorders>
            <w:shd w:val="clear" w:color="auto" w:fill="F2F2F2" w:themeFill="background1" w:themeFillShade="F2"/>
            <w:vAlign w:val="center"/>
          </w:tcPr>
          <w:p w:rsidR="00C3711B" w:rsidRDefault="00C3711B" w:rsidP="00C734FE">
            <w:pPr>
              <w:spacing w:before="20" w:after="20"/>
              <w:jc w:val="center"/>
              <w:rPr>
                <w:rFonts w:ascii="Arial" w:hAnsi="Arial" w:cs="Arial"/>
                <w:b/>
                <w:sz w:val="20"/>
                <w:szCs w:val="20"/>
              </w:rPr>
            </w:pPr>
            <w:r>
              <w:rPr>
                <w:rFonts w:ascii="Arial" w:hAnsi="Arial" w:cs="Arial"/>
                <w:b/>
                <w:sz w:val="20"/>
                <w:szCs w:val="20"/>
              </w:rPr>
              <w:t>20</w:t>
            </w:r>
          </w:p>
        </w:tc>
        <w:tc>
          <w:tcPr>
            <w:tcW w:w="2714" w:type="pct"/>
            <w:tcBorders>
              <w:top w:val="single" w:sz="2" w:space="0" w:color="auto"/>
              <w:bottom w:val="single" w:sz="18" w:space="0" w:color="auto"/>
            </w:tcBorders>
            <w:vAlign w:val="center"/>
          </w:tcPr>
          <w:p w:rsidR="00C3711B" w:rsidRPr="002A34AC" w:rsidRDefault="004B64E3" w:rsidP="00A1591A">
            <w:pPr>
              <w:spacing w:before="20" w:after="20"/>
              <w:rPr>
                <w:rFonts w:ascii="Arial" w:hAnsi="Arial" w:cs="Arial"/>
                <w:sz w:val="20"/>
                <w:szCs w:val="20"/>
              </w:rPr>
            </w:pPr>
            <w:r w:rsidRPr="00C3711B">
              <w:rPr>
                <w:rFonts w:ascii="Arial" w:hAnsi="Arial" w:cs="Arial"/>
                <w:sz w:val="20"/>
                <w:szCs w:val="20"/>
              </w:rPr>
              <w:t>Vypnutí a opětovné spuštění motoru (pouze v případě TMG)</w:t>
            </w:r>
          </w:p>
        </w:tc>
        <w:tc>
          <w:tcPr>
            <w:tcW w:w="428" w:type="pct"/>
            <w:tcBorders>
              <w:top w:val="single" w:sz="2" w:space="0" w:color="auto"/>
              <w:bottom w:val="single" w:sz="18" w:space="0" w:color="auto"/>
            </w:tcBorders>
            <w:vAlign w:val="center"/>
          </w:tcPr>
          <w:p w:rsidR="00C3711B" w:rsidRPr="002A34AC" w:rsidRDefault="004B64E3" w:rsidP="00A1591A">
            <w:pPr>
              <w:spacing w:before="20" w:after="20"/>
              <w:jc w:val="center"/>
              <w:rPr>
                <w:rFonts w:ascii="Arial" w:hAnsi="Arial" w:cs="Arial"/>
                <w:sz w:val="20"/>
                <w:szCs w:val="20"/>
              </w:rPr>
            </w:pPr>
            <w:r>
              <w:rPr>
                <w:rFonts w:ascii="Arial" w:hAnsi="Arial" w:cs="Arial"/>
                <w:sz w:val="20"/>
                <w:szCs w:val="20"/>
              </w:rPr>
              <w:t>--</w:t>
            </w:r>
          </w:p>
        </w:tc>
        <w:tc>
          <w:tcPr>
            <w:tcW w:w="429" w:type="pct"/>
            <w:tcBorders>
              <w:top w:val="single" w:sz="2" w:space="0" w:color="auto"/>
              <w:bottom w:val="single" w:sz="18" w:space="0" w:color="auto"/>
            </w:tcBorders>
            <w:vAlign w:val="center"/>
          </w:tcPr>
          <w:p w:rsidR="00C3711B" w:rsidRPr="002A34AC" w:rsidRDefault="004B64E3" w:rsidP="00A1591A">
            <w:pPr>
              <w:spacing w:before="20" w:after="20"/>
              <w:jc w:val="center"/>
              <w:rPr>
                <w:rFonts w:ascii="Arial" w:hAnsi="Arial" w:cs="Arial"/>
                <w:sz w:val="20"/>
                <w:szCs w:val="20"/>
              </w:rPr>
            </w:pPr>
            <w:r>
              <w:rPr>
                <w:rFonts w:ascii="Arial" w:hAnsi="Arial" w:cs="Arial"/>
                <w:sz w:val="20"/>
                <w:szCs w:val="20"/>
              </w:rPr>
              <w:t>--</w:t>
            </w:r>
          </w:p>
        </w:tc>
        <w:tc>
          <w:tcPr>
            <w:tcW w:w="428" w:type="pct"/>
            <w:tcBorders>
              <w:top w:val="single" w:sz="2" w:space="0" w:color="auto"/>
              <w:bottom w:val="single" w:sz="18" w:space="0" w:color="auto"/>
            </w:tcBorders>
            <w:vAlign w:val="center"/>
          </w:tcPr>
          <w:p w:rsidR="00C3711B" w:rsidRPr="002A34AC" w:rsidRDefault="004B64E3" w:rsidP="00A1591A">
            <w:pPr>
              <w:spacing w:before="20" w:after="20"/>
              <w:jc w:val="center"/>
              <w:rPr>
                <w:rFonts w:ascii="Arial" w:hAnsi="Arial" w:cs="Arial"/>
                <w:sz w:val="20"/>
                <w:szCs w:val="20"/>
              </w:rPr>
            </w:pPr>
            <w:r>
              <w:rPr>
                <w:rFonts w:ascii="Arial" w:hAnsi="Arial" w:cs="Arial"/>
                <w:sz w:val="20"/>
                <w:szCs w:val="20"/>
              </w:rPr>
              <w:t>--</w:t>
            </w:r>
          </w:p>
        </w:tc>
        <w:tc>
          <w:tcPr>
            <w:tcW w:w="357" w:type="pct"/>
            <w:tcBorders>
              <w:top w:val="single" w:sz="2" w:space="0" w:color="auto"/>
              <w:bottom w:val="single" w:sz="18" w:space="0" w:color="auto"/>
            </w:tcBorders>
            <w:vAlign w:val="center"/>
          </w:tcPr>
          <w:p w:rsidR="00C3711B" w:rsidRPr="002A34AC" w:rsidRDefault="004B64E3" w:rsidP="00A1591A">
            <w:pPr>
              <w:spacing w:before="20" w:after="20"/>
              <w:jc w:val="center"/>
              <w:rPr>
                <w:rFonts w:ascii="Arial" w:hAnsi="Arial" w:cs="Arial"/>
                <w:sz w:val="20"/>
                <w:szCs w:val="20"/>
              </w:rPr>
            </w:pPr>
            <w:r>
              <w:rPr>
                <w:rFonts w:ascii="Arial" w:hAnsi="Arial" w:cs="Arial"/>
                <w:sz w:val="20"/>
                <w:szCs w:val="20"/>
              </w:rPr>
              <w:t>--</w:t>
            </w:r>
          </w:p>
        </w:tc>
      </w:tr>
    </w:tbl>
    <w:p w:rsidR="00C734FE" w:rsidRDefault="005D6E2C" w:rsidP="005D6E2C">
      <w:r>
        <w:t>Uvedené časy vyjadřují minimální požadavky.</w:t>
      </w:r>
    </w:p>
    <w:p w:rsidR="00C734FE" w:rsidRDefault="00C734FE">
      <w:pPr>
        <w:spacing w:line="276" w:lineRule="auto"/>
        <w:jc w:val="left"/>
      </w:pPr>
      <w:r>
        <w:br w:type="page"/>
      </w:r>
    </w:p>
    <w:p w:rsidR="00BC7038" w:rsidRPr="00BC7038" w:rsidRDefault="00BC7038" w:rsidP="00BC7038">
      <w:pPr>
        <w:pStyle w:val="Nadpis2"/>
        <w:rPr>
          <w:rFonts w:ascii="Arial" w:hAnsi="Arial" w:cs="Arial"/>
          <w:sz w:val="24"/>
          <w:szCs w:val="24"/>
        </w:rPr>
      </w:pPr>
      <w:bookmarkStart w:id="31" w:name="_Toc1737834"/>
      <w:r>
        <w:rPr>
          <w:rFonts w:ascii="Arial" w:hAnsi="Arial" w:cs="Arial"/>
          <w:sz w:val="24"/>
          <w:szCs w:val="24"/>
        </w:rPr>
        <w:lastRenderedPageBreak/>
        <w:t xml:space="preserve">Osnova </w:t>
      </w:r>
      <w:r w:rsidRPr="00BC7038">
        <w:rPr>
          <w:rFonts w:ascii="Arial" w:hAnsi="Arial" w:cs="Arial"/>
          <w:sz w:val="24"/>
          <w:szCs w:val="24"/>
        </w:rPr>
        <w:t>pro držitele LAPL(S) s rozšířením pro TMG</w:t>
      </w:r>
      <w:r>
        <w:rPr>
          <w:rFonts w:ascii="Arial" w:hAnsi="Arial" w:cs="Arial"/>
          <w:sz w:val="24"/>
          <w:szCs w:val="24"/>
        </w:rPr>
        <w:t xml:space="preserve"> a r</w:t>
      </w:r>
      <w:r w:rsidRPr="00BC7038">
        <w:rPr>
          <w:rFonts w:ascii="Arial" w:hAnsi="Arial" w:cs="Arial"/>
          <w:sz w:val="24"/>
          <w:szCs w:val="24"/>
        </w:rPr>
        <w:t>ozšíření z</w:t>
      </w:r>
      <w:r>
        <w:rPr>
          <w:rFonts w:ascii="Arial" w:hAnsi="Arial" w:cs="Arial"/>
          <w:sz w:val="24"/>
          <w:szCs w:val="24"/>
        </w:rPr>
        <w:t xml:space="preserve">e </w:t>
      </w:r>
      <w:r w:rsidRPr="00BC7038">
        <w:rPr>
          <w:rFonts w:ascii="Arial" w:hAnsi="Arial" w:cs="Arial"/>
          <w:sz w:val="24"/>
          <w:szCs w:val="24"/>
        </w:rPr>
        <w:t>SEP(land) na TMG nebo obráceně</w:t>
      </w:r>
      <w:bookmarkEnd w:id="31"/>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4"/>
        <w:gridCol w:w="5461"/>
        <w:gridCol w:w="861"/>
        <w:gridCol w:w="863"/>
        <w:gridCol w:w="861"/>
        <w:gridCol w:w="720"/>
      </w:tblGrid>
      <w:tr w:rsidR="00BC7038" w:rsidRPr="00E87957" w:rsidTr="00000F6A">
        <w:trPr>
          <w:trHeight w:val="233"/>
        </w:trPr>
        <w:tc>
          <w:tcPr>
            <w:tcW w:w="643" w:type="pct"/>
            <w:vMerge w:val="restart"/>
            <w:tcBorders>
              <w:top w:val="single" w:sz="18" w:space="0" w:color="auto"/>
              <w:left w:val="single" w:sz="1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r w:rsidRPr="00E87957">
              <w:rPr>
                <w:rFonts w:ascii="Arial" w:hAnsi="Arial" w:cs="Arial"/>
                <w:b/>
              </w:rPr>
              <w:t>ÚLOHA</w:t>
            </w:r>
          </w:p>
        </w:tc>
        <w:tc>
          <w:tcPr>
            <w:tcW w:w="2714" w:type="pct"/>
            <w:vMerge w:val="restart"/>
            <w:tcBorders>
              <w:top w:val="single" w:sz="18" w:space="0" w:color="auto"/>
              <w:right w:val="single" w:sz="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r w:rsidRPr="00E87957">
              <w:rPr>
                <w:rFonts w:ascii="Arial" w:hAnsi="Arial" w:cs="Arial"/>
                <w:b/>
              </w:rPr>
              <w:t>OBSAH</w:t>
            </w:r>
          </w:p>
        </w:tc>
        <w:tc>
          <w:tcPr>
            <w:tcW w:w="857" w:type="pct"/>
            <w:gridSpan w:val="2"/>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r w:rsidRPr="00E87957">
              <w:rPr>
                <w:rFonts w:ascii="Arial" w:hAnsi="Arial" w:cs="Arial"/>
                <w:b/>
              </w:rPr>
              <w:t>DVOJÍ</w:t>
            </w:r>
          </w:p>
        </w:tc>
        <w:tc>
          <w:tcPr>
            <w:tcW w:w="786" w:type="pct"/>
            <w:gridSpan w:val="2"/>
            <w:tcBorders>
              <w:top w:val="single" w:sz="18" w:space="0" w:color="auto"/>
              <w:left w:val="single" w:sz="8" w:space="0" w:color="auto"/>
              <w:bottom w:val="single" w:sz="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r w:rsidRPr="00E87957">
              <w:rPr>
                <w:rFonts w:ascii="Arial" w:hAnsi="Arial" w:cs="Arial"/>
                <w:b/>
              </w:rPr>
              <w:t>SÓLO</w:t>
            </w:r>
          </w:p>
        </w:tc>
      </w:tr>
      <w:tr w:rsidR="00BC7038" w:rsidRPr="00E87957" w:rsidTr="00BC7038">
        <w:trPr>
          <w:cantSplit/>
          <w:trHeight w:val="1086"/>
        </w:trPr>
        <w:tc>
          <w:tcPr>
            <w:tcW w:w="643" w:type="pct"/>
            <w:vMerge/>
            <w:tcBorders>
              <w:left w:val="single" w:sz="18" w:space="0" w:color="auto"/>
              <w:bottom w:val="single" w:sz="1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p>
        </w:tc>
        <w:tc>
          <w:tcPr>
            <w:tcW w:w="2714" w:type="pct"/>
            <w:vMerge/>
            <w:tcBorders>
              <w:bottom w:val="single" w:sz="18" w:space="0" w:color="auto"/>
            </w:tcBorders>
            <w:shd w:val="clear" w:color="auto" w:fill="F2F2F2" w:themeFill="background1" w:themeFillShade="F2"/>
            <w:vAlign w:val="center"/>
          </w:tcPr>
          <w:p w:rsidR="00BC7038" w:rsidRPr="00E87957" w:rsidRDefault="00BC7038" w:rsidP="00000F6A">
            <w:pPr>
              <w:jc w:val="center"/>
              <w:rPr>
                <w:rFonts w:ascii="Arial" w:hAnsi="Arial" w:cs="Arial"/>
                <w:b/>
              </w:rPr>
            </w:pP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BC7038" w:rsidRPr="00E87957" w:rsidRDefault="00BC7038" w:rsidP="00000F6A">
            <w:pPr>
              <w:ind w:left="113" w:right="113"/>
              <w:jc w:val="center"/>
              <w:rPr>
                <w:rFonts w:ascii="Arial" w:hAnsi="Arial" w:cs="Arial"/>
                <w:b/>
                <w:sz w:val="18"/>
              </w:rPr>
            </w:pPr>
            <w:r w:rsidRPr="00E87957">
              <w:rPr>
                <w:rFonts w:ascii="Arial" w:hAnsi="Arial" w:cs="Arial"/>
                <w:b/>
                <w:sz w:val="18"/>
              </w:rPr>
              <w:t>LETOVÁ DOBA</w:t>
            </w:r>
          </w:p>
        </w:tc>
        <w:tc>
          <w:tcPr>
            <w:tcW w:w="429" w:type="pct"/>
            <w:tcBorders>
              <w:top w:val="single" w:sz="8" w:space="0" w:color="auto"/>
              <w:bottom w:val="single" w:sz="18" w:space="0" w:color="auto"/>
            </w:tcBorders>
            <w:shd w:val="clear" w:color="auto" w:fill="F2F2F2" w:themeFill="background1" w:themeFillShade="F2"/>
            <w:textDirection w:val="btLr"/>
            <w:vAlign w:val="center"/>
          </w:tcPr>
          <w:p w:rsidR="00BC7038" w:rsidRPr="00E87957" w:rsidRDefault="00BC7038" w:rsidP="00000F6A">
            <w:pPr>
              <w:ind w:left="113" w:right="113"/>
              <w:jc w:val="center"/>
              <w:rPr>
                <w:rFonts w:ascii="Arial" w:hAnsi="Arial" w:cs="Arial"/>
                <w:b/>
                <w:sz w:val="18"/>
              </w:rPr>
            </w:pPr>
            <w:r w:rsidRPr="00E87957">
              <w:rPr>
                <w:rFonts w:ascii="Arial" w:hAnsi="Arial" w:cs="Arial"/>
                <w:b/>
                <w:sz w:val="18"/>
              </w:rPr>
              <w:t>POČET PŘISTÁNÍ</w:t>
            </w: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BC7038" w:rsidRPr="00E87957" w:rsidRDefault="00BC7038" w:rsidP="00000F6A">
            <w:pPr>
              <w:ind w:left="113" w:right="113"/>
              <w:jc w:val="center"/>
              <w:rPr>
                <w:rFonts w:ascii="Arial" w:hAnsi="Arial" w:cs="Arial"/>
                <w:b/>
                <w:sz w:val="18"/>
              </w:rPr>
            </w:pPr>
            <w:r w:rsidRPr="00E87957">
              <w:rPr>
                <w:rFonts w:ascii="Arial" w:hAnsi="Arial" w:cs="Arial"/>
                <w:b/>
                <w:sz w:val="18"/>
              </w:rPr>
              <w:t>LETOVÁ DOBA</w:t>
            </w:r>
          </w:p>
        </w:tc>
        <w:tc>
          <w:tcPr>
            <w:tcW w:w="358" w:type="pct"/>
            <w:tcBorders>
              <w:top w:val="single" w:sz="8" w:space="0" w:color="auto"/>
              <w:bottom w:val="single" w:sz="18" w:space="0" w:color="auto"/>
            </w:tcBorders>
            <w:shd w:val="clear" w:color="auto" w:fill="F2F2F2" w:themeFill="background1" w:themeFillShade="F2"/>
            <w:textDirection w:val="btLr"/>
            <w:vAlign w:val="center"/>
          </w:tcPr>
          <w:p w:rsidR="00BC7038" w:rsidRPr="00E87957" w:rsidRDefault="00BC7038" w:rsidP="00000F6A">
            <w:pPr>
              <w:ind w:left="113" w:right="113"/>
              <w:jc w:val="center"/>
              <w:rPr>
                <w:rFonts w:ascii="Arial" w:hAnsi="Arial" w:cs="Arial"/>
                <w:b/>
                <w:sz w:val="18"/>
              </w:rPr>
            </w:pPr>
            <w:r w:rsidRPr="00E87957">
              <w:rPr>
                <w:rFonts w:ascii="Arial" w:hAnsi="Arial" w:cs="Arial"/>
                <w:b/>
                <w:sz w:val="18"/>
              </w:rPr>
              <w:t>POČET PŘISTÁNÍ</w:t>
            </w:r>
          </w:p>
        </w:tc>
      </w:tr>
      <w:tr w:rsidR="00BC7038" w:rsidRPr="002A34AC" w:rsidTr="00BC7038">
        <w:tc>
          <w:tcPr>
            <w:tcW w:w="643" w:type="pct"/>
            <w:tcBorders>
              <w:top w:val="single" w:sz="18" w:space="0" w:color="auto"/>
              <w:left w:val="single" w:sz="18" w:space="0" w:color="auto"/>
              <w:bottom w:val="single" w:sz="6" w:space="0" w:color="auto"/>
            </w:tcBorders>
            <w:shd w:val="clear" w:color="auto" w:fill="F2F2F2" w:themeFill="background1" w:themeFillShade="F2"/>
            <w:vAlign w:val="center"/>
          </w:tcPr>
          <w:p w:rsidR="00BC7038" w:rsidRPr="002A34AC" w:rsidRDefault="00BC7038" w:rsidP="00000F6A">
            <w:pPr>
              <w:spacing w:before="20" w:after="20"/>
              <w:jc w:val="center"/>
              <w:rPr>
                <w:rFonts w:ascii="Arial" w:hAnsi="Arial" w:cs="Arial"/>
                <w:b/>
                <w:sz w:val="20"/>
                <w:szCs w:val="20"/>
              </w:rPr>
            </w:pPr>
            <w:r>
              <w:rPr>
                <w:rFonts w:ascii="Arial" w:hAnsi="Arial" w:cs="Arial"/>
                <w:b/>
                <w:sz w:val="20"/>
                <w:szCs w:val="20"/>
              </w:rPr>
              <w:t>LAPL</w:t>
            </w:r>
            <w:r w:rsidR="007152BE">
              <w:rPr>
                <w:rFonts w:ascii="Arial" w:hAnsi="Arial" w:cs="Arial"/>
                <w:b/>
                <w:sz w:val="20"/>
                <w:szCs w:val="20"/>
              </w:rPr>
              <w:t>(A)</w:t>
            </w:r>
          </w:p>
        </w:tc>
        <w:tc>
          <w:tcPr>
            <w:tcW w:w="2714" w:type="pct"/>
            <w:tcBorders>
              <w:top w:val="single" w:sz="18" w:space="0" w:color="auto"/>
              <w:bottom w:val="single" w:sz="6" w:space="0" w:color="auto"/>
            </w:tcBorders>
            <w:shd w:val="clear" w:color="auto" w:fill="F2F2F2" w:themeFill="background1" w:themeFillShade="F2"/>
            <w:vAlign w:val="center"/>
          </w:tcPr>
          <w:p w:rsidR="00BC7038" w:rsidRPr="002A34AC" w:rsidRDefault="00BC7038" w:rsidP="00000F6A">
            <w:pPr>
              <w:spacing w:before="20" w:after="20"/>
              <w:rPr>
                <w:rFonts w:ascii="Arial" w:hAnsi="Arial" w:cs="Arial"/>
                <w:b/>
                <w:sz w:val="20"/>
                <w:szCs w:val="20"/>
              </w:rPr>
            </w:pPr>
            <w:r w:rsidRPr="002A34AC">
              <w:rPr>
                <w:rFonts w:ascii="Arial" w:hAnsi="Arial" w:cs="Arial"/>
                <w:b/>
                <w:sz w:val="20"/>
                <w:szCs w:val="20"/>
              </w:rPr>
              <w:t xml:space="preserve">LETOVÝ VÝCVIK </w:t>
            </w:r>
            <w:r>
              <w:rPr>
                <w:rFonts w:ascii="Arial" w:hAnsi="Arial" w:cs="Arial"/>
                <w:b/>
                <w:sz w:val="20"/>
                <w:szCs w:val="20"/>
              </w:rPr>
              <w:t>LAPL</w:t>
            </w:r>
            <w:r w:rsidRPr="002A34AC">
              <w:rPr>
                <w:rFonts w:ascii="Arial" w:hAnsi="Arial" w:cs="Arial"/>
                <w:b/>
                <w:sz w:val="20"/>
                <w:szCs w:val="20"/>
              </w:rPr>
              <w:t>(A)</w:t>
            </w:r>
          </w:p>
        </w:tc>
        <w:tc>
          <w:tcPr>
            <w:tcW w:w="428" w:type="pct"/>
            <w:tcBorders>
              <w:top w:val="single" w:sz="18" w:space="0" w:color="auto"/>
              <w:bottom w:val="single" w:sz="6" w:space="0" w:color="auto"/>
            </w:tcBorders>
            <w:shd w:val="clear" w:color="auto" w:fill="F2F2F2" w:themeFill="background1" w:themeFillShade="F2"/>
            <w:vAlign w:val="center"/>
          </w:tcPr>
          <w:p w:rsidR="00BC7038" w:rsidRPr="002A34AC" w:rsidRDefault="00BC7038" w:rsidP="00000F6A">
            <w:pPr>
              <w:spacing w:before="20" w:after="20"/>
              <w:jc w:val="center"/>
              <w:rPr>
                <w:rFonts w:ascii="Arial" w:hAnsi="Arial" w:cs="Arial"/>
                <w:b/>
                <w:sz w:val="20"/>
                <w:szCs w:val="20"/>
              </w:rPr>
            </w:pPr>
            <w:r>
              <w:rPr>
                <w:rFonts w:ascii="Arial" w:hAnsi="Arial" w:cs="Arial"/>
                <w:b/>
                <w:sz w:val="20"/>
                <w:szCs w:val="20"/>
              </w:rPr>
              <w:t>2</w:t>
            </w:r>
            <w:r w:rsidRPr="002A34AC">
              <w:rPr>
                <w:rFonts w:ascii="Arial" w:hAnsi="Arial" w:cs="Arial"/>
                <w:b/>
                <w:sz w:val="20"/>
                <w:szCs w:val="20"/>
              </w:rPr>
              <w:t>:00</w:t>
            </w:r>
          </w:p>
        </w:tc>
        <w:tc>
          <w:tcPr>
            <w:tcW w:w="429" w:type="pct"/>
            <w:tcBorders>
              <w:top w:val="single" w:sz="18" w:space="0" w:color="auto"/>
              <w:bottom w:val="single" w:sz="6" w:space="0" w:color="auto"/>
            </w:tcBorders>
            <w:shd w:val="clear" w:color="auto" w:fill="F2F2F2" w:themeFill="background1" w:themeFillShade="F2"/>
            <w:vAlign w:val="center"/>
          </w:tcPr>
          <w:p w:rsidR="00BC7038" w:rsidRPr="002A34AC" w:rsidRDefault="00BC7038" w:rsidP="00DE4FB4">
            <w:pPr>
              <w:spacing w:before="20" w:after="20"/>
              <w:jc w:val="center"/>
              <w:rPr>
                <w:rFonts w:ascii="Arial" w:hAnsi="Arial" w:cs="Arial"/>
                <w:b/>
                <w:sz w:val="20"/>
                <w:szCs w:val="20"/>
              </w:rPr>
            </w:pPr>
            <w:r>
              <w:rPr>
                <w:rFonts w:ascii="Arial" w:hAnsi="Arial" w:cs="Arial"/>
                <w:b/>
                <w:sz w:val="20"/>
                <w:szCs w:val="20"/>
              </w:rPr>
              <w:t>1</w:t>
            </w:r>
            <w:r w:rsidR="00DE4FB4">
              <w:rPr>
                <w:rFonts w:ascii="Arial" w:hAnsi="Arial" w:cs="Arial"/>
                <w:b/>
                <w:sz w:val="20"/>
                <w:szCs w:val="20"/>
              </w:rPr>
              <w:t>3</w:t>
            </w:r>
          </w:p>
        </w:tc>
        <w:tc>
          <w:tcPr>
            <w:tcW w:w="428" w:type="pct"/>
            <w:tcBorders>
              <w:top w:val="single" w:sz="18" w:space="0" w:color="auto"/>
              <w:bottom w:val="single" w:sz="6" w:space="0" w:color="auto"/>
            </w:tcBorders>
            <w:shd w:val="clear" w:color="auto" w:fill="F2F2F2" w:themeFill="background1" w:themeFillShade="F2"/>
          </w:tcPr>
          <w:p w:rsidR="00BC7038" w:rsidRPr="002A34AC" w:rsidRDefault="00BC7038" w:rsidP="00000F6A">
            <w:pPr>
              <w:spacing w:before="20" w:after="20"/>
              <w:jc w:val="center"/>
              <w:rPr>
                <w:rFonts w:ascii="Arial" w:hAnsi="Arial" w:cs="Arial"/>
                <w:b/>
                <w:sz w:val="20"/>
                <w:szCs w:val="20"/>
              </w:rPr>
            </w:pPr>
            <w:r>
              <w:rPr>
                <w:rFonts w:ascii="Arial" w:hAnsi="Arial" w:cs="Arial"/>
                <w:b/>
                <w:sz w:val="20"/>
                <w:szCs w:val="20"/>
              </w:rPr>
              <w:t>1</w:t>
            </w:r>
            <w:r w:rsidRPr="002A34AC">
              <w:rPr>
                <w:rFonts w:ascii="Arial" w:hAnsi="Arial" w:cs="Arial"/>
                <w:b/>
                <w:sz w:val="20"/>
                <w:szCs w:val="20"/>
              </w:rPr>
              <w:t>:00</w:t>
            </w:r>
          </w:p>
        </w:tc>
        <w:tc>
          <w:tcPr>
            <w:tcW w:w="358" w:type="pct"/>
            <w:tcBorders>
              <w:top w:val="single" w:sz="18" w:space="0" w:color="auto"/>
              <w:bottom w:val="single" w:sz="6" w:space="0" w:color="auto"/>
            </w:tcBorders>
            <w:shd w:val="clear" w:color="auto" w:fill="F2F2F2" w:themeFill="background1" w:themeFillShade="F2"/>
          </w:tcPr>
          <w:p w:rsidR="00BC7038" w:rsidRPr="002A34AC" w:rsidRDefault="00BC7038" w:rsidP="00000F6A">
            <w:pPr>
              <w:spacing w:before="20" w:after="20"/>
              <w:jc w:val="center"/>
              <w:rPr>
                <w:rFonts w:ascii="Arial" w:hAnsi="Arial" w:cs="Arial"/>
                <w:b/>
                <w:sz w:val="20"/>
                <w:szCs w:val="20"/>
              </w:rPr>
            </w:pPr>
            <w:r>
              <w:rPr>
                <w:rFonts w:ascii="Arial" w:hAnsi="Arial" w:cs="Arial"/>
                <w:b/>
                <w:sz w:val="20"/>
                <w:szCs w:val="20"/>
              </w:rPr>
              <w:t>10</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1a</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Seznámení s</w:t>
            </w:r>
            <w:r>
              <w:rPr>
                <w:rFonts w:ascii="Arial" w:hAnsi="Arial" w:cs="Arial"/>
                <w:sz w:val="20"/>
                <w:szCs w:val="20"/>
              </w:rPr>
              <w:t> </w:t>
            </w:r>
            <w:r w:rsidRPr="002A34AC">
              <w:rPr>
                <w:rFonts w:ascii="Arial" w:hAnsi="Arial" w:cs="Arial"/>
                <w:sz w:val="20"/>
                <w:szCs w:val="20"/>
              </w:rPr>
              <w:t>letounem</w:t>
            </w:r>
            <w:r>
              <w:rPr>
                <w:rFonts w:ascii="Arial" w:hAnsi="Arial" w:cs="Arial"/>
                <w:sz w:val="20"/>
                <w:szCs w:val="20"/>
              </w:rPr>
              <w:t xml:space="preserve"> / TMG</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1E</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Nouzové postupy</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2a</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Příprava letu, činnost po letu</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3</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4</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Účinky ovládacích prvků</w:t>
            </w:r>
          </w:p>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428" w:type="pct"/>
            <w:tcBorders>
              <w:top w:val="single" w:sz="6" w:space="0" w:color="auto"/>
              <w:bottom w:val="single" w:sz="6" w:space="0" w:color="auto"/>
            </w:tcBorders>
            <w:vAlign w:val="center"/>
          </w:tcPr>
          <w:p w:rsidR="00C734FE" w:rsidRPr="002A34AC" w:rsidRDefault="00C734FE" w:rsidP="008D1F60">
            <w:pPr>
              <w:spacing w:before="20" w:after="20"/>
              <w:jc w:val="center"/>
              <w:rPr>
                <w:rFonts w:ascii="Arial" w:hAnsi="Arial" w:cs="Arial"/>
                <w:sz w:val="20"/>
                <w:szCs w:val="20"/>
              </w:rPr>
            </w:pPr>
            <w:r w:rsidRPr="002A34AC">
              <w:rPr>
                <w:rFonts w:ascii="Arial" w:hAnsi="Arial" w:cs="Arial"/>
                <w:sz w:val="20"/>
                <w:szCs w:val="20"/>
              </w:rPr>
              <w:t>0:</w:t>
            </w:r>
            <w:r>
              <w:rPr>
                <w:rFonts w:ascii="Arial" w:hAnsi="Arial" w:cs="Arial"/>
                <w:sz w:val="20"/>
                <w:szCs w:val="20"/>
              </w:rPr>
              <w:t>10</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5</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Pojíždění a nouzové postupy při pojíždění</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6</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Přímý a vodorovný let, stoupání, klesání, zatáčení</w:t>
            </w:r>
          </w:p>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Nácvik přímého a vodorovného letu</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7</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Nácvik stoupání</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8</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Nácvik klesání</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9</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Nácvik zatáček</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10A</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Pomalé lety, pády, vývrtky, Nácvik pomalých letů</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000F6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10B</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 xml:space="preserve">Nácvik rozpoznání přetažení </w:t>
            </w:r>
            <w:r>
              <w:rPr>
                <w:rFonts w:ascii="Arial" w:hAnsi="Arial" w:cs="Arial"/>
                <w:sz w:val="20"/>
                <w:szCs w:val="20"/>
              </w:rPr>
              <w:t>letounu / TMG</w:t>
            </w:r>
          </w:p>
        </w:tc>
        <w:tc>
          <w:tcPr>
            <w:tcW w:w="428" w:type="pct"/>
            <w:tcBorders>
              <w:top w:val="single" w:sz="6" w:space="0" w:color="auto"/>
              <w:bottom w:val="single" w:sz="6" w:space="0" w:color="auto"/>
            </w:tcBorders>
            <w:vAlign w:val="center"/>
          </w:tcPr>
          <w:p w:rsidR="00C734FE" w:rsidRPr="002A34AC" w:rsidRDefault="00C734FE" w:rsidP="008D1F60">
            <w:pPr>
              <w:spacing w:before="20" w:after="20"/>
              <w:jc w:val="center"/>
              <w:rPr>
                <w:rFonts w:ascii="Arial" w:hAnsi="Arial" w:cs="Arial"/>
                <w:sz w:val="20"/>
                <w:szCs w:val="20"/>
              </w:rPr>
            </w:pPr>
            <w:r>
              <w:rPr>
                <w:rFonts w:ascii="Arial" w:hAnsi="Arial" w:cs="Arial"/>
                <w:sz w:val="20"/>
                <w:szCs w:val="20"/>
              </w:rPr>
              <w:t>0</w:t>
            </w:r>
            <w:r w:rsidRPr="002A34AC">
              <w:rPr>
                <w:rFonts w:ascii="Arial" w:hAnsi="Arial" w:cs="Arial"/>
                <w:sz w:val="20"/>
                <w:szCs w:val="20"/>
              </w:rPr>
              <w:t>:</w:t>
            </w:r>
            <w:r>
              <w:rPr>
                <w:rFonts w:ascii="Arial" w:hAnsi="Arial" w:cs="Arial"/>
                <w:sz w:val="20"/>
                <w:szCs w:val="20"/>
              </w:rPr>
              <w:t>1</w:t>
            </w:r>
            <w:r w:rsidRPr="002A34AC">
              <w:rPr>
                <w:rFonts w:ascii="Arial" w:hAnsi="Arial" w:cs="Arial"/>
                <w:sz w:val="20"/>
                <w:szCs w:val="20"/>
              </w:rPr>
              <w:t>0</w:t>
            </w:r>
          </w:p>
        </w:tc>
        <w:tc>
          <w:tcPr>
            <w:tcW w:w="429" w:type="pct"/>
            <w:vMerge w:val="restart"/>
            <w:tcBorders>
              <w:top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000F6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11</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Nácvik zabránění vývrtce</w:t>
            </w:r>
          </w:p>
        </w:tc>
        <w:tc>
          <w:tcPr>
            <w:tcW w:w="428" w:type="pct"/>
            <w:tcBorders>
              <w:top w:val="single" w:sz="6" w:space="0" w:color="auto"/>
              <w:bottom w:val="single" w:sz="6" w:space="0" w:color="auto"/>
            </w:tcBorders>
            <w:vAlign w:val="center"/>
          </w:tcPr>
          <w:p w:rsidR="00C734FE" w:rsidRPr="002A34AC" w:rsidRDefault="00C734FE" w:rsidP="008D1F60">
            <w:pPr>
              <w:spacing w:before="20" w:after="20"/>
              <w:jc w:val="center"/>
              <w:rPr>
                <w:rFonts w:ascii="Arial" w:hAnsi="Arial" w:cs="Arial"/>
                <w:sz w:val="20"/>
                <w:szCs w:val="20"/>
              </w:rPr>
            </w:pPr>
            <w:r>
              <w:rPr>
                <w:rFonts w:ascii="Arial" w:hAnsi="Arial" w:cs="Arial"/>
                <w:sz w:val="20"/>
                <w:szCs w:val="20"/>
              </w:rPr>
              <w:t>0</w:t>
            </w:r>
            <w:r w:rsidRPr="002A34AC">
              <w:rPr>
                <w:rFonts w:ascii="Arial" w:hAnsi="Arial" w:cs="Arial"/>
                <w:sz w:val="20"/>
                <w:szCs w:val="20"/>
              </w:rPr>
              <w:t>:</w:t>
            </w:r>
            <w:r>
              <w:rPr>
                <w:rFonts w:ascii="Arial" w:hAnsi="Arial" w:cs="Arial"/>
                <w:sz w:val="20"/>
                <w:szCs w:val="20"/>
              </w:rPr>
              <w:t>1</w:t>
            </w:r>
            <w:r w:rsidRPr="002A34AC">
              <w:rPr>
                <w:rFonts w:ascii="Arial" w:hAnsi="Arial" w:cs="Arial"/>
                <w:sz w:val="20"/>
                <w:szCs w:val="20"/>
              </w:rPr>
              <w:t>0</w:t>
            </w:r>
          </w:p>
        </w:tc>
        <w:tc>
          <w:tcPr>
            <w:tcW w:w="429" w:type="pct"/>
            <w:vMerge/>
            <w:tcBorders>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12/13</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Okruhy, nácvik vzletu, stoupání, letu po okruhu, přiblížení a přistání</w:t>
            </w:r>
          </w:p>
        </w:tc>
        <w:tc>
          <w:tcPr>
            <w:tcW w:w="428" w:type="pct"/>
            <w:tcBorders>
              <w:top w:val="single" w:sz="6" w:space="0" w:color="auto"/>
              <w:bottom w:val="single" w:sz="6" w:space="0" w:color="auto"/>
            </w:tcBorders>
            <w:vAlign w:val="center"/>
          </w:tcPr>
          <w:p w:rsidR="00C734FE" w:rsidRPr="002A34AC" w:rsidRDefault="00C734FE" w:rsidP="008D1F60">
            <w:pPr>
              <w:spacing w:before="20" w:after="20"/>
              <w:jc w:val="center"/>
              <w:rPr>
                <w:rFonts w:ascii="Arial" w:hAnsi="Arial" w:cs="Arial"/>
                <w:sz w:val="20"/>
                <w:szCs w:val="20"/>
              </w:rPr>
            </w:pPr>
            <w:r>
              <w:rPr>
                <w:rFonts w:ascii="Arial" w:hAnsi="Arial" w:cs="Arial"/>
                <w:sz w:val="20"/>
                <w:szCs w:val="20"/>
              </w:rPr>
              <w:t>0</w:t>
            </w:r>
            <w:r w:rsidRPr="002A34AC">
              <w:rPr>
                <w:rFonts w:ascii="Arial" w:hAnsi="Arial" w:cs="Arial"/>
                <w:sz w:val="20"/>
                <w:szCs w:val="20"/>
              </w:rPr>
              <w:t>:</w:t>
            </w:r>
            <w:r>
              <w:rPr>
                <w:rFonts w:ascii="Arial" w:hAnsi="Arial" w:cs="Arial"/>
                <w:sz w:val="20"/>
                <w:szCs w:val="20"/>
              </w:rPr>
              <w:t>3</w:t>
            </w:r>
            <w:r w:rsidRPr="002A34AC">
              <w:rPr>
                <w:rFonts w:ascii="Arial" w:hAnsi="Arial" w:cs="Arial"/>
                <w:sz w:val="20"/>
                <w:szCs w:val="20"/>
              </w:rPr>
              <w:t>0</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5</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12/13E</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Nácvik nouzových postupů</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14P</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Přezkoušení před prvním samostatným letem</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0:20</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3</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14K</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Kontrolní lety po okruhu</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14-1</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Samostatné lety po okruhu</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D73892">
            <w:pPr>
              <w:spacing w:before="20" w:after="20"/>
              <w:jc w:val="center"/>
              <w:rPr>
                <w:rFonts w:ascii="Arial" w:hAnsi="Arial" w:cs="Arial"/>
                <w:sz w:val="20"/>
                <w:szCs w:val="20"/>
              </w:rPr>
            </w:pPr>
            <w:r>
              <w:rPr>
                <w:rFonts w:ascii="Arial" w:hAnsi="Arial" w:cs="Arial"/>
                <w:sz w:val="20"/>
                <w:szCs w:val="20"/>
              </w:rPr>
              <w:t>0</w:t>
            </w:r>
            <w:r w:rsidRPr="002A34AC">
              <w:rPr>
                <w:rFonts w:ascii="Arial" w:hAnsi="Arial" w:cs="Arial"/>
                <w:sz w:val="20"/>
                <w:szCs w:val="20"/>
              </w:rPr>
              <w:t>:</w:t>
            </w:r>
            <w:r>
              <w:rPr>
                <w:rFonts w:ascii="Arial" w:hAnsi="Arial" w:cs="Arial"/>
                <w:sz w:val="20"/>
                <w:szCs w:val="20"/>
              </w:rPr>
              <w:t>5</w:t>
            </w:r>
            <w:r w:rsidRPr="002A34AC">
              <w:rPr>
                <w:rFonts w:ascii="Arial" w:hAnsi="Arial" w:cs="Arial"/>
                <w:sz w:val="20"/>
                <w:szCs w:val="20"/>
              </w:rPr>
              <w:t>0</w:t>
            </w:r>
          </w:p>
        </w:tc>
        <w:tc>
          <w:tcPr>
            <w:tcW w:w="358" w:type="pct"/>
            <w:tcBorders>
              <w:top w:val="single" w:sz="6" w:space="0" w:color="auto"/>
              <w:bottom w:val="single" w:sz="6" w:space="0" w:color="auto"/>
            </w:tcBorders>
            <w:vAlign w:val="center"/>
          </w:tcPr>
          <w:p w:rsidR="00C734FE" w:rsidRPr="002A34AC" w:rsidRDefault="00C734FE" w:rsidP="008D1F60">
            <w:pPr>
              <w:spacing w:before="20" w:after="20"/>
              <w:jc w:val="center"/>
              <w:rPr>
                <w:rFonts w:ascii="Arial" w:hAnsi="Arial" w:cs="Arial"/>
                <w:sz w:val="20"/>
                <w:szCs w:val="20"/>
              </w:rPr>
            </w:pPr>
            <w:r>
              <w:rPr>
                <w:rFonts w:ascii="Arial" w:hAnsi="Arial" w:cs="Arial"/>
                <w:sz w:val="20"/>
                <w:szCs w:val="20"/>
              </w:rPr>
              <w:t>8</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14-2</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Samostatné lety k opuštění a zařazení do okruhu</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14-3</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Samostatné lety do prostoru</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000F6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15-1</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Ostré zatáčky, vynucené přistíní, bezpečnostní přistání</w:t>
            </w:r>
          </w:p>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Let k nácviku ostrých zatáček</w:t>
            </w:r>
          </w:p>
        </w:tc>
        <w:tc>
          <w:tcPr>
            <w:tcW w:w="428" w:type="pct"/>
            <w:tcBorders>
              <w:top w:val="single" w:sz="6" w:space="0" w:color="auto"/>
              <w:bottom w:val="single" w:sz="6" w:space="0" w:color="auto"/>
            </w:tcBorders>
            <w:vAlign w:val="center"/>
          </w:tcPr>
          <w:p w:rsidR="00C734FE" w:rsidRPr="002A34AC" w:rsidRDefault="00C734FE" w:rsidP="008D1F60">
            <w:pPr>
              <w:spacing w:before="20" w:after="20"/>
              <w:jc w:val="center"/>
              <w:rPr>
                <w:rFonts w:ascii="Arial" w:hAnsi="Arial" w:cs="Arial"/>
                <w:sz w:val="20"/>
                <w:szCs w:val="20"/>
              </w:rPr>
            </w:pPr>
            <w:r w:rsidRPr="002A34AC">
              <w:rPr>
                <w:rFonts w:ascii="Arial" w:hAnsi="Arial" w:cs="Arial"/>
                <w:sz w:val="20"/>
                <w:szCs w:val="20"/>
              </w:rPr>
              <w:t>0:</w:t>
            </w:r>
            <w:r>
              <w:rPr>
                <w:rFonts w:ascii="Arial" w:hAnsi="Arial" w:cs="Arial"/>
                <w:sz w:val="20"/>
                <w:szCs w:val="20"/>
              </w:rPr>
              <w:t>1</w:t>
            </w:r>
            <w:r w:rsidRPr="002A34AC">
              <w:rPr>
                <w:rFonts w:ascii="Arial" w:hAnsi="Arial" w:cs="Arial"/>
                <w:sz w:val="20"/>
                <w:szCs w:val="20"/>
              </w:rPr>
              <w:t>0</w:t>
            </w:r>
          </w:p>
        </w:tc>
        <w:tc>
          <w:tcPr>
            <w:tcW w:w="429" w:type="pct"/>
            <w:vMerge w:val="restart"/>
            <w:tcBorders>
              <w:top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0:10</w:t>
            </w:r>
          </w:p>
        </w:tc>
        <w:tc>
          <w:tcPr>
            <w:tcW w:w="35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2</w:t>
            </w:r>
          </w:p>
        </w:tc>
      </w:tr>
      <w:tr w:rsidR="00C734FE" w:rsidRPr="002A34AC" w:rsidTr="00000F6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15-2</w:t>
            </w:r>
          </w:p>
        </w:tc>
        <w:tc>
          <w:tcPr>
            <w:tcW w:w="2714" w:type="pct"/>
            <w:tcBorders>
              <w:top w:val="single" w:sz="6" w:space="0" w:color="auto"/>
              <w:bottom w:val="single" w:sz="6"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Samostatné lety k nácviku ostrých zatáček</w:t>
            </w:r>
          </w:p>
        </w:tc>
        <w:tc>
          <w:tcPr>
            <w:tcW w:w="428" w:type="pct"/>
            <w:tcBorders>
              <w:top w:val="single" w:sz="6" w:space="0" w:color="auto"/>
              <w:bottom w:val="single" w:sz="6"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vMerge/>
            <w:vAlign w:val="center"/>
          </w:tcPr>
          <w:p w:rsidR="00C734FE" w:rsidRPr="002A34AC" w:rsidRDefault="00C734FE" w:rsidP="00000F6A">
            <w:pPr>
              <w:spacing w:before="20" w:after="20"/>
              <w:jc w:val="center"/>
              <w:rPr>
                <w:rFonts w:ascii="Arial" w:hAnsi="Arial" w:cs="Arial"/>
                <w:sz w:val="20"/>
                <w:szCs w:val="20"/>
              </w:rPr>
            </w:pPr>
          </w:p>
        </w:tc>
        <w:tc>
          <w:tcPr>
            <w:tcW w:w="42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000F6A">
        <w:tc>
          <w:tcPr>
            <w:tcW w:w="643" w:type="pct"/>
            <w:tcBorders>
              <w:top w:val="single" w:sz="6"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16</w:t>
            </w:r>
          </w:p>
        </w:tc>
        <w:tc>
          <w:tcPr>
            <w:tcW w:w="2714" w:type="pct"/>
            <w:tcBorders>
              <w:top w:val="single" w:sz="6"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Nácvik vynuceného přistání</w:t>
            </w:r>
          </w:p>
        </w:tc>
        <w:tc>
          <w:tcPr>
            <w:tcW w:w="428" w:type="pct"/>
            <w:tcBorders>
              <w:top w:val="single" w:sz="6" w:space="0" w:color="auto"/>
              <w:bottom w:val="single" w:sz="2" w:space="0" w:color="auto"/>
            </w:tcBorders>
            <w:vAlign w:val="center"/>
          </w:tcPr>
          <w:p w:rsidR="00C734FE" w:rsidRPr="002A34AC" w:rsidRDefault="00C734FE" w:rsidP="008D1F60">
            <w:pPr>
              <w:spacing w:before="20" w:after="20"/>
              <w:jc w:val="center"/>
              <w:rPr>
                <w:rFonts w:ascii="Arial" w:hAnsi="Arial" w:cs="Arial"/>
                <w:sz w:val="20"/>
                <w:szCs w:val="20"/>
              </w:rPr>
            </w:pPr>
            <w:r w:rsidRPr="002A34AC">
              <w:rPr>
                <w:rFonts w:ascii="Arial" w:hAnsi="Arial" w:cs="Arial"/>
                <w:sz w:val="20"/>
                <w:szCs w:val="20"/>
              </w:rPr>
              <w:t>0:</w:t>
            </w:r>
            <w:r>
              <w:rPr>
                <w:rFonts w:ascii="Arial" w:hAnsi="Arial" w:cs="Arial"/>
                <w:sz w:val="20"/>
                <w:szCs w:val="20"/>
              </w:rPr>
              <w:t>1</w:t>
            </w:r>
            <w:r w:rsidRPr="002A34AC">
              <w:rPr>
                <w:rFonts w:ascii="Arial" w:hAnsi="Arial" w:cs="Arial"/>
                <w:sz w:val="20"/>
                <w:szCs w:val="20"/>
              </w:rPr>
              <w:t>0</w:t>
            </w:r>
          </w:p>
        </w:tc>
        <w:tc>
          <w:tcPr>
            <w:tcW w:w="429" w:type="pct"/>
            <w:vMerge/>
            <w:tcBorders>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p>
        </w:tc>
        <w:tc>
          <w:tcPr>
            <w:tcW w:w="428" w:type="pct"/>
            <w:tcBorders>
              <w:top w:val="single" w:sz="6"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17</w:t>
            </w:r>
          </w:p>
        </w:tc>
        <w:tc>
          <w:tcPr>
            <w:tcW w:w="2714" w:type="pct"/>
            <w:tcBorders>
              <w:top w:val="single" w:sz="2"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Nácvik bezpečnostního přistání</w:t>
            </w:r>
          </w:p>
        </w:tc>
        <w:tc>
          <w:tcPr>
            <w:tcW w:w="428" w:type="pct"/>
            <w:tcBorders>
              <w:top w:val="single" w:sz="2" w:space="0" w:color="auto"/>
              <w:bottom w:val="single" w:sz="2" w:space="0" w:color="auto"/>
            </w:tcBorders>
            <w:vAlign w:val="center"/>
          </w:tcPr>
          <w:p w:rsidR="00C734FE" w:rsidRPr="002A34AC" w:rsidRDefault="00C734FE" w:rsidP="008D1F60">
            <w:pPr>
              <w:spacing w:before="20" w:after="20"/>
              <w:jc w:val="center"/>
              <w:rPr>
                <w:rFonts w:ascii="Arial" w:hAnsi="Arial" w:cs="Arial"/>
                <w:sz w:val="20"/>
                <w:szCs w:val="20"/>
              </w:rPr>
            </w:pPr>
            <w:r w:rsidRPr="002A34AC">
              <w:rPr>
                <w:rFonts w:ascii="Arial" w:hAnsi="Arial" w:cs="Arial"/>
                <w:sz w:val="20"/>
                <w:szCs w:val="20"/>
              </w:rPr>
              <w:t>0:</w:t>
            </w:r>
            <w:r>
              <w:rPr>
                <w:rFonts w:ascii="Arial" w:hAnsi="Arial" w:cs="Arial"/>
                <w:sz w:val="20"/>
                <w:szCs w:val="20"/>
              </w:rPr>
              <w:t>1</w:t>
            </w:r>
            <w:r w:rsidRPr="002A34AC">
              <w:rPr>
                <w:rFonts w:ascii="Arial" w:hAnsi="Arial" w:cs="Arial"/>
                <w:sz w:val="20"/>
                <w:szCs w:val="20"/>
              </w:rPr>
              <w:t>0</w:t>
            </w:r>
          </w:p>
        </w:tc>
        <w:tc>
          <w:tcPr>
            <w:tcW w:w="429"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18A-1</w:t>
            </w:r>
          </w:p>
        </w:tc>
        <w:tc>
          <w:tcPr>
            <w:tcW w:w="2714" w:type="pct"/>
            <w:tcBorders>
              <w:top w:val="single" w:sz="2"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Navigační lety</w:t>
            </w:r>
          </w:p>
        </w:tc>
        <w:tc>
          <w:tcPr>
            <w:tcW w:w="428"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18A-2</w:t>
            </w:r>
          </w:p>
        </w:tc>
        <w:tc>
          <w:tcPr>
            <w:tcW w:w="2714" w:type="pct"/>
            <w:tcBorders>
              <w:top w:val="single" w:sz="2"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Přezkoušení před samostatnými navigačními lety</w:t>
            </w:r>
          </w:p>
        </w:tc>
        <w:tc>
          <w:tcPr>
            <w:tcW w:w="428"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18A-3</w:t>
            </w:r>
          </w:p>
        </w:tc>
        <w:tc>
          <w:tcPr>
            <w:tcW w:w="2714" w:type="pct"/>
            <w:tcBorders>
              <w:top w:val="single" w:sz="2"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Samostatné navigační lety</w:t>
            </w:r>
          </w:p>
        </w:tc>
        <w:tc>
          <w:tcPr>
            <w:tcW w:w="42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18A-4</w:t>
            </w:r>
          </w:p>
        </w:tc>
        <w:tc>
          <w:tcPr>
            <w:tcW w:w="2714" w:type="pct"/>
            <w:tcBorders>
              <w:top w:val="single" w:sz="2"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Lety na řízená letiště</w:t>
            </w:r>
          </w:p>
        </w:tc>
        <w:tc>
          <w:tcPr>
            <w:tcW w:w="428"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18B</w:t>
            </w:r>
          </w:p>
        </w:tc>
        <w:tc>
          <w:tcPr>
            <w:tcW w:w="2714" w:type="pct"/>
            <w:tcBorders>
              <w:top w:val="single" w:sz="2"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Navigace v nižších hladinách a za snížené dohlednosti</w:t>
            </w:r>
          </w:p>
        </w:tc>
        <w:tc>
          <w:tcPr>
            <w:tcW w:w="428"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sidRPr="002A34AC">
              <w:rPr>
                <w:rFonts w:ascii="Arial" w:hAnsi="Arial" w:cs="Arial"/>
                <w:b/>
                <w:sz w:val="20"/>
                <w:szCs w:val="20"/>
              </w:rPr>
              <w:t>18C</w:t>
            </w:r>
          </w:p>
        </w:tc>
        <w:tc>
          <w:tcPr>
            <w:tcW w:w="2714" w:type="pct"/>
            <w:tcBorders>
              <w:top w:val="single" w:sz="2"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2A34AC">
              <w:rPr>
                <w:rFonts w:ascii="Arial" w:hAnsi="Arial" w:cs="Arial"/>
                <w:sz w:val="20"/>
                <w:szCs w:val="20"/>
              </w:rPr>
              <w:t>Radionavigace</w:t>
            </w:r>
          </w:p>
        </w:tc>
        <w:tc>
          <w:tcPr>
            <w:tcW w:w="428"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C734FE" w:rsidRPr="002A34AC" w:rsidRDefault="00C734FE" w:rsidP="00B42FED">
            <w:pPr>
              <w:spacing w:before="20" w:after="20"/>
              <w:jc w:val="center"/>
              <w:rPr>
                <w:rFonts w:ascii="Arial" w:hAnsi="Arial" w:cs="Arial"/>
                <w:b/>
                <w:sz w:val="20"/>
                <w:szCs w:val="20"/>
              </w:rPr>
            </w:pPr>
            <w:r>
              <w:rPr>
                <w:rFonts w:ascii="Arial" w:hAnsi="Arial" w:cs="Arial"/>
                <w:b/>
                <w:sz w:val="20"/>
                <w:szCs w:val="20"/>
              </w:rPr>
              <w:t>19</w:t>
            </w:r>
          </w:p>
        </w:tc>
        <w:tc>
          <w:tcPr>
            <w:tcW w:w="2714" w:type="pct"/>
            <w:tcBorders>
              <w:top w:val="single" w:sz="2" w:space="0" w:color="auto"/>
              <w:bottom w:val="single" w:sz="2" w:space="0" w:color="auto"/>
            </w:tcBorders>
            <w:vAlign w:val="center"/>
          </w:tcPr>
          <w:p w:rsidR="00C734FE" w:rsidRPr="002A34AC" w:rsidRDefault="00C734FE" w:rsidP="00000F6A">
            <w:pPr>
              <w:spacing w:before="20" w:after="20"/>
              <w:rPr>
                <w:rFonts w:ascii="Arial" w:hAnsi="Arial" w:cs="Arial"/>
                <w:sz w:val="20"/>
                <w:szCs w:val="20"/>
              </w:rPr>
            </w:pPr>
            <w:r w:rsidRPr="00C3711B">
              <w:rPr>
                <w:rFonts w:ascii="Arial" w:hAnsi="Arial" w:cs="Arial"/>
                <w:sz w:val="20"/>
                <w:szCs w:val="20"/>
              </w:rPr>
              <w:t>Základy létání podle přístrojů</w:t>
            </w:r>
          </w:p>
        </w:tc>
        <w:tc>
          <w:tcPr>
            <w:tcW w:w="428"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C734FE" w:rsidRPr="002A34AC" w:rsidRDefault="00C734FE"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C734FE" w:rsidRPr="002A34AC" w:rsidRDefault="00C734FE" w:rsidP="00000F6A">
            <w:pPr>
              <w:spacing w:before="20" w:after="20"/>
              <w:jc w:val="center"/>
              <w:rPr>
                <w:rFonts w:ascii="Arial" w:hAnsi="Arial" w:cs="Arial"/>
                <w:sz w:val="20"/>
                <w:szCs w:val="20"/>
              </w:rPr>
            </w:pPr>
            <w:r w:rsidRPr="002A34AC">
              <w:rPr>
                <w:rFonts w:ascii="Arial" w:hAnsi="Arial" w:cs="Arial"/>
                <w:sz w:val="20"/>
                <w:szCs w:val="20"/>
              </w:rPr>
              <w:t>--</w:t>
            </w:r>
          </w:p>
        </w:tc>
      </w:tr>
      <w:tr w:rsidR="00C734FE" w:rsidRPr="002A34AC" w:rsidTr="00BC7038">
        <w:tc>
          <w:tcPr>
            <w:tcW w:w="643" w:type="pct"/>
            <w:tcBorders>
              <w:top w:val="single" w:sz="2" w:space="0" w:color="auto"/>
              <w:left w:val="single" w:sz="18" w:space="0" w:color="auto"/>
              <w:bottom w:val="single" w:sz="18" w:space="0" w:color="auto"/>
            </w:tcBorders>
            <w:shd w:val="clear" w:color="auto" w:fill="F2F2F2" w:themeFill="background1" w:themeFillShade="F2"/>
            <w:vAlign w:val="center"/>
          </w:tcPr>
          <w:p w:rsidR="00C734FE" w:rsidRDefault="00C734FE" w:rsidP="00B42FED">
            <w:pPr>
              <w:spacing w:before="20" w:after="20"/>
              <w:jc w:val="center"/>
              <w:rPr>
                <w:rFonts w:ascii="Arial" w:hAnsi="Arial" w:cs="Arial"/>
                <w:b/>
                <w:sz w:val="20"/>
                <w:szCs w:val="20"/>
              </w:rPr>
            </w:pPr>
            <w:r>
              <w:rPr>
                <w:rFonts w:ascii="Arial" w:hAnsi="Arial" w:cs="Arial"/>
                <w:b/>
                <w:sz w:val="20"/>
                <w:szCs w:val="20"/>
              </w:rPr>
              <w:t>20</w:t>
            </w:r>
          </w:p>
        </w:tc>
        <w:tc>
          <w:tcPr>
            <w:tcW w:w="2714" w:type="pct"/>
            <w:tcBorders>
              <w:top w:val="single" w:sz="2" w:space="0" w:color="auto"/>
              <w:bottom w:val="single" w:sz="18" w:space="0" w:color="auto"/>
            </w:tcBorders>
            <w:vAlign w:val="center"/>
          </w:tcPr>
          <w:p w:rsidR="00C734FE" w:rsidRPr="002A34AC" w:rsidRDefault="00C734FE" w:rsidP="00000F6A">
            <w:pPr>
              <w:spacing w:before="20" w:after="20"/>
              <w:rPr>
                <w:rFonts w:ascii="Arial" w:hAnsi="Arial" w:cs="Arial"/>
                <w:sz w:val="20"/>
                <w:szCs w:val="20"/>
              </w:rPr>
            </w:pPr>
            <w:r w:rsidRPr="00C3711B">
              <w:rPr>
                <w:rFonts w:ascii="Arial" w:hAnsi="Arial" w:cs="Arial"/>
                <w:sz w:val="20"/>
                <w:szCs w:val="20"/>
              </w:rPr>
              <w:t>Vypnutí a opětovné spuštění motoru (pouze v případě TMG)</w:t>
            </w:r>
          </w:p>
        </w:tc>
        <w:tc>
          <w:tcPr>
            <w:tcW w:w="428" w:type="pct"/>
            <w:tcBorders>
              <w:top w:val="single" w:sz="2" w:space="0" w:color="auto"/>
              <w:bottom w:val="single" w:sz="18"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w:t>
            </w:r>
          </w:p>
        </w:tc>
        <w:tc>
          <w:tcPr>
            <w:tcW w:w="429" w:type="pct"/>
            <w:tcBorders>
              <w:top w:val="single" w:sz="2" w:space="0" w:color="auto"/>
              <w:bottom w:val="single" w:sz="18"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w:t>
            </w:r>
          </w:p>
        </w:tc>
        <w:tc>
          <w:tcPr>
            <w:tcW w:w="428" w:type="pct"/>
            <w:tcBorders>
              <w:top w:val="single" w:sz="2" w:space="0" w:color="auto"/>
              <w:bottom w:val="single" w:sz="18"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w:t>
            </w:r>
          </w:p>
        </w:tc>
        <w:tc>
          <w:tcPr>
            <w:tcW w:w="358" w:type="pct"/>
            <w:tcBorders>
              <w:top w:val="single" w:sz="2" w:space="0" w:color="auto"/>
              <w:bottom w:val="single" w:sz="18" w:space="0" w:color="auto"/>
            </w:tcBorders>
            <w:vAlign w:val="center"/>
          </w:tcPr>
          <w:p w:rsidR="00C734FE" w:rsidRPr="002A34AC" w:rsidRDefault="00C734FE" w:rsidP="00000F6A">
            <w:pPr>
              <w:spacing w:before="20" w:after="20"/>
              <w:jc w:val="center"/>
              <w:rPr>
                <w:rFonts w:ascii="Arial" w:hAnsi="Arial" w:cs="Arial"/>
                <w:sz w:val="20"/>
                <w:szCs w:val="20"/>
              </w:rPr>
            </w:pPr>
            <w:r>
              <w:rPr>
                <w:rFonts w:ascii="Arial" w:hAnsi="Arial" w:cs="Arial"/>
                <w:sz w:val="20"/>
                <w:szCs w:val="20"/>
              </w:rPr>
              <w:t>--</w:t>
            </w:r>
          </w:p>
        </w:tc>
      </w:tr>
    </w:tbl>
    <w:p w:rsidR="00B818D9" w:rsidRPr="005D6E2C" w:rsidRDefault="00B818D9" w:rsidP="00B818D9">
      <w:r>
        <w:t>Uvedené časy vyjadřují minimální požadavky.</w:t>
      </w:r>
    </w:p>
    <w:p w:rsidR="00AA6B50" w:rsidRDefault="00AA6B50">
      <w:pPr>
        <w:spacing w:line="276" w:lineRule="auto"/>
        <w:jc w:val="left"/>
        <w:rPr>
          <w:rFonts w:ascii="Arial" w:hAnsi="Arial" w:cs="Arial"/>
        </w:rPr>
      </w:pPr>
    </w:p>
    <w:p w:rsidR="00CA1C57" w:rsidRDefault="00CA1C57">
      <w:pPr>
        <w:spacing w:line="276" w:lineRule="auto"/>
        <w:jc w:val="left"/>
        <w:rPr>
          <w:rFonts w:ascii="Arial" w:hAnsi="Arial" w:cs="Arial"/>
        </w:rPr>
      </w:pPr>
    </w:p>
    <w:p w:rsidR="004D5C4A" w:rsidRDefault="00A54565" w:rsidP="00A54565">
      <w:pPr>
        <w:pStyle w:val="Nadpis2"/>
        <w:spacing w:before="240"/>
        <w:ind w:left="284" w:hanging="284"/>
        <w:rPr>
          <w:rFonts w:ascii="Arial" w:hAnsi="Arial" w:cs="Arial"/>
          <w:sz w:val="24"/>
          <w:szCs w:val="24"/>
        </w:rPr>
      </w:pPr>
      <w:bookmarkStart w:id="32" w:name="_Toc1737835"/>
      <w:r>
        <w:rPr>
          <w:rFonts w:ascii="Arial" w:hAnsi="Arial" w:cs="Arial"/>
          <w:sz w:val="24"/>
          <w:szCs w:val="24"/>
        </w:rPr>
        <w:lastRenderedPageBreak/>
        <w:t xml:space="preserve">Zkrácená osnova </w:t>
      </w:r>
      <w:r w:rsidRPr="00E158DE">
        <w:rPr>
          <w:rFonts w:ascii="Arial" w:hAnsi="Arial" w:cs="Arial"/>
          <w:sz w:val="24"/>
          <w:szCs w:val="24"/>
        </w:rPr>
        <w:t>za hodiny PIC nalétané v jiné kategorii letadel</w:t>
      </w:r>
      <w:bookmarkEnd w:id="32"/>
    </w:p>
    <w:p w:rsidR="00C33AE3" w:rsidRPr="00C33AE3" w:rsidRDefault="00C33AE3" w:rsidP="00C33AE3">
      <w:pPr>
        <w:rPr>
          <w:rFonts w:ascii="Arial" w:hAnsi="Arial" w:cs="Arial"/>
          <w:sz w:val="20"/>
          <w:szCs w:val="20"/>
        </w:rPr>
      </w:pPr>
      <w:r>
        <w:rPr>
          <w:rFonts w:ascii="Arial" w:hAnsi="Arial" w:cs="Arial"/>
          <w:sz w:val="20"/>
          <w:szCs w:val="20"/>
        </w:rPr>
        <w:t>Obsah předvstupní letové zkoušky dle FCL.110.A c)</w:t>
      </w:r>
    </w:p>
    <w:tbl>
      <w:tblPr>
        <w:tblStyle w:val="Mkatabulky"/>
        <w:tblW w:w="0" w:type="auto"/>
        <w:tblLayout w:type="fixed"/>
        <w:tblLook w:val="04A0" w:firstRow="1" w:lastRow="0" w:firstColumn="1" w:lastColumn="0" w:noHBand="0" w:noVBand="1"/>
      </w:tblPr>
      <w:tblGrid>
        <w:gridCol w:w="567"/>
        <w:gridCol w:w="506"/>
        <w:gridCol w:w="1073"/>
        <w:gridCol w:w="1073"/>
        <w:gridCol w:w="467"/>
        <w:gridCol w:w="567"/>
        <w:gridCol w:w="39"/>
        <w:gridCol w:w="536"/>
        <w:gridCol w:w="537"/>
        <w:gridCol w:w="30"/>
        <w:gridCol w:w="1043"/>
        <w:gridCol w:w="1073"/>
        <w:gridCol w:w="1003"/>
        <w:gridCol w:w="70"/>
        <w:gridCol w:w="497"/>
        <w:gridCol w:w="576"/>
      </w:tblGrid>
      <w:tr w:rsidR="00324E47" w:rsidRPr="00BF5956" w:rsidTr="00710278">
        <w:tc>
          <w:tcPr>
            <w:tcW w:w="3686" w:type="dxa"/>
            <w:gridSpan w:val="5"/>
            <w:shd w:val="clear" w:color="auto" w:fill="D9D9D9" w:themeFill="background1" w:themeFillShade="D9"/>
          </w:tcPr>
          <w:p w:rsidR="00324E47" w:rsidRPr="00BF5956" w:rsidRDefault="00324E47" w:rsidP="009E3299">
            <w:pPr>
              <w:jc w:val="left"/>
              <w:rPr>
                <w:sz w:val="18"/>
                <w:szCs w:val="18"/>
              </w:rPr>
            </w:pPr>
            <w:r w:rsidRPr="00BF5956">
              <w:rPr>
                <w:sz w:val="18"/>
                <w:szCs w:val="18"/>
              </w:rPr>
              <w:t>Část 1 Předletové postupy a odlet</w:t>
            </w:r>
          </w:p>
        </w:tc>
        <w:tc>
          <w:tcPr>
            <w:tcW w:w="567" w:type="dxa"/>
            <w:shd w:val="clear" w:color="auto" w:fill="D9D9D9" w:themeFill="background1" w:themeFillShade="D9"/>
          </w:tcPr>
          <w:p w:rsidR="00324E47" w:rsidRPr="00BF5956" w:rsidRDefault="00324E47" w:rsidP="00324E47">
            <w:pPr>
              <w:jc w:val="center"/>
              <w:rPr>
                <w:sz w:val="18"/>
                <w:szCs w:val="18"/>
              </w:rPr>
            </w:pPr>
            <w:r>
              <w:rPr>
                <w:sz w:val="18"/>
                <w:szCs w:val="18"/>
              </w:rPr>
              <w:t>P</w:t>
            </w:r>
          </w:p>
        </w:tc>
        <w:tc>
          <w:tcPr>
            <w:tcW w:w="575" w:type="dxa"/>
            <w:gridSpan w:val="2"/>
            <w:shd w:val="clear" w:color="auto" w:fill="D9D9D9" w:themeFill="background1" w:themeFillShade="D9"/>
          </w:tcPr>
          <w:p w:rsidR="00324E47" w:rsidRPr="00BF5956" w:rsidRDefault="00324E47" w:rsidP="00324E47">
            <w:pPr>
              <w:jc w:val="center"/>
              <w:rPr>
                <w:sz w:val="18"/>
                <w:szCs w:val="18"/>
              </w:rPr>
            </w:pPr>
            <w:r>
              <w:rPr>
                <w:sz w:val="18"/>
                <w:szCs w:val="18"/>
              </w:rPr>
              <w:t>F</w:t>
            </w:r>
          </w:p>
        </w:tc>
        <w:tc>
          <w:tcPr>
            <w:tcW w:w="3686" w:type="dxa"/>
            <w:gridSpan w:val="5"/>
            <w:shd w:val="clear" w:color="auto" w:fill="D9D9D9" w:themeFill="background1" w:themeFillShade="D9"/>
          </w:tcPr>
          <w:p w:rsidR="00324E47" w:rsidRPr="00BF5956" w:rsidRDefault="00324E47" w:rsidP="003E5DB3">
            <w:pPr>
              <w:jc w:val="left"/>
              <w:rPr>
                <w:sz w:val="18"/>
                <w:szCs w:val="18"/>
              </w:rPr>
            </w:pPr>
            <w:r>
              <w:rPr>
                <w:sz w:val="18"/>
                <w:szCs w:val="18"/>
              </w:rPr>
              <w:t xml:space="preserve">Část </w:t>
            </w:r>
            <w:r w:rsidR="003E5DB3">
              <w:rPr>
                <w:sz w:val="18"/>
                <w:szCs w:val="18"/>
              </w:rPr>
              <w:t>3</w:t>
            </w:r>
            <w:r>
              <w:rPr>
                <w:sz w:val="18"/>
                <w:szCs w:val="18"/>
              </w:rPr>
              <w:t xml:space="preserve"> </w:t>
            </w:r>
            <w:r w:rsidR="003E5DB3">
              <w:rPr>
                <w:sz w:val="18"/>
                <w:szCs w:val="18"/>
              </w:rPr>
              <w:t>Traťové postupy</w:t>
            </w:r>
          </w:p>
        </w:tc>
        <w:tc>
          <w:tcPr>
            <w:tcW w:w="567" w:type="dxa"/>
            <w:gridSpan w:val="2"/>
            <w:shd w:val="clear" w:color="auto" w:fill="D9D9D9" w:themeFill="background1" w:themeFillShade="D9"/>
          </w:tcPr>
          <w:p w:rsidR="00324E47" w:rsidRPr="00BF5956" w:rsidRDefault="00324E47" w:rsidP="00324E47">
            <w:pPr>
              <w:jc w:val="center"/>
              <w:rPr>
                <w:sz w:val="18"/>
                <w:szCs w:val="18"/>
              </w:rPr>
            </w:pPr>
            <w:r>
              <w:rPr>
                <w:sz w:val="18"/>
                <w:szCs w:val="18"/>
              </w:rPr>
              <w:t>P</w:t>
            </w:r>
          </w:p>
        </w:tc>
        <w:tc>
          <w:tcPr>
            <w:tcW w:w="576" w:type="dxa"/>
            <w:shd w:val="clear" w:color="auto" w:fill="D9D9D9" w:themeFill="background1" w:themeFillShade="D9"/>
          </w:tcPr>
          <w:p w:rsidR="00324E47" w:rsidRPr="00BF5956" w:rsidRDefault="00324E47" w:rsidP="00324E47">
            <w:pPr>
              <w:jc w:val="center"/>
              <w:rPr>
                <w:sz w:val="18"/>
                <w:szCs w:val="18"/>
              </w:rPr>
            </w:pPr>
            <w:r>
              <w:rPr>
                <w:sz w:val="18"/>
                <w:szCs w:val="18"/>
              </w:rPr>
              <w:t>F</w:t>
            </w:r>
          </w:p>
        </w:tc>
      </w:tr>
      <w:tr w:rsidR="00BF5956" w:rsidRPr="00BF5956" w:rsidTr="00710278">
        <w:tc>
          <w:tcPr>
            <w:tcW w:w="567" w:type="dxa"/>
            <w:vAlign w:val="center"/>
          </w:tcPr>
          <w:p w:rsidR="00BF5956" w:rsidRPr="00BF5956" w:rsidRDefault="00BF5956" w:rsidP="009E3299">
            <w:pPr>
              <w:jc w:val="center"/>
              <w:rPr>
                <w:sz w:val="18"/>
                <w:szCs w:val="18"/>
              </w:rPr>
            </w:pPr>
            <w:r w:rsidRPr="00BF5956">
              <w:rPr>
                <w:sz w:val="18"/>
                <w:szCs w:val="18"/>
              </w:rPr>
              <w:t>a</w:t>
            </w:r>
          </w:p>
        </w:tc>
        <w:tc>
          <w:tcPr>
            <w:tcW w:w="3119" w:type="dxa"/>
            <w:gridSpan w:val="4"/>
          </w:tcPr>
          <w:p w:rsidR="00BF5956" w:rsidRPr="00BF5956" w:rsidRDefault="00BF5956" w:rsidP="009E3299">
            <w:pPr>
              <w:jc w:val="left"/>
              <w:rPr>
                <w:sz w:val="18"/>
                <w:szCs w:val="18"/>
              </w:rPr>
            </w:pPr>
            <w:r w:rsidRPr="00BF5956">
              <w:rPr>
                <w:sz w:val="18"/>
                <w:szCs w:val="18"/>
              </w:rPr>
              <w:t>Předletová dokumentace, meteobriefing, NOTAMy</w:t>
            </w:r>
          </w:p>
        </w:tc>
        <w:tc>
          <w:tcPr>
            <w:tcW w:w="567" w:type="dxa"/>
            <w:vAlign w:val="center"/>
          </w:tcPr>
          <w:p w:rsidR="00BF5956" w:rsidRPr="00BF5956" w:rsidRDefault="00BF5956" w:rsidP="009E3299">
            <w:pPr>
              <w:jc w:val="center"/>
              <w:rPr>
                <w:sz w:val="18"/>
                <w:szCs w:val="18"/>
              </w:rPr>
            </w:pPr>
          </w:p>
        </w:tc>
        <w:tc>
          <w:tcPr>
            <w:tcW w:w="575" w:type="dxa"/>
            <w:gridSpan w:val="2"/>
            <w:vAlign w:val="center"/>
          </w:tcPr>
          <w:p w:rsidR="00BF5956" w:rsidRPr="00BF5956" w:rsidRDefault="00BF5956" w:rsidP="009E3299">
            <w:pPr>
              <w:jc w:val="center"/>
              <w:rPr>
                <w:sz w:val="18"/>
                <w:szCs w:val="18"/>
              </w:rPr>
            </w:pPr>
          </w:p>
        </w:tc>
        <w:tc>
          <w:tcPr>
            <w:tcW w:w="567" w:type="dxa"/>
            <w:gridSpan w:val="2"/>
            <w:vAlign w:val="center"/>
          </w:tcPr>
          <w:p w:rsidR="00BF5956" w:rsidRPr="00BF5956" w:rsidRDefault="009E3299" w:rsidP="009E3299">
            <w:pPr>
              <w:jc w:val="center"/>
              <w:rPr>
                <w:sz w:val="18"/>
                <w:szCs w:val="18"/>
              </w:rPr>
            </w:pPr>
            <w:r>
              <w:rPr>
                <w:sz w:val="18"/>
                <w:szCs w:val="18"/>
              </w:rPr>
              <w:t>a</w:t>
            </w:r>
          </w:p>
        </w:tc>
        <w:tc>
          <w:tcPr>
            <w:tcW w:w="3119" w:type="dxa"/>
            <w:gridSpan w:val="3"/>
          </w:tcPr>
          <w:p w:rsidR="00BF5956" w:rsidRPr="00BF5956" w:rsidRDefault="0095233E" w:rsidP="0095233E">
            <w:pPr>
              <w:jc w:val="left"/>
              <w:rPr>
                <w:sz w:val="18"/>
                <w:szCs w:val="18"/>
              </w:rPr>
            </w:pPr>
            <w:r w:rsidRPr="0095233E">
              <w:rPr>
                <w:sz w:val="18"/>
                <w:szCs w:val="18"/>
              </w:rPr>
              <w:t>Letový plán, navigace výpočtem a čtení mapy</w:t>
            </w:r>
          </w:p>
        </w:tc>
        <w:tc>
          <w:tcPr>
            <w:tcW w:w="567" w:type="dxa"/>
            <w:gridSpan w:val="2"/>
            <w:vAlign w:val="center"/>
          </w:tcPr>
          <w:p w:rsidR="00BF5956" w:rsidRPr="00BF5956" w:rsidRDefault="00BF5956" w:rsidP="009E3299">
            <w:pPr>
              <w:jc w:val="left"/>
              <w:rPr>
                <w:sz w:val="18"/>
                <w:szCs w:val="18"/>
              </w:rPr>
            </w:pPr>
          </w:p>
        </w:tc>
        <w:tc>
          <w:tcPr>
            <w:tcW w:w="576" w:type="dxa"/>
            <w:vAlign w:val="center"/>
          </w:tcPr>
          <w:p w:rsidR="00BF5956" w:rsidRPr="00BF5956" w:rsidRDefault="00BF5956" w:rsidP="009E3299">
            <w:pPr>
              <w:jc w:val="left"/>
              <w:rPr>
                <w:sz w:val="18"/>
                <w:szCs w:val="18"/>
              </w:rPr>
            </w:pPr>
          </w:p>
        </w:tc>
      </w:tr>
      <w:tr w:rsidR="00BF5956" w:rsidRPr="00BF5956" w:rsidTr="00710278">
        <w:tc>
          <w:tcPr>
            <w:tcW w:w="567" w:type="dxa"/>
            <w:vAlign w:val="center"/>
          </w:tcPr>
          <w:p w:rsidR="00BF5956" w:rsidRPr="00BF5956" w:rsidRDefault="00BF5956" w:rsidP="009E3299">
            <w:pPr>
              <w:jc w:val="center"/>
              <w:rPr>
                <w:sz w:val="18"/>
                <w:szCs w:val="18"/>
              </w:rPr>
            </w:pPr>
            <w:r w:rsidRPr="00BF5956">
              <w:rPr>
                <w:sz w:val="18"/>
                <w:szCs w:val="18"/>
              </w:rPr>
              <w:t>b</w:t>
            </w:r>
          </w:p>
        </w:tc>
        <w:tc>
          <w:tcPr>
            <w:tcW w:w="3119" w:type="dxa"/>
            <w:gridSpan w:val="4"/>
          </w:tcPr>
          <w:p w:rsidR="00BF5956" w:rsidRPr="00BF5956" w:rsidRDefault="00BF5956" w:rsidP="009E3299">
            <w:pPr>
              <w:jc w:val="left"/>
              <w:rPr>
                <w:sz w:val="18"/>
                <w:szCs w:val="18"/>
              </w:rPr>
            </w:pPr>
            <w:r>
              <w:rPr>
                <w:sz w:val="18"/>
                <w:szCs w:val="18"/>
              </w:rPr>
              <w:t>Hmotnost a vyvážení, výpočet výkonnosti</w:t>
            </w:r>
          </w:p>
        </w:tc>
        <w:tc>
          <w:tcPr>
            <w:tcW w:w="567" w:type="dxa"/>
            <w:vAlign w:val="center"/>
          </w:tcPr>
          <w:p w:rsidR="00BF5956" w:rsidRPr="00BF5956" w:rsidRDefault="00BF5956" w:rsidP="009E3299">
            <w:pPr>
              <w:jc w:val="center"/>
              <w:rPr>
                <w:sz w:val="18"/>
                <w:szCs w:val="18"/>
              </w:rPr>
            </w:pPr>
          </w:p>
        </w:tc>
        <w:tc>
          <w:tcPr>
            <w:tcW w:w="575" w:type="dxa"/>
            <w:gridSpan w:val="2"/>
            <w:vAlign w:val="center"/>
          </w:tcPr>
          <w:p w:rsidR="00BF5956" w:rsidRPr="00BF5956" w:rsidRDefault="00BF5956" w:rsidP="009E3299">
            <w:pPr>
              <w:jc w:val="center"/>
              <w:rPr>
                <w:sz w:val="18"/>
                <w:szCs w:val="18"/>
              </w:rPr>
            </w:pPr>
          </w:p>
        </w:tc>
        <w:tc>
          <w:tcPr>
            <w:tcW w:w="567" w:type="dxa"/>
            <w:gridSpan w:val="2"/>
            <w:vAlign w:val="center"/>
          </w:tcPr>
          <w:p w:rsidR="00BF5956" w:rsidRPr="00BF5956" w:rsidRDefault="009E3299" w:rsidP="009E3299">
            <w:pPr>
              <w:jc w:val="center"/>
              <w:rPr>
                <w:sz w:val="18"/>
                <w:szCs w:val="18"/>
              </w:rPr>
            </w:pPr>
            <w:r>
              <w:rPr>
                <w:sz w:val="18"/>
                <w:szCs w:val="18"/>
              </w:rPr>
              <w:t>b</w:t>
            </w:r>
          </w:p>
        </w:tc>
        <w:tc>
          <w:tcPr>
            <w:tcW w:w="3119" w:type="dxa"/>
            <w:gridSpan w:val="3"/>
          </w:tcPr>
          <w:p w:rsidR="00BF5956" w:rsidRPr="00BF5956" w:rsidRDefault="0095233E" w:rsidP="0095233E">
            <w:pPr>
              <w:spacing w:before="120" w:after="120"/>
              <w:jc w:val="left"/>
              <w:rPr>
                <w:sz w:val="18"/>
                <w:szCs w:val="18"/>
              </w:rPr>
            </w:pPr>
            <w:r w:rsidRPr="0095233E">
              <w:rPr>
                <w:sz w:val="18"/>
                <w:szCs w:val="18"/>
              </w:rPr>
              <w:t>Udržování výšky, kurzu a rychlosti</w:t>
            </w:r>
          </w:p>
        </w:tc>
        <w:tc>
          <w:tcPr>
            <w:tcW w:w="567" w:type="dxa"/>
            <w:gridSpan w:val="2"/>
            <w:vAlign w:val="center"/>
          </w:tcPr>
          <w:p w:rsidR="00BF5956" w:rsidRPr="00BF5956" w:rsidRDefault="00BF5956" w:rsidP="009E3299">
            <w:pPr>
              <w:jc w:val="left"/>
              <w:rPr>
                <w:sz w:val="18"/>
                <w:szCs w:val="18"/>
              </w:rPr>
            </w:pPr>
          </w:p>
        </w:tc>
        <w:tc>
          <w:tcPr>
            <w:tcW w:w="576" w:type="dxa"/>
            <w:vAlign w:val="center"/>
          </w:tcPr>
          <w:p w:rsidR="00BF5956" w:rsidRPr="00BF5956" w:rsidRDefault="00BF5956" w:rsidP="009E3299">
            <w:pPr>
              <w:jc w:val="left"/>
              <w:rPr>
                <w:sz w:val="18"/>
                <w:szCs w:val="18"/>
              </w:rPr>
            </w:pPr>
          </w:p>
        </w:tc>
      </w:tr>
      <w:tr w:rsidR="00BF5956" w:rsidRPr="00BF5956" w:rsidTr="00710278">
        <w:tc>
          <w:tcPr>
            <w:tcW w:w="567" w:type="dxa"/>
            <w:vAlign w:val="center"/>
          </w:tcPr>
          <w:p w:rsidR="00BF5956" w:rsidRPr="00BF5956" w:rsidRDefault="00BF5956" w:rsidP="009E3299">
            <w:pPr>
              <w:jc w:val="center"/>
              <w:rPr>
                <w:sz w:val="18"/>
                <w:szCs w:val="18"/>
              </w:rPr>
            </w:pPr>
            <w:r w:rsidRPr="00BF5956">
              <w:rPr>
                <w:sz w:val="18"/>
                <w:szCs w:val="18"/>
              </w:rPr>
              <w:t>c</w:t>
            </w:r>
          </w:p>
        </w:tc>
        <w:tc>
          <w:tcPr>
            <w:tcW w:w="3119" w:type="dxa"/>
            <w:gridSpan w:val="4"/>
          </w:tcPr>
          <w:p w:rsidR="00BF5956" w:rsidRPr="00BF5956" w:rsidRDefault="00BF5956" w:rsidP="009E3299">
            <w:pPr>
              <w:spacing w:before="120" w:after="120"/>
              <w:jc w:val="left"/>
              <w:rPr>
                <w:sz w:val="18"/>
                <w:szCs w:val="18"/>
              </w:rPr>
            </w:pPr>
            <w:r>
              <w:rPr>
                <w:sz w:val="18"/>
                <w:szCs w:val="18"/>
              </w:rPr>
              <w:t>Prohlídka, ošetření letounu</w:t>
            </w:r>
          </w:p>
        </w:tc>
        <w:tc>
          <w:tcPr>
            <w:tcW w:w="567" w:type="dxa"/>
            <w:vAlign w:val="center"/>
          </w:tcPr>
          <w:p w:rsidR="00BF5956" w:rsidRPr="00BF5956" w:rsidRDefault="00BF5956" w:rsidP="009E3299">
            <w:pPr>
              <w:jc w:val="center"/>
              <w:rPr>
                <w:sz w:val="18"/>
                <w:szCs w:val="18"/>
              </w:rPr>
            </w:pPr>
          </w:p>
        </w:tc>
        <w:tc>
          <w:tcPr>
            <w:tcW w:w="575" w:type="dxa"/>
            <w:gridSpan w:val="2"/>
            <w:vAlign w:val="center"/>
          </w:tcPr>
          <w:p w:rsidR="00BF5956" w:rsidRPr="00BF5956" w:rsidRDefault="00BF5956" w:rsidP="009E3299">
            <w:pPr>
              <w:jc w:val="center"/>
              <w:rPr>
                <w:sz w:val="18"/>
                <w:szCs w:val="18"/>
              </w:rPr>
            </w:pPr>
          </w:p>
        </w:tc>
        <w:tc>
          <w:tcPr>
            <w:tcW w:w="567" w:type="dxa"/>
            <w:gridSpan w:val="2"/>
            <w:vAlign w:val="center"/>
          </w:tcPr>
          <w:p w:rsidR="00BF5956" w:rsidRPr="00BF5956" w:rsidRDefault="009E3299" w:rsidP="009E3299">
            <w:pPr>
              <w:jc w:val="center"/>
              <w:rPr>
                <w:sz w:val="18"/>
                <w:szCs w:val="18"/>
              </w:rPr>
            </w:pPr>
            <w:r>
              <w:rPr>
                <w:sz w:val="18"/>
                <w:szCs w:val="18"/>
              </w:rPr>
              <w:t>c</w:t>
            </w:r>
          </w:p>
        </w:tc>
        <w:tc>
          <w:tcPr>
            <w:tcW w:w="3119" w:type="dxa"/>
            <w:gridSpan w:val="3"/>
          </w:tcPr>
          <w:p w:rsidR="00BF5956" w:rsidRPr="00BF5956" w:rsidRDefault="0095233E" w:rsidP="0095233E">
            <w:pPr>
              <w:jc w:val="left"/>
              <w:rPr>
                <w:sz w:val="18"/>
                <w:szCs w:val="18"/>
              </w:rPr>
            </w:pPr>
            <w:r w:rsidRPr="0095233E">
              <w:rPr>
                <w:sz w:val="18"/>
                <w:szCs w:val="18"/>
              </w:rPr>
              <w:t>Orientace, časové rozpočty a opravy ETA, udržování letového záznamu</w:t>
            </w:r>
          </w:p>
        </w:tc>
        <w:tc>
          <w:tcPr>
            <w:tcW w:w="567" w:type="dxa"/>
            <w:gridSpan w:val="2"/>
            <w:vAlign w:val="center"/>
          </w:tcPr>
          <w:p w:rsidR="00BF5956" w:rsidRPr="00BF5956" w:rsidRDefault="00BF5956" w:rsidP="009E3299">
            <w:pPr>
              <w:jc w:val="left"/>
              <w:rPr>
                <w:sz w:val="18"/>
                <w:szCs w:val="18"/>
              </w:rPr>
            </w:pPr>
          </w:p>
        </w:tc>
        <w:tc>
          <w:tcPr>
            <w:tcW w:w="576" w:type="dxa"/>
            <w:vAlign w:val="center"/>
          </w:tcPr>
          <w:p w:rsidR="00BF5956" w:rsidRPr="00BF5956" w:rsidRDefault="00BF5956" w:rsidP="009E3299">
            <w:pPr>
              <w:jc w:val="left"/>
              <w:rPr>
                <w:sz w:val="18"/>
                <w:szCs w:val="18"/>
              </w:rPr>
            </w:pPr>
          </w:p>
        </w:tc>
      </w:tr>
      <w:tr w:rsidR="00BF5956" w:rsidRPr="00BF5956" w:rsidTr="00710278">
        <w:tc>
          <w:tcPr>
            <w:tcW w:w="567" w:type="dxa"/>
            <w:vAlign w:val="center"/>
          </w:tcPr>
          <w:p w:rsidR="00BF5956" w:rsidRPr="00BF5956" w:rsidRDefault="00BF5956" w:rsidP="009E3299">
            <w:pPr>
              <w:jc w:val="center"/>
              <w:rPr>
                <w:sz w:val="18"/>
                <w:szCs w:val="18"/>
              </w:rPr>
            </w:pPr>
            <w:r w:rsidRPr="00BF5956">
              <w:rPr>
                <w:sz w:val="18"/>
                <w:szCs w:val="18"/>
              </w:rPr>
              <w:t>d</w:t>
            </w:r>
          </w:p>
        </w:tc>
        <w:tc>
          <w:tcPr>
            <w:tcW w:w="3119" w:type="dxa"/>
            <w:gridSpan w:val="4"/>
          </w:tcPr>
          <w:p w:rsidR="00BF5956" w:rsidRPr="00BF5956" w:rsidRDefault="009E3299" w:rsidP="009E3299">
            <w:pPr>
              <w:jc w:val="left"/>
              <w:rPr>
                <w:sz w:val="18"/>
                <w:szCs w:val="18"/>
              </w:rPr>
            </w:pPr>
            <w:r>
              <w:rPr>
                <w:sz w:val="18"/>
                <w:szCs w:val="18"/>
              </w:rPr>
              <w:t>Spouštění motoru a postupy pro spuštění</w:t>
            </w:r>
          </w:p>
        </w:tc>
        <w:tc>
          <w:tcPr>
            <w:tcW w:w="567" w:type="dxa"/>
            <w:vAlign w:val="center"/>
          </w:tcPr>
          <w:p w:rsidR="00BF5956" w:rsidRPr="00BF5956" w:rsidRDefault="00BF5956" w:rsidP="009E3299">
            <w:pPr>
              <w:jc w:val="center"/>
              <w:rPr>
                <w:sz w:val="18"/>
                <w:szCs w:val="18"/>
              </w:rPr>
            </w:pPr>
          </w:p>
        </w:tc>
        <w:tc>
          <w:tcPr>
            <w:tcW w:w="575" w:type="dxa"/>
            <w:gridSpan w:val="2"/>
            <w:vAlign w:val="center"/>
          </w:tcPr>
          <w:p w:rsidR="00BF5956" w:rsidRPr="00BF5956" w:rsidRDefault="00BF5956" w:rsidP="009E3299">
            <w:pPr>
              <w:jc w:val="center"/>
              <w:rPr>
                <w:sz w:val="18"/>
                <w:szCs w:val="18"/>
              </w:rPr>
            </w:pPr>
          </w:p>
        </w:tc>
        <w:tc>
          <w:tcPr>
            <w:tcW w:w="567" w:type="dxa"/>
            <w:gridSpan w:val="2"/>
            <w:vAlign w:val="center"/>
          </w:tcPr>
          <w:p w:rsidR="00BF5956" w:rsidRPr="00BF5956" w:rsidRDefault="009E3299" w:rsidP="009E3299">
            <w:pPr>
              <w:jc w:val="center"/>
              <w:rPr>
                <w:sz w:val="18"/>
                <w:szCs w:val="18"/>
              </w:rPr>
            </w:pPr>
            <w:r>
              <w:rPr>
                <w:sz w:val="18"/>
                <w:szCs w:val="18"/>
              </w:rPr>
              <w:t>d</w:t>
            </w:r>
          </w:p>
        </w:tc>
        <w:tc>
          <w:tcPr>
            <w:tcW w:w="3119" w:type="dxa"/>
            <w:gridSpan w:val="3"/>
          </w:tcPr>
          <w:p w:rsidR="00BF5956" w:rsidRPr="00BF5956" w:rsidRDefault="0095233E" w:rsidP="0095233E">
            <w:pPr>
              <w:pStyle w:val="Default"/>
              <w:rPr>
                <w:sz w:val="18"/>
                <w:szCs w:val="18"/>
              </w:rPr>
            </w:pPr>
            <w:r>
              <w:rPr>
                <w:sz w:val="18"/>
                <w:szCs w:val="18"/>
              </w:rPr>
              <w:t>Odklonění (diverze) na náhradní letiště (plánování a provedení)</w:t>
            </w:r>
          </w:p>
        </w:tc>
        <w:tc>
          <w:tcPr>
            <w:tcW w:w="567" w:type="dxa"/>
            <w:gridSpan w:val="2"/>
            <w:vAlign w:val="center"/>
          </w:tcPr>
          <w:p w:rsidR="00BF5956" w:rsidRPr="00BF5956" w:rsidRDefault="00BF5956" w:rsidP="009E3299">
            <w:pPr>
              <w:jc w:val="left"/>
              <w:rPr>
                <w:sz w:val="18"/>
                <w:szCs w:val="18"/>
              </w:rPr>
            </w:pPr>
          </w:p>
        </w:tc>
        <w:tc>
          <w:tcPr>
            <w:tcW w:w="576" w:type="dxa"/>
            <w:vAlign w:val="center"/>
          </w:tcPr>
          <w:p w:rsidR="00BF5956" w:rsidRPr="00BF5956" w:rsidRDefault="00BF5956" w:rsidP="009E3299">
            <w:pPr>
              <w:jc w:val="left"/>
              <w:rPr>
                <w:sz w:val="18"/>
                <w:szCs w:val="18"/>
              </w:rPr>
            </w:pPr>
          </w:p>
        </w:tc>
      </w:tr>
      <w:tr w:rsidR="00BF5956" w:rsidRPr="00BF5956" w:rsidTr="00710278">
        <w:tc>
          <w:tcPr>
            <w:tcW w:w="567" w:type="dxa"/>
            <w:vAlign w:val="center"/>
          </w:tcPr>
          <w:p w:rsidR="00BF5956" w:rsidRPr="00BF5956" w:rsidRDefault="00BF5956" w:rsidP="009E3299">
            <w:pPr>
              <w:jc w:val="center"/>
              <w:rPr>
                <w:sz w:val="18"/>
                <w:szCs w:val="18"/>
              </w:rPr>
            </w:pPr>
            <w:r w:rsidRPr="00BF5956">
              <w:rPr>
                <w:sz w:val="18"/>
                <w:szCs w:val="18"/>
              </w:rPr>
              <w:t>e</w:t>
            </w:r>
          </w:p>
        </w:tc>
        <w:tc>
          <w:tcPr>
            <w:tcW w:w="3119" w:type="dxa"/>
            <w:gridSpan w:val="4"/>
          </w:tcPr>
          <w:p w:rsidR="00BF5956" w:rsidRPr="00BF5956" w:rsidRDefault="009E3299" w:rsidP="009E3299">
            <w:pPr>
              <w:jc w:val="left"/>
              <w:rPr>
                <w:sz w:val="18"/>
                <w:szCs w:val="18"/>
              </w:rPr>
            </w:pPr>
            <w:r>
              <w:rPr>
                <w:sz w:val="18"/>
                <w:szCs w:val="18"/>
              </w:rPr>
              <w:t>Pojíždění, postupy na letišti, postupy před vzletem</w:t>
            </w:r>
          </w:p>
        </w:tc>
        <w:tc>
          <w:tcPr>
            <w:tcW w:w="567" w:type="dxa"/>
            <w:vAlign w:val="center"/>
          </w:tcPr>
          <w:p w:rsidR="00BF5956" w:rsidRPr="00BF5956" w:rsidRDefault="00BF5956" w:rsidP="009E3299">
            <w:pPr>
              <w:jc w:val="center"/>
              <w:rPr>
                <w:sz w:val="18"/>
                <w:szCs w:val="18"/>
              </w:rPr>
            </w:pPr>
          </w:p>
        </w:tc>
        <w:tc>
          <w:tcPr>
            <w:tcW w:w="575" w:type="dxa"/>
            <w:gridSpan w:val="2"/>
            <w:vAlign w:val="center"/>
          </w:tcPr>
          <w:p w:rsidR="00BF5956" w:rsidRPr="00BF5956" w:rsidRDefault="00BF5956" w:rsidP="009E3299">
            <w:pPr>
              <w:jc w:val="center"/>
              <w:rPr>
                <w:sz w:val="18"/>
                <w:szCs w:val="18"/>
              </w:rPr>
            </w:pPr>
          </w:p>
        </w:tc>
        <w:tc>
          <w:tcPr>
            <w:tcW w:w="567" w:type="dxa"/>
            <w:gridSpan w:val="2"/>
            <w:vAlign w:val="center"/>
          </w:tcPr>
          <w:p w:rsidR="00BF5956" w:rsidRPr="00BF5956" w:rsidRDefault="009E3299" w:rsidP="009E3299">
            <w:pPr>
              <w:jc w:val="center"/>
              <w:rPr>
                <w:sz w:val="18"/>
                <w:szCs w:val="18"/>
              </w:rPr>
            </w:pPr>
            <w:r>
              <w:rPr>
                <w:sz w:val="18"/>
                <w:szCs w:val="18"/>
              </w:rPr>
              <w:t>e</w:t>
            </w:r>
          </w:p>
        </w:tc>
        <w:tc>
          <w:tcPr>
            <w:tcW w:w="3119" w:type="dxa"/>
            <w:gridSpan w:val="3"/>
          </w:tcPr>
          <w:p w:rsidR="00BF5956" w:rsidRPr="00BF5956" w:rsidRDefault="0095233E" w:rsidP="0095233E">
            <w:pPr>
              <w:pStyle w:val="Default"/>
              <w:spacing w:before="120" w:after="120"/>
              <w:rPr>
                <w:sz w:val="18"/>
                <w:szCs w:val="18"/>
              </w:rPr>
            </w:pPr>
            <w:r>
              <w:rPr>
                <w:sz w:val="18"/>
                <w:szCs w:val="18"/>
              </w:rPr>
              <w:t xml:space="preserve">Použití radionavigačních prostředků </w:t>
            </w:r>
          </w:p>
        </w:tc>
        <w:tc>
          <w:tcPr>
            <w:tcW w:w="567" w:type="dxa"/>
            <w:gridSpan w:val="2"/>
            <w:vAlign w:val="center"/>
          </w:tcPr>
          <w:p w:rsidR="00BF5956" w:rsidRPr="00BF5956" w:rsidRDefault="00BF5956" w:rsidP="009E3299">
            <w:pPr>
              <w:jc w:val="left"/>
              <w:rPr>
                <w:sz w:val="18"/>
                <w:szCs w:val="18"/>
              </w:rPr>
            </w:pPr>
          </w:p>
        </w:tc>
        <w:tc>
          <w:tcPr>
            <w:tcW w:w="576" w:type="dxa"/>
            <w:vAlign w:val="center"/>
          </w:tcPr>
          <w:p w:rsidR="00BF5956" w:rsidRPr="00BF5956" w:rsidRDefault="00BF5956" w:rsidP="009E3299">
            <w:pPr>
              <w:jc w:val="left"/>
              <w:rPr>
                <w:sz w:val="18"/>
                <w:szCs w:val="18"/>
              </w:rPr>
            </w:pPr>
          </w:p>
        </w:tc>
      </w:tr>
      <w:tr w:rsidR="00BF5956" w:rsidRPr="00BF5956" w:rsidTr="00710278">
        <w:tc>
          <w:tcPr>
            <w:tcW w:w="567" w:type="dxa"/>
            <w:vAlign w:val="center"/>
          </w:tcPr>
          <w:p w:rsidR="00BF5956" w:rsidRPr="00BF5956" w:rsidRDefault="00BF5956" w:rsidP="009E3299">
            <w:pPr>
              <w:jc w:val="center"/>
              <w:rPr>
                <w:sz w:val="18"/>
                <w:szCs w:val="18"/>
              </w:rPr>
            </w:pPr>
            <w:r w:rsidRPr="00BF5956">
              <w:rPr>
                <w:sz w:val="18"/>
                <w:szCs w:val="18"/>
              </w:rPr>
              <w:t>f</w:t>
            </w:r>
          </w:p>
        </w:tc>
        <w:tc>
          <w:tcPr>
            <w:tcW w:w="3119" w:type="dxa"/>
            <w:gridSpan w:val="4"/>
          </w:tcPr>
          <w:p w:rsidR="00BF5956" w:rsidRPr="00BF5956" w:rsidRDefault="009E3299" w:rsidP="009E3299">
            <w:pPr>
              <w:spacing w:before="120" w:after="120"/>
              <w:jc w:val="left"/>
              <w:rPr>
                <w:sz w:val="18"/>
                <w:szCs w:val="18"/>
              </w:rPr>
            </w:pPr>
            <w:r>
              <w:rPr>
                <w:sz w:val="18"/>
                <w:szCs w:val="18"/>
              </w:rPr>
              <w:t>Vzlet a úkony po vzletu</w:t>
            </w:r>
          </w:p>
        </w:tc>
        <w:tc>
          <w:tcPr>
            <w:tcW w:w="567" w:type="dxa"/>
            <w:vAlign w:val="center"/>
          </w:tcPr>
          <w:p w:rsidR="00BF5956" w:rsidRPr="00BF5956" w:rsidRDefault="00BF5956" w:rsidP="009E3299">
            <w:pPr>
              <w:jc w:val="center"/>
              <w:rPr>
                <w:sz w:val="18"/>
                <w:szCs w:val="18"/>
              </w:rPr>
            </w:pPr>
          </w:p>
        </w:tc>
        <w:tc>
          <w:tcPr>
            <w:tcW w:w="575" w:type="dxa"/>
            <w:gridSpan w:val="2"/>
            <w:vAlign w:val="center"/>
          </w:tcPr>
          <w:p w:rsidR="00BF5956" w:rsidRPr="00BF5956" w:rsidRDefault="00BF5956" w:rsidP="009E3299">
            <w:pPr>
              <w:jc w:val="center"/>
              <w:rPr>
                <w:sz w:val="18"/>
                <w:szCs w:val="18"/>
              </w:rPr>
            </w:pPr>
          </w:p>
        </w:tc>
        <w:tc>
          <w:tcPr>
            <w:tcW w:w="567" w:type="dxa"/>
            <w:gridSpan w:val="2"/>
            <w:vAlign w:val="center"/>
          </w:tcPr>
          <w:p w:rsidR="00BF5956" w:rsidRPr="00BF5956" w:rsidRDefault="009E3299" w:rsidP="009E3299">
            <w:pPr>
              <w:jc w:val="center"/>
              <w:rPr>
                <w:sz w:val="18"/>
                <w:szCs w:val="18"/>
              </w:rPr>
            </w:pPr>
            <w:r>
              <w:rPr>
                <w:sz w:val="18"/>
                <w:szCs w:val="18"/>
              </w:rPr>
              <w:t>f</w:t>
            </w:r>
          </w:p>
        </w:tc>
        <w:tc>
          <w:tcPr>
            <w:tcW w:w="3119" w:type="dxa"/>
            <w:gridSpan w:val="3"/>
          </w:tcPr>
          <w:p w:rsidR="00BF5956" w:rsidRPr="00BF5956" w:rsidRDefault="0095233E" w:rsidP="0095233E">
            <w:pPr>
              <w:pStyle w:val="Default"/>
              <w:rPr>
                <w:sz w:val="18"/>
                <w:szCs w:val="18"/>
              </w:rPr>
            </w:pPr>
            <w:r>
              <w:rPr>
                <w:sz w:val="18"/>
                <w:szCs w:val="18"/>
              </w:rPr>
              <w:t xml:space="preserve">Kontrola základů létání podle přístrojů (zatáčka o 180° v simulovaných IMC) </w:t>
            </w:r>
          </w:p>
        </w:tc>
        <w:tc>
          <w:tcPr>
            <w:tcW w:w="567" w:type="dxa"/>
            <w:gridSpan w:val="2"/>
            <w:vAlign w:val="center"/>
          </w:tcPr>
          <w:p w:rsidR="00BF5956" w:rsidRPr="00BF5956" w:rsidRDefault="00BF5956" w:rsidP="009E3299">
            <w:pPr>
              <w:jc w:val="left"/>
              <w:rPr>
                <w:sz w:val="18"/>
                <w:szCs w:val="18"/>
              </w:rPr>
            </w:pPr>
          </w:p>
        </w:tc>
        <w:tc>
          <w:tcPr>
            <w:tcW w:w="576" w:type="dxa"/>
            <w:vAlign w:val="center"/>
          </w:tcPr>
          <w:p w:rsidR="00BF5956" w:rsidRPr="00BF5956" w:rsidRDefault="00BF5956" w:rsidP="009E3299">
            <w:pPr>
              <w:jc w:val="left"/>
              <w:rPr>
                <w:sz w:val="18"/>
                <w:szCs w:val="18"/>
              </w:rPr>
            </w:pPr>
          </w:p>
        </w:tc>
      </w:tr>
      <w:tr w:rsidR="00BF5956" w:rsidRPr="00BF5956" w:rsidTr="00710278">
        <w:tc>
          <w:tcPr>
            <w:tcW w:w="567" w:type="dxa"/>
            <w:vAlign w:val="center"/>
          </w:tcPr>
          <w:p w:rsidR="00BF5956" w:rsidRPr="00BF5956" w:rsidRDefault="00BF5956" w:rsidP="009E3299">
            <w:pPr>
              <w:jc w:val="center"/>
              <w:rPr>
                <w:sz w:val="18"/>
                <w:szCs w:val="18"/>
              </w:rPr>
            </w:pPr>
            <w:r w:rsidRPr="00BF5956">
              <w:rPr>
                <w:sz w:val="18"/>
                <w:szCs w:val="18"/>
              </w:rPr>
              <w:t>g</w:t>
            </w:r>
          </w:p>
        </w:tc>
        <w:tc>
          <w:tcPr>
            <w:tcW w:w="3119" w:type="dxa"/>
            <w:gridSpan w:val="4"/>
          </w:tcPr>
          <w:p w:rsidR="00BF5956" w:rsidRPr="00BF5956" w:rsidRDefault="009E3299" w:rsidP="009E3299">
            <w:pPr>
              <w:spacing w:before="120" w:after="120"/>
              <w:jc w:val="left"/>
              <w:rPr>
                <w:sz w:val="18"/>
                <w:szCs w:val="18"/>
              </w:rPr>
            </w:pPr>
            <w:r>
              <w:rPr>
                <w:sz w:val="18"/>
                <w:szCs w:val="18"/>
              </w:rPr>
              <w:t>Letištní odletové postupy pro odlet</w:t>
            </w:r>
          </w:p>
        </w:tc>
        <w:tc>
          <w:tcPr>
            <w:tcW w:w="567" w:type="dxa"/>
            <w:vAlign w:val="center"/>
          </w:tcPr>
          <w:p w:rsidR="00BF5956" w:rsidRPr="00BF5956" w:rsidRDefault="00BF5956" w:rsidP="009E3299">
            <w:pPr>
              <w:jc w:val="center"/>
              <w:rPr>
                <w:sz w:val="18"/>
                <w:szCs w:val="18"/>
              </w:rPr>
            </w:pPr>
          </w:p>
        </w:tc>
        <w:tc>
          <w:tcPr>
            <w:tcW w:w="575" w:type="dxa"/>
            <w:gridSpan w:val="2"/>
            <w:vAlign w:val="center"/>
          </w:tcPr>
          <w:p w:rsidR="00BF5956" w:rsidRPr="00BF5956" w:rsidRDefault="00BF5956" w:rsidP="009E3299">
            <w:pPr>
              <w:jc w:val="center"/>
              <w:rPr>
                <w:sz w:val="18"/>
                <w:szCs w:val="18"/>
              </w:rPr>
            </w:pPr>
          </w:p>
        </w:tc>
        <w:tc>
          <w:tcPr>
            <w:tcW w:w="567" w:type="dxa"/>
            <w:gridSpan w:val="2"/>
            <w:vAlign w:val="center"/>
          </w:tcPr>
          <w:p w:rsidR="00BF5956" w:rsidRPr="00BF5956" w:rsidRDefault="009E3299" w:rsidP="009E3299">
            <w:pPr>
              <w:jc w:val="center"/>
              <w:rPr>
                <w:sz w:val="18"/>
                <w:szCs w:val="18"/>
              </w:rPr>
            </w:pPr>
            <w:r>
              <w:rPr>
                <w:sz w:val="18"/>
                <w:szCs w:val="18"/>
              </w:rPr>
              <w:t>g</w:t>
            </w:r>
          </w:p>
        </w:tc>
        <w:tc>
          <w:tcPr>
            <w:tcW w:w="3119" w:type="dxa"/>
            <w:gridSpan w:val="3"/>
          </w:tcPr>
          <w:p w:rsidR="00BF5956" w:rsidRPr="00BF5956" w:rsidRDefault="0095233E" w:rsidP="0095233E">
            <w:pPr>
              <w:pStyle w:val="Default"/>
              <w:rPr>
                <w:sz w:val="18"/>
                <w:szCs w:val="18"/>
              </w:rPr>
            </w:pPr>
            <w:r>
              <w:rPr>
                <w:sz w:val="18"/>
                <w:szCs w:val="18"/>
              </w:rPr>
              <w:t xml:space="preserve">Řízení letu (úkony, zamrzání palivového systému a karburátoru …) </w:t>
            </w:r>
          </w:p>
        </w:tc>
        <w:tc>
          <w:tcPr>
            <w:tcW w:w="567" w:type="dxa"/>
            <w:gridSpan w:val="2"/>
            <w:vAlign w:val="center"/>
          </w:tcPr>
          <w:p w:rsidR="00BF5956" w:rsidRPr="00BF5956" w:rsidRDefault="00BF5956" w:rsidP="009E3299">
            <w:pPr>
              <w:jc w:val="left"/>
              <w:rPr>
                <w:sz w:val="18"/>
                <w:szCs w:val="18"/>
              </w:rPr>
            </w:pPr>
          </w:p>
        </w:tc>
        <w:tc>
          <w:tcPr>
            <w:tcW w:w="576" w:type="dxa"/>
            <w:vAlign w:val="center"/>
          </w:tcPr>
          <w:p w:rsidR="00BF5956" w:rsidRPr="00BF5956" w:rsidRDefault="00BF5956" w:rsidP="009E3299">
            <w:pPr>
              <w:jc w:val="left"/>
              <w:rPr>
                <w:sz w:val="18"/>
                <w:szCs w:val="18"/>
              </w:rPr>
            </w:pPr>
          </w:p>
        </w:tc>
      </w:tr>
      <w:tr w:rsidR="00BF5956" w:rsidRPr="00BF5956" w:rsidTr="00710278">
        <w:tc>
          <w:tcPr>
            <w:tcW w:w="567" w:type="dxa"/>
            <w:vAlign w:val="center"/>
          </w:tcPr>
          <w:p w:rsidR="00BF5956" w:rsidRPr="00BF5956" w:rsidRDefault="00BF5956" w:rsidP="009E3299">
            <w:pPr>
              <w:jc w:val="center"/>
              <w:rPr>
                <w:sz w:val="18"/>
                <w:szCs w:val="18"/>
              </w:rPr>
            </w:pPr>
            <w:r w:rsidRPr="00BF5956">
              <w:rPr>
                <w:sz w:val="18"/>
                <w:szCs w:val="18"/>
              </w:rPr>
              <w:t>h</w:t>
            </w:r>
          </w:p>
        </w:tc>
        <w:tc>
          <w:tcPr>
            <w:tcW w:w="3119" w:type="dxa"/>
            <w:gridSpan w:val="4"/>
          </w:tcPr>
          <w:p w:rsidR="00BF5956" w:rsidRPr="00BF5956" w:rsidRDefault="009E3299" w:rsidP="009E3299">
            <w:pPr>
              <w:jc w:val="left"/>
              <w:rPr>
                <w:sz w:val="18"/>
                <w:szCs w:val="18"/>
              </w:rPr>
            </w:pPr>
            <w:r>
              <w:rPr>
                <w:sz w:val="18"/>
                <w:szCs w:val="18"/>
              </w:rPr>
              <w:t>Dodržování spojení s ATC, radiotelefonní (R/T) postupy</w:t>
            </w:r>
          </w:p>
        </w:tc>
        <w:tc>
          <w:tcPr>
            <w:tcW w:w="567" w:type="dxa"/>
            <w:vAlign w:val="center"/>
          </w:tcPr>
          <w:p w:rsidR="00BF5956" w:rsidRPr="00BF5956" w:rsidRDefault="00BF5956" w:rsidP="009E3299">
            <w:pPr>
              <w:jc w:val="center"/>
              <w:rPr>
                <w:sz w:val="18"/>
                <w:szCs w:val="18"/>
              </w:rPr>
            </w:pPr>
          </w:p>
        </w:tc>
        <w:tc>
          <w:tcPr>
            <w:tcW w:w="575" w:type="dxa"/>
            <w:gridSpan w:val="2"/>
            <w:vAlign w:val="center"/>
          </w:tcPr>
          <w:p w:rsidR="00BF5956" w:rsidRPr="00BF5956" w:rsidRDefault="00BF5956" w:rsidP="009E3299">
            <w:pPr>
              <w:jc w:val="center"/>
              <w:rPr>
                <w:sz w:val="18"/>
                <w:szCs w:val="18"/>
              </w:rPr>
            </w:pPr>
          </w:p>
        </w:tc>
        <w:tc>
          <w:tcPr>
            <w:tcW w:w="567" w:type="dxa"/>
            <w:gridSpan w:val="2"/>
            <w:vAlign w:val="center"/>
          </w:tcPr>
          <w:p w:rsidR="00BF5956" w:rsidRPr="00BF5956" w:rsidRDefault="009E3299" w:rsidP="009E3299">
            <w:pPr>
              <w:jc w:val="center"/>
              <w:rPr>
                <w:sz w:val="18"/>
                <w:szCs w:val="18"/>
              </w:rPr>
            </w:pPr>
            <w:r>
              <w:rPr>
                <w:sz w:val="18"/>
                <w:szCs w:val="18"/>
              </w:rPr>
              <w:t>h</w:t>
            </w:r>
          </w:p>
        </w:tc>
        <w:tc>
          <w:tcPr>
            <w:tcW w:w="3119" w:type="dxa"/>
            <w:gridSpan w:val="3"/>
          </w:tcPr>
          <w:p w:rsidR="00BF5956" w:rsidRPr="00BF5956" w:rsidRDefault="0095233E" w:rsidP="0095233E">
            <w:pPr>
              <w:pStyle w:val="Default"/>
              <w:rPr>
                <w:sz w:val="18"/>
                <w:szCs w:val="18"/>
              </w:rPr>
            </w:pPr>
            <w:r>
              <w:rPr>
                <w:sz w:val="18"/>
                <w:szCs w:val="18"/>
              </w:rPr>
              <w:t xml:space="preserve">Dodržování spojení s ATC, radiotelefonní (R/T) postupy </w:t>
            </w:r>
          </w:p>
        </w:tc>
        <w:tc>
          <w:tcPr>
            <w:tcW w:w="567" w:type="dxa"/>
            <w:gridSpan w:val="2"/>
            <w:vAlign w:val="center"/>
          </w:tcPr>
          <w:p w:rsidR="00BF5956" w:rsidRPr="00BF5956" w:rsidRDefault="00BF5956" w:rsidP="009E3299">
            <w:pPr>
              <w:jc w:val="left"/>
              <w:rPr>
                <w:sz w:val="18"/>
                <w:szCs w:val="18"/>
              </w:rPr>
            </w:pPr>
          </w:p>
        </w:tc>
        <w:tc>
          <w:tcPr>
            <w:tcW w:w="576" w:type="dxa"/>
            <w:vAlign w:val="center"/>
          </w:tcPr>
          <w:p w:rsidR="00BF5956" w:rsidRPr="00BF5956" w:rsidRDefault="00BF5956" w:rsidP="009E3299">
            <w:pPr>
              <w:jc w:val="left"/>
              <w:rPr>
                <w:sz w:val="18"/>
                <w:szCs w:val="18"/>
              </w:rPr>
            </w:pPr>
          </w:p>
        </w:tc>
      </w:tr>
      <w:tr w:rsidR="00324E47" w:rsidRPr="00BF5956" w:rsidTr="003E5DB3">
        <w:tc>
          <w:tcPr>
            <w:tcW w:w="4828" w:type="dxa"/>
            <w:gridSpan w:val="8"/>
            <w:shd w:val="clear" w:color="auto" w:fill="D9D9D9" w:themeFill="background1" w:themeFillShade="D9"/>
            <w:vAlign w:val="center"/>
          </w:tcPr>
          <w:p w:rsidR="00324E47" w:rsidRPr="00BF5956" w:rsidRDefault="00710278" w:rsidP="00710278">
            <w:pPr>
              <w:jc w:val="left"/>
              <w:rPr>
                <w:sz w:val="18"/>
                <w:szCs w:val="18"/>
              </w:rPr>
            </w:pPr>
            <w:r>
              <w:rPr>
                <w:sz w:val="18"/>
                <w:szCs w:val="18"/>
              </w:rPr>
              <w:t>Část 2 Obecné ovládání letadla</w:t>
            </w:r>
          </w:p>
        </w:tc>
        <w:tc>
          <w:tcPr>
            <w:tcW w:w="4829" w:type="dxa"/>
            <w:gridSpan w:val="8"/>
            <w:shd w:val="clear" w:color="auto" w:fill="D9D9D9" w:themeFill="background1" w:themeFillShade="D9"/>
            <w:vAlign w:val="center"/>
          </w:tcPr>
          <w:p w:rsidR="00324E47" w:rsidRPr="00BF5956" w:rsidRDefault="003E5DB3" w:rsidP="009E3299">
            <w:pPr>
              <w:jc w:val="left"/>
              <w:rPr>
                <w:sz w:val="18"/>
                <w:szCs w:val="18"/>
              </w:rPr>
            </w:pPr>
            <w:r>
              <w:rPr>
                <w:sz w:val="18"/>
                <w:szCs w:val="18"/>
              </w:rPr>
              <w:t>Část 4 Postupy pro přiblížení a přistání</w:t>
            </w:r>
          </w:p>
        </w:tc>
      </w:tr>
      <w:tr w:rsidR="003E5DB3" w:rsidRPr="00BF5956" w:rsidTr="00710278">
        <w:tc>
          <w:tcPr>
            <w:tcW w:w="567" w:type="dxa"/>
            <w:vAlign w:val="center"/>
          </w:tcPr>
          <w:p w:rsidR="003E5DB3" w:rsidRPr="00BF5956" w:rsidRDefault="003E5DB3" w:rsidP="009E3299">
            <w:pPr>
              <w:jc w:val="center"/>
              <w:rPr>
                <w:sz w:val="18"/>
                <w:szCs w:val="18"/>
              </w:rPr>
            </w:pPr>
            <w:r>
              <w:rPr>
                <w:sz w:val="18"/>
                <w:szCs w:val="18"/>
              </w:rPr>
              <w:t>a</w:t>
            </w:r>
          </w:p>
        </w:tc>
        <w:tc>
          <w:tcPr>
            <w:tcW w:w="3119" w:type="dxa"/>
            <w:gridSpan w:val="4"/>
          </w:tcPr>
          <w:p w:rsidR="003E5DB3" w:rsidRPr="00BF5956" w:rsidRDefault="003E5DB3" w:rsidP="00F52EC9">
            <w:pPr>
              <w:jc w:val="left"/>
              <w:rPr>
                <w:sz w:val="18"/>
                <w:szCs w:val="18"/>
              </w:rPr>
            </w:pPr>
            <w:r>
              <w:rPr>
                <w:sz w:val="18"/>
                <w:szCs w:val="18"/>
              </w:rPr>
              <w:t>Dodržování spojení s ATC, radiotelefonní (R/T) postupy</w:t>
            </w:r>
          </w:p>
        </w:tc>
        <w:tc>
          <w:tcPr>
            <w:tcW w:w="567" w:type="dxa"/>
            <w:vAlign w:val="center"/>
          </w:tcPr>
          <w:p w:rsidR="003E5DB3" w:rsidRPr="00BF5956" w:rsidRDefault="003E5DB3" w:rsidP="009E3299">
            <w:pPr>
              <w:jc w:val="center"/>
              <w:rPr>
                <w:sz w:val="18"/>
                <w:szCs w:val="18"/>
              </w:rPr>
            </w:pPr>
          </w:p>
        </w:tc>
        <w:tc>
          <w:tcPr>
            <w:tcW w:w="575" w:type="dxa"/>
            <w:gridSpan w:val="2"/>
            <w:vAlign w:val="center"/>
          </w:tcPr>
          <w:p w:rsidR="003E5DB3" w:rsidRPr="00BF5956" w:rsidRDefault="003E5DB3" w:rsidP="009E3299">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a</w:t>
            </w:r>
          </w:p>
        </w:tc>
        <w:tc>
          <w:tcPr>
            <w:tcW w:w="3119" w:type="dxa"/>
            <w:gridSpan w:val="3"/>
          </w:tcPr>
          <w:p w:rsidR="003E5DB3" w:rsidRPr="00BF5956" w:rsidRDefault="003E5DB3" w:rsidP="002B577A">
            <w:pPr>
              <w:spacing w:before="120" w:after="120"/>
              <w:jc w:val="left"/>
              <w:rPr>
                <w:sz w:val="18"/>
                <w:szCs w:val="18"/>
              </w:rPr>
            </w:pPr>
            <w:r>
              <w:rPr>
                <w:sz w:val="18"/>
                <w:szCs w:val="18"/>
              </w:rPr>
              <w:t>Postupy pro přílet k letišti</w:t>
            </w:r>
          </w:p>
        </w:tc>
        <w:tc>
          <w:tcPr>
            <w:tcW w:w="567" w:type="dxa"/>
            <w:gridSpan w:val="2"/>
            <w:vAlign w:val="center"/>
          </w:tcPr>
          <w:p w:rsidR="003E5DB3" w:rsidRPr="00BF5956" w:rsidRDefault="003E5DB3" w:rsidP="009E3299">
            <w:pPr>
              <w:jc w:val="left"/>
              <w:rPr>
                <w:sz w:val="18"/>
                <w:szCs w:val="18"/>
              </w:rPr>
            </w:pPr>
          </w:p>
        </w:tc>
        <w:tc>
          <w:tcPr>
            <w:tcW w:w="576" w:type="dxa"/>
            <w:vAlign w:val="center"/>
          </w:tcPr>
          <w:p w:rsidR="003E5DB3" w:rsidRPr="00BF5956" w:rsidRDefault="003E5DB3" w:rsidP="009E3299">
            <w:pPr>
              <w:jc w:val="left"/>
              <w:rPr>
                <w:sz w:val="18"/>
                <w:szCs w:val="18"/>
              </w:rPr>
            </w:pPr>
          </w:p>
        </w:tc>
      </w:tr>
      <w:tr w:rsidR="003E5DB3" w:rsidRPr="00BF5956" w:rsidTr="00710278">
        <w:tc>
          <w:tcPr>
            <w:tcW w:w="567" w:type="dxa"/>
            <w:vAlign w:val="center"/>
          </w:tcPr>
          <w:p w:rsidR="003E5DB3" w:rsidRPr="00BF5956" w:rsidRDefault="003E5DB3" w:rsidP="002B577A">
            <w:pPr>
              <w:jc w:val="center"/>
              <w:rPr>
                <w:sz w:val="18"/>
                <w:szCs w:val="18"/>
              </w:rPr>
            </w:pPr>
            <w:r>
              <w:rPr>
                <w:sz w:val="18"/>
                <w:szCs w:val="18"/>
              </w:rPr>
              <w:t>b</w:t>
            </w:r>
          </w:p>
        </w:tc>
        <w:tc>
          <w:tcPr>
            <w:tcW w:w="3119" w:type="dxa"/>
            <w:gridSpan w:val="4"/>
          </w:tcPr>
          <w:p w:rsidR="003E5DB3" w:rsidRPr="00BF5956" w:rsidRDefault="003E5DB3" w:rsidP="002B577A">
            <w:pPr>
              <w:jc w:val="left"/>
              <w:rPr>
                <w:sz w:val="18"/>
                <w:szCs w:val="18"/>
              </w:rPr>
            </w:pPr>
            <w:r w:rsidRPr="00F52EC9">
              <w:rPr>
                <w:sz w:val="18"/>
                <w:szCs w:val="18"/>
              </w:rPr>
              <w:t>Přímý a vodorovný let se změnami rychlosti letu</w:t>
            </w:r>
          </w:p>
        </w:tc>
        <w:tc>
          <w:tcPr>
            <w:tcW w:w="567" w:type="dxa"/>
            <w:vAlign w:val="center"/>
          </w:tcPr>
          <w:p w:rsidR="003E5DB3" w:rsidRPr="00BF5956" w:rsidRDefault="003E5DB3" w:rsidP="002B577A">
            <w:pPr>
              <w:jc w:val="center"/>
              <w:rPr>
                <w:sz w:val="18"/>
                <w:szCs w:val="18"/>
              </w:rPr>
            </w:pPr>
          </w:p>
        </w:tc>
        <w:tc>
          <w:tcPr>
            <w:tcW w:w="575" w:type="dxa"/>
            <w:gridSpan w:val="2"/>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b</w:t>
            </w:r>
          </w:p>
        </w:tc>
        <w:tc>
          <w:tcPr>
            <w:tcW w:w="3119" w:type="dxa"/>
            <w:gridSpan w:val="3"/>
          </w:tcPr>
          <w:p w:rsidR="003E5DB3" w:rsidRPr="00BF5956" w:rsidRDefault="003E5DB3" w:rsidP="002B577A">
            <w:pPr>
              <w:jc w:val="left"/>
              <w:rPr>
                <w:sz w:val="18"/>
                <w:szCs w:val="18"/>
              </w:rPr>
            </w:pPr>
            <w:r>
              <w:rPr>
                <w:sz w:val="18"/>
                <w:szCs w:val="18"/>
              </w:rPr>
              <w:t>Přesné přistání (přistání na krátkou dráhu), boční vítr (jsou-li podmínky)</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3E5DB3">
        <w:trPr>
          <w:trHeight w:val="370"/>
        </w:trPr>
        <w:tc>
          <w:tcPr>
            <w:tcW w:w="567" w:type="dxa"/>
            <w:vMerge w:val="restart"/>
            <w:vAlign w:val="center"/>
          </w:tcPr>
          <w:p w:rsidR="003E5DB3" w:rsidRPr="00BF5956" w:rsidRDefault="003E5DB3" w:rsidP="002B577A">
            <w:pPr>
              <w:jc w:val="center"/>
              <w:rPr>
                <w:sz w:val="18"/>
                <w:szCs w:val="18"/>
              </w:rPr>
            </w:pPr>
            <w:r>
              <w:rPr>
                <w:sz w:val="18"/>
                <w:szCs w:val="18"/>
              </w:rPr>
              <w:t>c</w:t>
            </w:r>
          </w:p>
        </w:tc>
        <w:tc>
          <w:tcPr>
            <w:tcW w:w="3119" w:type="dxa"/>
            <w:gridSpan w:val="4"/>
            <w:vMerge w:val="restart"/>
          </w:tcPr>
          <w:p w:rsidR="003E5DB3" w:rsidRDefault="003E5DB3" w:rsidP="00F52EC9">
            <w:pPr>
              <w:pStyle w:val="Default"/>
              <w:rPr>
                <w:sz w:val="18"/>
                <w:szCs w:val="18"/>
              </w:rPr>
            </w:pPr>
            <w:r>
              <w:rPr>
                <w:sz w:val="18"/>
                <w:szCs w:val="18"/>
              </w:rPr>
              <w:t xml:space="preserve">Stoupání: </w:t>
            </w:r>
          </w:p>
          <w:p w:rsidR="003E5DB3" w:rsidRDefault="003E5DB3" w:rsidP="00F52EC9">
            <w:pPr>
              <w:pStyle w:val="Default"/>
              <w:rPr>
                <w:sz w:val="18"/>
                <w:szCs w:val="18"/>
              </w:rPr>
            </w:pPr>
            <w:r>
              <w:rPr>
                <w:sz w:val="18"/>
                <w:szCs w:val="18"/>
              </w:rPr>
              <w:t xml:space="preserve">(i) nejlepší rychlost stoupání </w:t>
            </w:r>
          </w:p>
          <w:p w:rsidR="003E5DB3" w:rsidRDefault="003E5DB3" w:rsidP="00F52EC9">
            <w:pPr>
              <w:pStyle w:val="Default"/>
              <w:rPr>
                <w:sz w:val="18"/>
                <w:szCs w:val="18"/>
              </w:rPr>
            </w:pPr>
            <w:r>
              <w:rPr>
                <w:sz w:val="18"/>
                <w:szCs w:val="18"/>
              </w:rPr>
              <w:t xml:space="preserve">(ii) stoupavé zatáčky </w:t>
            </w:r>
          </w:p>
          <w:p w:rsidR="003E5DB3" w:rsidRPr="00BF5956" w:rsidRDefault="003E5DB3" w:rsidP="00F52EC9">
            <w:pPr>
              <w:pStyle w:val="Default"/>
              <w:rPr>
                <w:sz w:val="18"/>
                <w:szCs w:val="18"/>
              </w:rPr>
            </w:pPr>
            <w:r>
              <w:rPr>
                <w:sz w:val="18"/>
                <w:szCs w:val="18"/>
              </w:rPr>
              <w:t xml:space="preserve">(iii) přechod do vodorovného letu </w:t>
            </w:r>
          </w:p>
        </w:tc>
        <w:tc>
          <w:tcPr>
            <w:tcW w:w="567" w:type="dxa"/>
            <w:vMerge w:val="restart"/>
            <w:vAlign w:val="center"/>
          </w:tcPr>
          <w:p w:rsidR="003E5DB3" w:rsidRPr="00BF5956" w:rsidRDefault="003E5DB3" w:rsidP="002B577A">
            <w:pPr>
              <w:jc w:val="center"/>
              <w:rPr>
                <w:sz w:val="18"/>
                <w:szCs w:val="18"/>
              </w:rPr>
            </w:pPr>
          </w:p>
        </w:tc>
        <w:tc>
          <w:tcPr>
            <w:tcW w:w="575" w:type="dxa"/>
            <w:gridSpan w:val="2"/>
            <w:vMerge w:val="restart"/>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c</w:t>
            </w:r>
          </w:p>
        </w:tc>
        <w:tc>
          <w:tcPr>
            <w:tcW w:w="3119" w:type="dxa"/>
            <w:gridSpan w:val="3"/>
          </w:tcPr>
          <w:p w:rsidR="003E5DB3" w:rsidRPr="00BF5956" w:rsidRDefault="003E5DB3" w:rsidP="002B577A">
            <w:pPr>
              <w:spacing w:before="120" w:after="120"/>
              <w:jc w:val="left"/>
              <w:rPr>
                <w:sz w:val="18"/>
                <w:szCs w:val="18"/>
              </w:rPr>
            </w:pPr>
            <w:r>
              <w:rPr>
                <w:sz w:val="18"/>
                <w:szCs w:val="18"/>
              </w:rPr>
              <w:t>Přistání bez použití vztlakových klapek</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710278">
        <w:trPr>
          <w:trHeight w:val="369"/>
        </w:trPr>
        <w:tc>
          <w:tcPr>
            <w:tcW w:w="567" w:type="dxa"/>
            <w:vMerge/>
            <w:vAlign w:val="center"/>
          </w:tcPr>
          <w:p w:rsidR="003E5DB3" w:rsidRDefault="003E5DB3" w:rsidP="002B577A">
            <w:pPr>
              <w:jc w:val="center"/>
              <w:rPr>
                <w:sz w:val="18"/>
                <w:szCs w:val="18"/>
              </w:rPr>
            </w:pPr>
          </w:p>
        </w:tc>
        <w:tc>
          <w:tcPr>
            <w:tcW w:w="3119" w:type="dxa"/>
            <w:gridSpan w:val="4"/>
            <w:vMerge/>
          </w:tcPr>
          <w:p w:rsidR="003E5DB3" w:rsidRDefault="003E5DB3" w:rsidP="00F52EC9">
            <w:pPr>
              <w:pStyle w:val="Default"/>
              <w:rPr>
                <w:sz w:val="18"/>
                <w:szCs w:val="18"/>
              </w:rPr>
            </w:pPr>
          </w:p>
        </w:tc>
        <w:tc>
          <w:tcPr>
            <w:tcW w:w="567" w:type="dxa"/>
            <w:vMerge/>
            <w:vAlign w:val="center"/>
          </w:tcPr>
          <w:p w:rsidR="003E5DB3" w:rsidRPr="00BF5956" w:rsidRDefault="003E5DB3" w:rsidP="002B577A">
            <w:pPr>
              <w:jc w:val="center"/>
              <w:rPr>
                <w:sz w:val="18"/>
                <w:szCs w:val="18"/>
              </w:rPr>
            </w:pPr>
          </w:p>
        </w:tc>
        <w:tc>
          <w:tcPr>
            <w:tcW w:w="575" w:type="dxa"/>
            <w:gridSpan w:val="2"/>
            <w:vMerge/>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d</w:t>
            </w:r>
          </w:p>
        </w:tc>
        <w:tc>
          <w:tcPr>
            <w:tcW w:w="3119" w:type="dxa"/>
            <w:gridSpan w:val="3"/>
          </w:tcPr>
          <w:p w:rsidR="003E5DB3" w:rsidRPr="00BF5956" w:rsidRDefault="003E5DB3" w:rsidP="002B577A">
            <w:pPr>
              <w:spacing w:before="120" w:after="120"/>
              <w:jc w:val="left"/>
              <w:rPr>
                <w:sz w:val="18"/>
                <w:szCs w:val="18"/>
              </w:rPr>
            </w:pPr>
            <w:r>
              <w:rPr>
                <w:sz w:val="18"/>
                <w:szCs w:val="18"/>
              </w:rPr>
              <w:t>Přiblížení a přistání na volnoběh</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710278">
        <w:tc>
          <w:tcPr>
            <w:tcW w:w="567" w:type="dxa"/>
            <w:vAlign w:val="center"/>
          </w:tcPr>
          <w:p w:rsidR="003E5DB3" w:rsidRPr="00BF5956" w:rsidRDefault="003E5DB3" w:rsidP="002B577A">
            <w:pPr>
              <w:jc w:val="center"/>
              <w:rPr>
                <w:sz w:val="18"/>
                <w:szCs w:val="18"/>
              </w:rPr>
            </w:pPr>
            <w:r>
              <w:rPr>
                <w:sz w:val="18"/>
                <w:szCs w:val="18"/>
              </w:rPr>
              <w:t>d</w:t>
            </w:r>
          </w:p>
        </w:tc>
        <w:tc>
          <w:tcPr>
            <w:tcW w:w="3119" w:type="dxa"/>
            <w:gridSpan w:val="4"/>
          </w:tcPr>
          <w:p w:rsidR="003E5DB3" w:rsidRPr="00BF5956" w:rsidRDefault="003E5DB3" w:rsidP="00F52EC9">
            <w:pPr>
              <w:pStyle w:val="Default"/>
              <w:spacing w:before="120" w:after="120"/>
              <w:rPr>
                <w:sz w:val="18"/>
                <w:szCs w:val="18"/>
              </w:rPr>
            </w:pPr>
            <w:r>
              <w:rPr>
                <w:sz w:val="18"/>
                <w:szCs w:val="18"/>
              </w:rPr>
              <w:t xml:space="preserve">Zatáčky s náklonem 30° </w:t>
            </w:r>
          </w:p>
        </w:tc>
        <w:tc>
          <w:tcPr>
            <w:tcW w:w="567" w:type="dxa"/>
            <w:vAlign w:val="center"/>
          </w:tcPr>
          <w:p w:rsidR="003E5DB3" w:rsidRPr="00BF5956" w:rsidRDefault="003E5DB3" w:rsidP="002B577A">
            <w:pPr>
              <w:jc w:val="center"/>
              <w:rPr>
                <w:sz w:val="18"/>
                <w:szCs w:val="18"/>
              </w:rPr>
            </w:pPr>
          </w:p>
        </w:tc>
        <w:tc>
          <w:tcPr>
            <w:tcW w:w="575" w:type="dxa"/>
            <w:gridSpan w:val="2"/>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e</w:t>
            </w:r>
          </w:p>
        </w:tc>
        <w:tc>
          <w:tcPr>
            <w:tcW w:w="3119" w:type="dxa"/>
            <w:gridSpan w:val="3"/>
          </w:tcPr>
          <w:p w:rsidR="003E5DB3" w:rsidRPr="00BF5956" w:rsidRDefault="003E5DB3" w:rsidP="002B577A">
            <w:pPr>
              <w:jc w:val="left"/>
              <w:rPr>
                <w:sz w:val="18"/>
                <w:szCs w:val="18"/>
              </w:rPr>
            </w:pPr>
            <w:r>
              <w:rPr>
                <w:sz w:val="18"/>
                <w:szCs w:val="18"/>
              </w:rPr>
              <w:t>Přistání s letmým dotykem „Touch and go“</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710278">
        <w:tc>
          <w:tcPr>
            <w:tcW w:w="567" w:type="dxa"/>
            <w:vAlign w:val="center"/>
          </w:tcPr>
          <w:p w:rsidR="003E5DB3" w:rsidRPr="00BF5956" w:rsidRDefault="003E5DB3" w:rsidP="002B577A">
            <w:pPr>
              <w:jc w:val="center"/>
              <w:rPr>
                <w:sz w:val="18"/>
                <w:szCs w:val="18"/>
              </w:rPr>
            </w:pPr>
            <w:r>
              <w:rPr>
                <w:sz w:val="18"/>
                <w:szCs w:val="18"/>
              </w:rPr>
              <w:t>e</w:t>
            </w:r>
          </w:p>
        </w:tc>
        <w:tc>
          <w:tcPr>
            <w:tcW w:w="3119" w:type="dxa"/>
            <w:gridSpan w:val="4"/>
          </w:tcPr>
          <w:p w:rsidR="003E5DB3" w:rsidRPr="00BF5956" w:rsidRDefault="003E5DB3" w:rsidP="002B577A">
            <w:pPr>
              <w:jc w:val="left"/>
              <w:rPr>
                <w:sz w:val="18"/>
                <w:szCs w:val="18"/>
              </w:rPr>
            </w:pPr>
            <w:r w:rsidRPr="00F52EC9">
              <w:rPr>
                <w:sz w:val="18"/>
                <w:szCs w:val="18"/>
              </w:rPr>
              <w:t>Ostré zatáčky s náklonem 45° včetně rozpoznání a vybrání letounu ze spirály</w:t>
            </w:r>
          </w:p>
        </w:tc>
        <w:tc>
          <w:tcPr>
            <w:tcW w:w="567" w:type="dxa"/>
            <w:vAlign w:val="center"/>
          </w:tcPr>
          <w:p w:rsidR="003E5DB3" w:rsidRPr="00BF5956" w:rsidRDefault="003E5DB3" w:rsidP="002B577A">
            <w:pPr>
              <w:jc w:val="center"/>
              <w:rPr>
                <w:sz w:val="18"/>
                <w:szCs w:val="18"/>
              </w:rPr>
            </w:pPr>
          </w:p>
        </w:tc>
        <w:tc>
          <w:tcPr>
            <w:tcW w:w="575" w:type="dxa"/>
            <w:gridSpan w:val="2"/>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f</w:t>
            </w:r>
          </w:p>
        </w:tc>
        <w:tc>
          <w:tcPr>
            <w:tcW w:w="3119" w:type="dxa"/>
            <w:gridSpan w:val="3"/>
          </w:tcPr>
          <w:p w:rsidR="003E5DB3" w:rsidRPr="00BF5956" w:rsidRDefault="003E5DB3" w:rsidP="002B577A">
            <w:pPr>
              <w:jc w:val="left"/>
              <w:rPr>
                <w:sz w:val="18"/>
                <w:szCs w:val="18"/>
              </w:rPr>
            </w:pPr>
            <w:r>
              <w:rPr>
                <w:sz w:val="18"/>
                <w:szCs w:val="18"/>
              </w:rPr>
              <w:t>Opakování okruhu z malé výšky „Go around“</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710278">
        <w:tc>
          <w:tcPr>
            <w:tcW w:w="567" w:type="dxa"/>
            <w:vAlign w:val="center"/>
          </w:tcPr>
          <w:p w:rsidR="003E5DB3" w:rsidRPr="00BF5956" w:rsidRDefault="003E5DB3" w:rsidP="002B577A">
            <w:pPr>
              <w:jc w:val="center"/>
              <w:rPr>
                <w:sz w:val="18"/>
                <w:szCs w:val="18"/>
              </w:rPr>
            </w:pPr>
            <w:r>
              <w:rPr>
                <w:sz w:val="18"/>
                <w:szCs w:val="18"/>
              </w:rPr>
              <w:t>f</w:t>
            </w:r>
          </w:p>
        </w:tc>
        <w:tc>
          <w:tcPr>
            <w:tcW w:w="3119" w:type="dxa"/>
            <w:gridSpan w:val="4"/>
          </w:tcPr>
          <w:p w:rsidR="003E5DB3" w:rsidRPr="00BF5956" w:rsidRDefault="003E5DB3" w:rsidP="00F52EC9">
            <w:pPr>
              <w:rPr>
                <w:sz w:val="18"/>
                <w:szCs w:val="18"/>
              </w:rPr>
            </w:pPr>
            <w:r w:rsidRPr="00F52EC9">
              <w:rPr>
                <w:sz w:val="18"/>
                <w:szCs w:val="18"/>
              </w:rPr>
              <w:t>Let při kriticky nízké rychlosti s vysunu</w:t>
            </w:r>
            <w:r>
              <w:rPr>
                <w:sz w:val="18"/>
                <w:szCs w:val="18"/>
              </w:rPr>
              <w:t>tými</w:t>
            </w:r>
            <w:r w:rsidRPr="00F52EC9">
              <w:rPr>
                <w:sz w:val="18"/>
                <w:szCs w:val="18"/>
              </w:rPr>
              <w:t xml:space="preserve"> a zasunutými vztlakovými klapkami</w:t>
            </w:r>
          </w:p>
        </w:tc>
        <w:tc>
          <w:tcPr>
            <w:tcW w:w="567" w:type="dxa"/>
            <w:vAlign w:val="center"/>
          </w:tcPr>
          <w:p w:rsidR="003E5DB3" w:rsidRPr="00BF5956" w:rsidRDefault="003E5DB3" w:rsidP="002B577A">
            <w:pPr>
              <w:jc w:val="center"/>
              <w:rPr>
                <w:sz w:val="18"/>
                <w:szCs w:val="18"/>
              </w:rPr>
            </w:pPr>
          </w:p>
        </w:tc>
        <w:tc>
          <w:tcPr>
            <w:tcW w:w="575" w:type="dxa"/>
            <w:gridSpan w:val="2"/>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g</w:t>
            </w:r>
          </w:p>
        </w:tc>
        <w:tc>
          <w:tcPr>
            <w:tcW w:w="3119" w:type="dxa"/>
            <w:gridSpan w:val="3"/>
          </w:tcPr>
          <w:p w:rsidR="003E5DB3" w:rsidRPr="00BF5956" w:rsidRDefault="003E5DB3" w:rsidP="002B577A">
            <w:pPr>
              <w:jc w:val="left"/>
              <w:rPr>
                <w:sz w:val="18"/>
                <w:szCs w:val="18"/>
              </w:rPr>
            </w:pPr>
            <w:r>
              <w:rPr>
                <w:sz w:val="18"/>
                <w:szCs w:val="18"/>
              </w:rPr>
              <w:t>Dodržování spojení s ATC, radiotelefonní (R/T) postupy</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3E5DB3">
        <w:trPr>
          <w:trHeight w:val="367"/>
        </w:trPr>
        <w:tc>
          <w:tcPr>
            <w:tcW w:w="567" w:type="dxa"/>
            <w:vMerge w:val="restart"/>
            <w:vAlign w:val="center"/>
          </w:tcPr>
          <w:p w:rsidR="003E5DB3" w:rsidRPr="00BF5956" w:rsidRDefault="003E5DB3" w:rsidP="002B577A">
            <w:pPr>
              <w:jc w:val="center"/>
              <w:rPr>
                <w:sz w:val="18"/>
                <w:szCs w:val="18"/>
              </w:rPr>
            </w:pPr>
            <w:r>
              <w:rPr>
                <w:sz w:val="18"/>
                <w:szCs w:val="18"/>
              </w:rPr>
              <w:t>g</w:t>
            </w:r>
          </w:p>
        </w:tc>
        <w:tc>
          <w:tcPr>
            <w:tcW w:w="3119" w:type="dxa"/>
            <w:gridSpan w:val="4"/>
            <w:vMerge w:val="restart"/>
          </w:tcPr>
          <w:p w:rsidR="003E5DB3" w:rsidRPr="00F52EC9" w:rsidRDefault="003E5DB3" w:rsidP="00F52EC9">
            <w:pPr>
              <w:jc w:val="left"/>
              <w:rPr>
                <w:sz w:val="18"/>
                <w:szCs w:val="18"/>
              </w:rPr>
            </w:pPr>
            <w:r w:rsidRPr="00F52EC9">
              <w:rPr>
                <w:sz w:val="18"/>
                <w:szCs w:val="18"/>
              </w:rPr>
              <w:t>Přetažení a protizásahy:</w:t>
            </w:r>
          </w:p>
          <w:p w:rsidR="003E5DB3" w:rsidRPr="00F52EC9" w:rsidRDefault="003E5DB3" w:rsidP="00F52EC9">
            <w:pPr>
              <w:rPr>
                <w:sz w:val="18"/>
                <w:szCs w:val="18"/>
              </w:rPr>
            </w:pPr>
            <w:r w:rsidRPr="00F52EC9">
              <w:rPr>
                <w:sz w:val="18"/>
                <w:szCs w:val="18"/>
              </w:rPr>
              <w:t>(i) přetažení v čisté konfiguraci, vybrání s použitím výkonu motoru</w:t>
            </w:r>
          </w:p>
          <w:p w:rsidR="003E5DB3" w:rsidRPr="00F52EC9" w:rsidRDefault="003E5DB3" w:rsidP="00F52EC9">
            <w:pPr>
              <w:rPr>
                <w:sz w:val="18"/>
                <w:szCs w:val="18"/>
              </w:rPr>
            </w:pPr>
            <w:r w:rsidRPr="00F52EC9">
              <w:rPr>
                <w:sz w:val="18"/>
                <w:szCs w:val="18"/>
              </w:rPr>
              <w:t>(ii) přiblížení k přetažení v klesavé zatáčce s náklonem 30° v přibližovací konfiguraci</w:t>
            </w:r>
          </w:p>
          <w:p w:rsidR="003E5DB3" w:rsidRPr="00BF5956" w:rsidRDefault="003E5DB3" w:rsidP="00F52EC9">
            <w:pPr>
              <w:rPr>
                <w:sz w:val="18"/>
                <w:szCs w:val="18"/>
              </w:rPr>
            </w:pPr>
            <w:r w:rsidRPr="00F52EC9">
              <w:rPr>
                <w:sz w:val="18"/>
                <w:szCs w:val="18"/>
              </w:rPr>
              <w:t>(iii) přiblížení k přetažení v přistávací konfiguraci</w:t>
            </w:r>
          </w:p>
        </w:tc>
        <w:tc>
          <w:tcPr>
            <w:tcW w:w="567" w:type="dxa"/>
            <w:vMerge w:val="restart"/>
            <w:vAlign w:val="center"/>
          </w:tcPr>
          <w:p w:rsidR="003E5DB3" w:rsidRPr="00BF5956" w:rsidRDefault="003E5DB3" w:rsidP="002B577A">
            <w:pPr>
              <w:jc w:val="center"/>
              <w:rPr>
                <w:sz w:val="18"/>
                <w:szCs w:val="18"/>
              </w:rPr>
            </w:pPr>
          </w:p>
        </w:tc>
        <w:tc>
          <w:tcPr>
            <w:tcW w:w="575" w:type="dxa"/>
            <w:gridSpan w:val="2"/>
            <w:vMerge w:val="restart"/>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h</w:t>
            </w:r>
          </w:p>
        </w:tc>
        <w:tc>
          <w:tcPr>
            <w:tcW w:w="3119" w:type="dxa"/>
            <w:gridSpan w:val="3"/>
          </w:tcPr>
          <w:p w:rsidR="003E5DB3" w:rsidRPr="00BF5956" w:rsidRDefault="003E5DB3" w:rsidP="002B577A">
            <w:pPr>
              <w:spacing w:before="120" w:after="120"/>
              <w:jc w:val="left"/>
              <w:rPr>
                <w:sz w:val="18"/>
                <w:szCs w:val="18"/>
              </w:rPr>
            </w:pPr>
            <w:r>
              <w:rPr>
                <w:sz w:val="18"/>
                <w:szCs w:val="18"/>
              </w:rPr>
              <w:t>Úkony po letu</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3E5DB3">
        <w:trPr>
          <w:trHeight w:val="366"/>
        </w:trPr>
        <w:tc>
          <w:tcPr>
            <w:tcW w:w="567" w:type="dxa"/>
            <w:vMerge/>
            <w:vAlign w:val="center"/>
          </w:tcPr>
          <w:p w:rsidR="003E5DB3" w:rsidRDefault="003E5DB3" w:rsidP="002B577A">
            <w:pPr>
              <w:jc w:val="center"/>
              <w:rPr>
                <w:sz w:val="18"/>
                <w:szCs w:val="18"/>
              </w:rPr>
            </w:pPr>
          </w:p>
        </w:tc>
        <w:tc>
          <w:tcPr>
            <w:tcW w:w="3119" w:type="dxa"/>
            <w:gridSpan w:val="4"/>
            <w:vMerge/>
          </w:tcPr>
          <w:p w:rsidR="003E5DB3" w:rsidRPr="00F52EC9" w:rsidRDefault="003E5DB3" w:rsidP="00F52EC9">
            <w:pPr>
              <w:jc w:val="left"/>
              <w:rPr>
                <w:sz w:val="18"/>
                <w:szCs w:val="18"/>
              </w:rPr>
            </w:pPr>
          </w:p>
        </w:tc>
        <w:tc>
          <w:tcPr>
            <w:tcW w:w="567" w:type="dxa"/>
            <w:vMerge/>
            <w:vAlign w:val="center"/>
          </w:tcPr>
          <w:p w:rsidR="003E5DB3" w:rsidRPr="00BF5956" w:rsidRDefault="003E5DB3" w:rsidP="002B577A">
            <w:pPr>
              <w:jc w:val="center"/>
              <w:rPr>
                <w:sz w:val="18"/>
                <w:szCs w:val="18"/>
              </w:rPr>
            </w:pPr>
          </w:p>
        </w:tc>
        <w:tc>
          <w:tcPr>
            <w:tcW w:w="575" w:type="dxa"/>
            <w:gridSpan w:val="2"/>
            <w:vMerge/>
            <w:vAlign w:val="center"/>
          </w:tcPr>
          <w:p w:rsidR="003E5DB3" w:rsidRPr="00BF5956" w:rsidRDefault="003E5DB3" w:rsidP="002B577A">
            <w:pPr>
              <w:jc w:val="center"/>
              <w:rPr>
                <w:sz w:val="18"/>
                <w:szCs w:val="18"/>
              </w:rPr>
            </w:pPr>
          </w:p>
        </w:tc>
        <w:tc>
          <w:tcPr>
            <w:tcW w:w="4829" w:type="dxa"/>
            <w:gridSpan w:val="8"/>
            <w:shd w:val="clear" w:color="auto" w:fill="D9D9D9" w:themeFill="background1" w:themeFillShade="D9"/>
            <w:vAlign w:val="center"/>
          </w:tcPr>
          <w:p w:rsidR="003E5DB3" w:rsidRPr="00BF5956" w:rsidRDefault="003E5DB3" w:rsidP="002B577A">
            <w:pPr>
              <w:jc w:val="left"/>
              <w:rPr>
                <w:sz w:val="18"/>
                <w:szCs w:val="18"/>
              </w:rPr>
            </w:pPr>
            <w:r>
              <w:rPr>
                <w:sz w:val="18"/>
                <w:szCs w:val="18"/>
              </w:rPr>
              <w:t>Část 5 Mimořádné a nouzové postupy</w:t>
            </w:r>
          </w:p>
        </w:tc>
      </w:tr>
      <w:tr w:rsidR="003E5DB3" w:rsidRPr="00BF5956" w:rsidTr="00710278">
        <w:trPr>
          <w:trHeight w:val="366"/>
        </w:trPr>
        <w:tc>
          <w:tcPr>
            <w:tcW w:w="567" w:type="dxa"/>
            <w:vMerge/>
            <w:vAlign w:val="center"/>
          </w:tcPr>
          <w:p w:rsidR="003E5DB3" w:rsidRDefault="003E5DB3" w:rsidP="002B577A">
            <w:pPr>
              <w:jc w:val="center"/>
              <w:rPr>
                <w:sz w:val="18"/>
                <w:szCs w:val="18"/>
              </w:rPr>
            </w:pPr>
          </w:p>
        </w:tc>
        <w:tc>
          <w:tcPr>
            <w:tcW w:w="3119" w:type="dxa"/>
            <w:gridSpan w:val="4"/>
            <w:vMerge/>
          </w:tcPr>
          <w:p w:rsidR="003E5DB3" w:rsidRPr="00F52EC9" w:rsidRDefault="003E5DB3" w:rsidP="00F52EC9">
            <w:pPr>
              <w:jc w:val="left"/>
              <w:rPr>
                <w:sz w:val="18"/>
                <w:szCs w:val="18"/>
              </w:rPr>
            </w:pPr>
          </w:p>
        </w:tc>
        <w:tc>
          <w:tcPr>
            <w:tcW w:w="567" w:type="dxa"/>
            <w:vMerge/>
            <w:vAlign w:val="center"/>
          </w:tcPr>
          <w:p w:rsidR="003E5DB3" w:rsidRPr="00BF5956" w:rsidRDefault="003E5DB3" w:rsidP="002B577A">
            <w:pPr>
              <w:jc w:val="center"/>
              <w:rPr>
                <w:sz w:val="18"/>
                <w:szCs w:val="18"/>
              </w:rPr>
            </w:pPr>
          </w:p>
        </w:tc>
        <w:tc>
          <w:tcPr>
            <w:tcW w:w="575" w:type="dxa"/>
            <w:gridSpan w:val="2"/>
            <w:vMerge/>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a</w:t>
            </w:r>
          </w:p>
        </w:tc>
        <w:tc>
          <w:tcPr>
            <w:tcW w:w="3119" w:type="dxa"/>
            <w:gridSpan w:val="3"/>
          </w:tcPr>
          <w:p w:rsidR="003E5DB3" w:rsidRPr="00BF5956" w:rsidRDefault="003E5DB3" w:rsidP="002B577A">
            <w:pPr>
              <w:spacing w:before="120" w:after="120"/>
              <w:jc w:val="left"/>
              <w:rPr>
                <w:sz w:val="18"/>
                <w:szCs w:val="18"/>
              </w:rPr>
            </w:pPr>
            <w:r w:rsidRPr="00F52EC9">
              <w:rPr>
                <w:sz w:val="18"/>
                <w:szCs w:val="18"/>
              </w:rPr>
              <w:t>Simulované vysazení motoru po vzletu</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710278">
        <w:trPr>
          <w:trHeight w:val="366"/>
        </w:trPr>
        <w:tc>
          <w:tcPr>
            <w:tcW w:w="567" w:type="dxa"/>
            <w:vMerge/>
            <w:vAlign w:val="center"/>
          </w:tcPr>
          <w:p w:rsidR="003E5DB3" w:rsidRDefault="003E5DB3" w:rsidP="002B577A">
            <w:pPr>
              <w:jc w:val="center"/>
              <w:rPr>
                <w:sz w:val="18"/>
                <w:szCs w:val="18"/>
              </w:rPr>
            </w:pPr>
          </w:p>
        </w:tc>
        <w:tc>
          <w:tcPr>
            <w:tcW w:w="3119" w:type="dxa"/>
            <w:gridSpan w:val="4"/>
            <w:vMerge/>
          </w:tcPr>
          <w:p w:rsidR="003E5DB3" w:rsidRPr="00F52EC9" w:rsidRDefault="003E5DB3" w:rsidP="00F52EC9">
            <w:pPr>
              <w:jc w:val="left"/>
              <w:rPr>
                <w:sz w:val="18"/>
                <w:szCs w:val="18"/>
              </w:rPr>
            </w:pPr>
          </w:p>
        </w:tc>
        <w:tc>
          <w:tcPr>
            <w:tcW w:w="567" w:type="dxa"/>
            <w:vMerge/>
            <w:vAlign w:val="center"/>
          </w:tcPr>
          <w:p w:rsidR="003E5DB3" w:rsidRPr="00BF5956" w:rsidRDefault="003E5DB3" w:rsidP="002B577A">
            <w:pPr>
              <w:jc w:val="center"/>
              <w:rPr>
                <w:sz w:val="18"/>
                <w:szCs w:val="18"/>
              </w:rPr>
            </w:pPr>
          </w:p>
        </w:tc>
        <w:tc>
          <w:tcPr>
            <w:tcW w:w="575" w:type="dxa"/>
            <w:gridSpan w:val="2"/>
            <w:vMerge/>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b</w:t>
            </w:r>
          </w:p>
        </w:tc>
        <w:tc>
          <w:tcPr>
            <w:tcW w:w="3119" w:type="dxa"/>
            <w:gridSpan w:val="3"/>
          </w:tcPr>
          <w:p w:rsidR="003E5DB3" w:rsidRPr="00BF5956" w:rsidRDefault="003E5DB3" w:rsidP="002B577A">
            <w:pPr>
              <w:spacing w:before="120" w:after="120"/>
              <w:jc w:val="left"/>
              <w:rPr>
                <w:sz w:val="18"/>
                <w:szCs w:val="18"/>
              </w:rPr>
            </w:pPr>
            <w:r w:rsidRPr="00F52EC9">
              <w:rPr>
                <w:sz w:val="18"/>
                <w:szCs w:val="18"/>
              </w:rPr>
              <w:t>Simulované vynucené přistání</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3E5DB3">
        <w:trPr>
          <w:trHeight w:val="451"/>
        </w:trPr>
        <w:tc>
          <w:tcPr>
            <w:tcW w:w="567" w:type="dxa"/>
            <w:vMerge w:val="restart"/>
            <w:vAlign w:val="center"/>
          </w:tcPr>
          <w:p w:rsidR="003E5DB3" w:rsidRPr="00BF5956" w:rsidRDefault="003E5DB3" w:rsidP="002B577A">
            <w:pPr>
              <w:jc w:val="center"/>
              <w:rPr>
                <w:sz w:val="18"/>
                <w:szCs w:val="18"/>
              </w:rPr>
            </w:pPr>
            <w:r>
              <w:rPr>
                <w:sz w:val="18"/>
                <w:szCs w:val="18"/>
              </w:rPr>
              <w:t>h</w:t>
            </w:r>
          </w:p>
        </w:tc>
        <w:tc>
          <w:tcPr>
            <w:tcW w:w="3119" w:type="dxa"/>
            <w:gridSpan w:val="4"/>
            <w:vMerge w:val="restart"/>
          </w:tcPr>
          <w:p w:rsidR="003E5DB3" w:rsidRDefault="003E5DB3" w:rsidP="00F52EC9">
            <w:pPr>
              <w:pStyle w:val="Default"/>
              <w:rPr>
                <w:sz w:val="18"/>
                <w:szCs w:val="18"/>
              </w:rPr>
            </w:pPr>
            <w:r>
              <w:rPr>
                <w:sz w:val="18"/>
                <w:szCs w:val="18"/>
              </w:rPr>
              <w:t xml:space="preserve">Klesání: </w:t>
            </w:r>
          </w:p>
          <w:p w:rsidR="003E5DB3" w:rsidRDefault="003E5DB3" w:rsidP="00F52EC9">
            <w:pPr>
              <w:pStyle w:val="Default"/>
              <w:rPr>
                <w:sz w:val="18"/>
                <w:szCs w:val="18"/>
              </w:rPr>
            </w:pPr>
            <w:r>
              <w:rPr>
                <w:sz w:val="18"/>
                <w:szCs w:val="18"/>
              </w:rPr>
              <w:t xml:space="preserve">(i) klesání s a bez výkonu </w:t>
            </w:r>
          </w:p>
          <w:p w:rsidR="003E5DB3" w:rsidRDefault="003E5DB3" w:rsidP="00F52EC9">
            <w:pPr>
              <w:pStyle w:val="Default"/>
              <w:rPr>
                <w:sz w:val="18"/>
                <w:szCs w:val="18"/>
              </w:rPr>
            </w:pPr>
            <w:r>
              <w:rPr>
                <w:sz w:val="18"/>
                <w:szCs w:val="18"/>
              </w:rPr>
              <w:t xml:space="preserve">(ii) klesavé zatáčky (ostré klouzavé zatáčky) </w:t>
            </w:r>
          </w:p>
          <w:p w:rsidR="003E5DB3" w:rsidRDefault="003E5DB3" w:rsidP="00F52EC9">
            <w:pPr>
              <w:pStyle w:val="Default"/>
              <w:rPr>
                <w:sz w:val="18"/>
                <w:szCs w:val="18"/>
              </w:rPr>
            </w:pPr>
            <w:r>
              <w:rPr>
                <w:sz w:val="18"/>
                <w:szCs w:val="18"/>
              </w:rPr>
              <w:t xml:space="preserve">(iii) přechod do vodorovného letu </w:t>
            </w:r>
          </w:p>
          <w:p w:rsidR="003E5DB3" w:rsidRPr="00BF5956" w:rsidRDefault="003E5DB3" w:rsidP="002B577A">
            <w:pPr>
              <w:jc w:val="left"/>
              <w:rPr>
                <w:sz w:val="18"/>
                <w:szCs w:val="18"/>
              </w:rPr>
            </w:pPr>
          </w:p>
        </w:tc>
        <w:tc>
          <w:tcPr>
            <w:tcW w:w="567" w:type="dxa"/>
            <w:vMerge w:val="restart"/>
            <w:vAlign w:val="center"/>
          </w:tcPr>
          <w:p w:rsidR="003E5DB3" w:rsidRPr="00BF5956" w:rsidRDefault="003E5DB3" w:rsidP="002B577A">
            <w:pPr>
              <w:jc w:val="center"/>
              <w:rPr>
                <w:sz w:val="18"/>
                <w:szCs w:val="18"/>
              </w:rPr>
            </w:pPr>
          </w:p>
        </w:tc>
        <w:tc>
          <w:tcPr>
            <w:tcW w:w="575" w:type="dxa"/>
            <w:gridSpan w:val="2"/>
            <w:vMerge w:val="restart"/>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c</w:t>
            </w:r>
          </w:p>
        </w:tc>
        <w:tc>
          <w:tcPr>
            <w:tcW w:w="3119" w:type="dxa"/>
            <w:gridSpan w:val="3"/>
          </w:tcPr>
          <w:p w:rsidR="003E5DB3" w:rsidRPr="00BF5956" w:rsidRDefault="003E5DB3" w:rsidP="002B577A">
            <w:pPr>
              <w:spacing w:before="120" w:after="120"/>
              <w:jc w:val="left"/>
              <w:rPr>
                <w:sz w:val="18"/>
                <w:szCs w:val="18"/>
              </w:rPr>
            </w:pPr>
            <w:r w:rsidRPr="00F52EC9">
              <w:rPr>
                <w:sz w:val="18"/>
                <w:szCs w:val="18"/>
              </w:rPr>
              <w:t>Simulované bezpečnostní přistání</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3E5DB3">
        <w:trPr>
          <w:trHeight w:val="400"/>
        </w:trPr>
        <w:tc>
          <w:tcPr>
            <w:tcW w:w="567" w:type="dxa"/>
            <w:vMerge/>
            <w:vAlign w:val="center"/>
          </w:tcPr>
          <w:p w:rsidR="003E5DB3" w:rsidRDefault="003E5DB3" w:rsidP="002B577A">
            <w:pPr>
              <w:jc w:val="center"/>
              <w:rPr>
                <w:sz w:val="18"/>
                <w:szCs w:val="18"/>
              </w:rPr>
            </w:pPr>
          </w:p>
        </w:tc>
        <w:tc>
          <w:tcPr>
            <w:tcW w:w="3119" w:type="dxa"/>
            <w:gridSpan w:val="4"/>
            <w:vMerge/>
          </w:tcPr>
          <w:p w:rsidR="003E5DB3" w:rsidRDefault="003E5DB3" w:rsidP="00F52EC9">
            <w:pPr>
              <w:pStyle w:val="Default"/>
              <w:rPr>
                <w:sz w:val="18"/>
                <w:szCs w:val="18"/>
              </w:rPr>
            </w:pPr>
          </w:p>
        </w:tc>
        <w:tc>
          <w:tcPr>
            <w:tcW w:w="567" w:type="dxa"/>
            <w:vMerge/>
            <w:vAlign w:val="center"/>
          </w:tcPr>
          <w:p w:rsidR="003E5DB3" w:rsidRPr="00BF5956" w:rsidRDefault="003E5DB3" w:rsidP="002B577A">
            <w:pPr>
              <w:jc w:val="center"/>
              <w:rPr>
                <w:sz w:val="18"/>
                <w:szCs w:val="18"/>
              </w:rPr>
            </w:pPr>
          </w:p>
        </w:tc>
        <w:tc>
          <w:tcPr>
            <w:tcW w:w="575" w:type="dxa"/>
            <w:gridSpan w:val="2"/>
            <w:vMerge/>
            <w:vAlign w:val="center"/>
          </w:tcPr>
          <w:p w:rsidR="003E5DB3" w:rsidRPr="00BF5956" w:rsidRDefault="003E5DB3" w:rsidP="002B577A">
            <w:pPr>
              <w:jc w:val="center"/>
              <w:rPr>
                <w:sz w:val="18"/>
                <w:szCs w:val="18"/>
              </w:rPr>
            </w:pPr>
          </w:p>
        </w:tc>
        <w:tc>
          <w:tcPr>
            <w:tcW w:w="567" w:type="dxa"/>
            <w:gridSpan w:val="2"/>
            <w:vAlign w:val="center"/>
          </w:tcPr>
          <w:p w:rsidR="003E5DB3" w:rsidRDefault="003E5DB3" w:rsidP="002B577A">
            <w:pPr>
              <w:jc w:val="center"/>
              <w:rPr>
                <w:sz w:val="18"/>
                <w:szCs w:val="18"/>
              </w:rPr>
            </w:pPr>
            <w:r>
              <w:rPr>
                <w:sz w:val="18"/>
                <w:szCs w:val="18"/>
              </w:rPr>
              <w:t>d</w:t>
            </w:r>
          </w:p>
        </w:tc>
        <w:tc>
          <w:tcPr>
            <w:tcW w:w="3119" w:type="dxa"/>
            <w:gridSpan w:val="3"/>
          </w:tcPr>
          <w:p w:rsidR="003E5DB3" w:rsidRPr="00F52EC9" w:rsidRDefault="003E5DB3" w:rsidP="002B577A">
            <w:pPr>
              <w:pStyle w:val="Default"/>
              <w:spacing w:before="120" w:after="120"/>
              <w:rPr>
                <w:sz w:val="18"/>
                <w:szCs w:val="18"/>
              </w:rPr>
            </w:pPr>
            <w:r>
              <w:rPr>
                <w:sz w:val="18"/>
                <w:szCs w:val="18"/>
              </w:rPr>
              <w:t xml:space="preserve">Simulované nouzové postupy </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3E5DB3" w:rsidRPr="00BF5956" w:rsidTr="00710278">
        <w:trPr>
          <w:trHeight w:val="451"/>
        </w:trPr>
        <w:tc>
          <w:tcPr>
            <w:tcW w:w="567" w:type="dxa"/>
            <w:vMerge/>
            <w:vAlign w:val="center"/>
          </w:tcPr>
          <w:p w:rsidR="003E5DB3" w:rsidRDefault="003E5DB3" w:rsidP="002B577A">
            <w:pPr>
              <w:jc w:val="center"/>
              <w:rPr>
                <w:sz w:val="18"/>
                <w:szCs w:val="18"/>
              </w:rPr>
            </w:pPr>
          </w:p>
        </w:tc>
        <w:tc>
          <w:tcPr>
            <w:tcW w:w="3119" w:type="dxa"/>
            <w:gridSpan w:val="4"/>
            <w:vMerge/>
          </w:tcPr>
          <w:p w:rsidR="003E5DB3" w:rsidRDefault="003E5DB3" w:rsidP="00F52EC9">
            <w:pPr>
              <w:pStyle w:val="Default"/>
              <w:rPr>
                <w:sz w:val="18"/>
                <w:szCs w:val="18"/>
              </w:rPr>
            </w:pPr>
          </w:p>
        </w:tc>
        <w:tc>
          <w:tcPr>
            <w:tcW w:w="567" w:type="dxa"/>
            <w:vMerge/>
            <w:vAlign w:val="center"/>
          </w:tcPr>
          <w:p w:rsidR="003E5DB3" w:rsidRPr="00BF5956" w:rsidRDefault="003E5DB3" w:rsidP="002B577A">
            <w:pPr>
              <w:jc w:val="center"/>
              <w:rPr>
                <w:sz w:val="18"/>
                <w:szCs w:val="18"/>
              </w:rPr>
            </w:pPr>
          </w:p>
        </w:tc>
        <w:tc>
          <w:tcPr>
            <w:tcW w:w="575" w:type="dxa"/>
            <w:gridSpan w:val="2"/>
            <w:vMerge/>
            <w:vAlign w:val="center"/>
          </w:tcPr>
          <w:p w:rsidR="003E5DB3" w:rsidRPr="00BF5956" w:rsidRDefault="003E5DB3" w:rsidP="002B577A">
            <w:pPr>
              <w:jc w:val="center"/>
              <w:rPr>
                <w:sz w:val="18"/>
                <w:szCs w:val="18"/>
              </w:rPr>
            </w:pPr>
          </w:p>
        </w:tc>
        <w:tc>
          <w:tcPr>
            <w:tcW w:w="567" w:type="dxa"/>
            <w:gridSpan w:val="2"/>
            <w:vAlign w:val="center"/>
          </w:tcPr>
          <w:p w:rsidR="003E5DB3" w:rsidRPr="00BF5956" w:rsidRDefault="003E5DB3" w:rsidP="002B577A">
            <w:pPr>
              <w:jc w:val="center"/>
              <w:rPr>
                <w:sz w:val="18"/>
                <w:szCs w:val="18"/>
              </w:rPr>
            </w:pPr>
            <w:r>
              <w:rPr>
                <w:sz w:val="18"/>
                <w:szCs w:val="18"/>
              </w:rPr>
              <w:t>e</w:t>
            </w:r>
          </w:p>
        </w:tc>
        <w:tc>
          <w:tcPr>
            <w:tcW w:w="3119" w:type="dxa"/>
            <w:gridSpan w:val="3"/>
          </w:tcPr>
          <w:p w:rsidR="003E5DB3" w:rsidRPr="00BF5956" w:rsidRDefault="003E5DB3" w:rsidP="002B577A">
            <w:pPr>
              <w:spacing w:before="120" w:after="120"/>
              <w:jc w:val="left"/>
              <w:rPr>
                <w:sz w:val="18"/>
                <w:szCs w:val="18"/>
              </w:rPr>
            </w:pPr>
            <w:r w:rsidRPr="003E5DB3">
              <w:rPr>
                <w:sz w:val="18"/>
                <w:szCs w:val="18"/>
              </w:rPr>
              <w:t>Ústní otázky</w:t>
            </w:r>
          </w:p>
        </w:tc>
        <w:tc>
          <w:tcPr>
            <w:tcW w:w="567" w:type="dxa"/>
            <w:gridSpan w:val="2"/>
            <w:vAlign w:val="center"/>
          </w:tcPr>
          <w:p w:rsidR="003E5DB3" w:rsidRPr="00BF5956" w:rsidRDefault="003E5DB3" w:rsidP="002B577A">
            <w:pPr>
              <w:jc w:val="left"/>
              <w:rPr>
                <w:sz w:val="18"/>
                <w:szCs w:val="18"/>
              </w:rPr>
            </w:pPr>
          </w:p>
        </w:tc>
        <w:tc>
          <w:tcPr>
            <w:tcW w:w="576" w:type="dxa"/>
            <w:vAlign w:val="center"/>
          </w:tcPr>
          <w:p w:rsidR="003E5DB3" w:rsidRPr="00BF5956" w:rsidRDefault="003E5DB3" w:rsidP="002B577A">
            <w:pPr>
              <w:jc w:val="left"/>
              <w:rPr>
                <w:sz w:val="18"/>
                <w:szCs w:val="18"/>
              </w:rPr>
            </w:pPr>
          </w:p>
        </w:tc>
      </w:tr>
      <w:tr w:rsidR="00684806" w:rsidRPr="00684806" w:rsidTr="00684806">
        <w:trPr>
          <w:trHeight w:val="401"/>
        </w:trPr>
        <w:tc>
          <w:tcPr>
            <w:tcW w:w="1073" w:type="dxa"/>
            <w:gridSpan w:val="2"/>
            <w:vAlign w:val="center"/>
          </w:tcPr>
          <w:p w:rsidR="00684806" w:rsidRPr="00684806" w:rsidRDefault="00684806" w:rsidP="00684806">
            <w:pPr>
              <w:jc w:val="center"/>
              <w:rPr>
                <w:sz w:val="16"/>
                <w:szCs w:val="16"/>
              </w:rPr>
            </w:pPr>
            <w:r w:rsidRPr="00684806">
              <w:rPr>
                <w:sz w:val="16"/>
                <w:szCs w:val="16"/>
              </w:rPr>
              <w:t>Datum:</w:t>
            </w:r>
          </w:p>
        </w:tc>
        <w:tc>
          <w:tcPr>
            <w:tcW w:w="1073" w:type="dxa"/>
            <w:vAlign w:val="center"/>
          </w:tcPr>
          <w:p w:rsidR="00684806" w:rsidRPr="00684806" w:rsidRDefault="00684806" w:rsidP="00684806">
            <w:pPr>
              <w:jc w:val="center"/>
              <w:rPr>
                <w:sz w:val="16"/>
                <w:szCs w:val="16"/>
              </w:rPr>
            </w:pPr>
            <w:r w:rsidRPr="00684806">
              <w:rPr>
                <w:sz w:val="16"/>
                <w:szCs w:val="16"/>
              </w:rPr>
              <w:t>Typ:</w:t>
            </w:r>
          </w:p>
        </w:tc>
        <w:tc>
          <w:tcPr>
            <w:tcW w:w="1073" w:type="dxa"/>
            <w:vAlign w:val="center"/>
          </w:tcPr>
          <w:p w:rsidR="00684806" w:rsidRPr="00684806" w:rsidRDefault="00684806" w:rsidP="00684806">
            <w:pPr>
              <w:jc w:val="center"/>
              <w:rPr>
                <w:sz w:val="16"/>
                <w:szCs w:val="16"/>
              </w:rPr>
            </w:pPr>
            <w:r w:rsidRPr="00684806">
              <w:rPr>
                <w:sz w:val="16"/>
                <w:szCs w:val="16"/>
              </w:rPr>
              <w:t>Reg. značka</w:t>
            </w:r>
            <w:r>
              <w:rPr>
                <w:sz w:val="16"/>
                <w:szCs w:val="16"/>
              </w:rPr>
              <w:t>:</w:t>
            </w:r>
          </w:p>
        </w:tc>
        <w:tc>
          <w:tcPr>
            <w:tcW w:w="1073" w:type="dxa"/>
            <w:gridSpan w:val="3"/>
            <w:vAlign w:val="center"/>
          </w:tcPr>
          <w:p w:rsidR="00684806" w:rsidRPr="00684806" w:rsidRDefault="00684806" w:rsidP="00684806">
            <w:pPr>
              <w:jc w:val="center"/>
              <w:rPr>
                <w:sz w:val="16"/>
                <w:szCs w:val="16"/>
              </w:rPr>
            </w:pPr>
            <w:r w:rsidRPr="00684806">
              <w:rPr>
                <w:sz w:val="16"/>
                <w:szCs w:val="16"/>
              </w:rPr>
              <w:t>Instruktor</w:t>
            </w:r>
            <w:r>
              <w:rPr>
                <w:sz w:val="16"/>
                <w:szCs w:val="16"/>
              </w:rPr>
              <w:t>:</w:t>
            </w:r>
          </w:p>
        </w:tc>
        <w:tc>
          <w:tcPr>
            <w:tcW w:w="1073" w:type="dxa"/>
            <w:gridSpan w:val="2"/>
            <w:vAlign w:val="center"/>
          </w:tcPr>
          <w:p w:rsidR="00684806" w:rsidRPr="00684806" w:rsidRDefault="00684806" w:rsidP="00684806">
            <w:pPr>
              <w:jc w:val="center"/>
              <w:rPr>
                <w:sz w:val="16"/>
                <w:szCs w:val="16"/>
              </w:rPr>
            </w:pPr>
            <w:r>
              <w:rPr>
                <w:sz w:val="16"/>
                <w:szCs w:val="16"/>
              </w:rPr>
              <w:t>Místo vzletu:</w:t>
            </w:r>
          </w:p>
        </w:tc>
        <w:tc>
          <w:tcPr>
            <w:tcW w:w="1073" w:type="dxa"/>
            <w:gridSpan w:val="2"/>
            <w:vAlign w:val="center"/>
          </w:tcPr>
          <w:p w:rsidR="00684806" w:rsidRPr="00684806" w:rsidRDefault="00684806" w:rsidP="00684806">
            <w:pPr>
              <w:jc w:val="center"/>
              <w:rPr>
                <w:sz w:val="16"/>
                <w:szCs w:val="16"/>
              </w:rPr>
            </w:pPr>
            <w:r>
              <w:rPr>
                <w:sz w:val="16"/>
                <w:szCs w:val="16"/>
              </w:rPr>
              <w:t>Místo přistání:</w:t>
            </w:r>
          </w:p>
        </w:tc>
        <w:tc>
          <w:tcPr>
            <w:tcW w:w="1073" w:type="dxa"/>
            <w:vAlign w:val="center"/>
          </w:tcPr>
          <w:p w:rsidR="00684806" w:rsidRPr="00684806" w:rsidRDefault="00684806" w:rsidP="00684806">
            <w:pPr>
              <w:jc w:val="center"/>
              <w:rPr>
                <w:sz w:val="16"/>
                <w:szCs w:val="16"/>
              </w:rPr>
            </w:pPr>
            <w:r>
              <w:rPr>
                <w:sz w:val="16"/>
                <w:szCs w:val="16"/>
              </w:rPr>
              <w:t>Počet přistání:</w:t>
            </w:r>
          </w:p>
        </w:tc>
        <w:tc>
          <w:tcPr>
            <w:tcW w:w="1073" w:type="dxa"/>
            <w:gridSpan w:val="2"/>
            <w:vAlign w:val="center"/>
          </w:tcPr>
          <w:p w:rsidR="00684806" w:rsidRPr="00684806" w:rsidRDefault="00684806" w:rsidP="00684806">
            <w:pPr>
              <w:jc w:val="center"/>
              <w:rPr>
                <w:sz w:val="16"/>
                <w:szCs w:val="16"/>
              </w:rPr>
            </w:pPr>
            <w:r>
              <w:rPr>
                <w:sz w:val="16"/>
                <w:szCs w:val="16"/>
              </w:rPr>
              <w:t>Letová doba:</w:t>
            </w:r>
          </w:p>
        </w:tc>
        <w:tc>
          <w:tcPr>
            <w:tcW w:w="1073" w:type="dxa"/>
            <w:gridSpan w:val="2"/>
            <w:vAlign w:val="center"/>
          </w:tcPr>
          <w:p w:rsidR="00684806" w:rsidRPr="00684806" w:rsidRDefault="00684806" w:rsidP="00533065">
            <w:pPr>
              <w:spacing w:line="276" w:lineRule="auto"/>
              <w:jc w:val="center"/>
              <w:rPr>
                <w:sz w:val="16"/>
                <w:szCs w:val="16"/>
              </w:rPr>
            </w:pPr>
            <w:r>
              <w:rPr>
                <w:sz w:val="16"/>
                <w:szCs w:val="16"/>
              </w:rPr>
              <w:t>Podpis instruktora:</w:t>
            </w:r>
          </w:p>
        </w:tc>
      </w:tr>
      <w:tr w:rsidR="00684806" w:rsidRPr="00BF5956" w:rsidTr="00684806">
        <w:trPr>
          <w:trHeight w:val="325"/>
        </w:trPr>
        <w:tc>
          <w:tcPr>
            <w:tcW w:w="1073" w:type="dxa"/>
            <w:gridSpan w:val="2"/>
            <w:vAlign w:val="center"/>
          </w:tcPr>
          <w:p w:rsidR="00684806" w:rsidRDefault="00684806" w:rsidP="002B577A">
            <w:pPr>
              <w:jc w:val="left"/>
              <w:rPr>
                <w:sz w:val="18"/>
                <w:szCs w:val="18"/>
              </w:rPr>
            </w:pPr>
          </w:p>
        </w:tc>
        <w:tc>
          <w:tcPr>
            <w:tcW w:w="1073" w:type="dxa"/>
            <w:vAlign w:val="center"/>
          </w:tcPr>
          <w:p w:rsidR="00684806" w:rsidRDefault="00684806" w:rsidP="002B577A">
            <w:pPr>
              <w:jc w:val="left"/>
              <w:rPr>
                <w:sz w:val="18"/>
                <w:szCs w:val="18"/>
              </w:rPr>
            </w:pPr>
          </w:p>
        </w:tc>
        <w:tc>
          <w:tcPr>
            <w:tcW w:w="1073" w:type="dxa"/>
            <w:vAlign w:val="center"/>
          </w:tcPr>
          <w:p w:rsidR="00684806" w:rsidRDefault="00684806" w:rsidP="002B577A">
            <w:pPr>
              <w:jc w:val="left"/>
              <w:rPr>
                <w:sz w:val="18"/>
                <w:szCs w:val="18"/>
              </w:rPr>
            </w:pPr>
          </w:p>
        </w:tc>
        <w:tc>
          <w:tcPr>
            <w:tcW w:w="1073" w:type="dxa"/>
            <w:gridSpan w:val="3"/>
            <w:vAlign w:val="center"/>
          </w:tcPr>
          <w:p w:rsidR="00684806" w:rsidRDefault="00684806" w:rsidP="002B577A">
            <w:pPr>
              <w:jc w:val="left"/>
              <w:rPr>
                <w:sz w:val="18"/>
                <w:szCs w:val="18"/>
              </w:rPr>
            </w:pPr>
          </w:p>
        </w:tc>
        <w:tc>
          <w:tcPr>
            <w:tcW w:w="1073" w:type="dxa"/>
            <w:gridSpan w:val="2"/>
            <w:vAlign w:val="center"/>
          </w:tcPr>
          <w:p w:rsidR="00684806" w:rsidRDefault="00684806" w:rsidP="002B577A">
            <w:pPr>
              <w:jc w:val="left"/>
              <w:rPr>
                <w:sz w:val="18"/>
                <w:szCs w:val="18"/>
              </w:rPr>
            </w:pPr>
          </w:p>
        </w:tc>
        <w:tc>
          <w:tcPr>
            <w:tcW w:w="1073" w:type="dxa"/>
            <w:gridSpan w:val="2"/>
            <w:vAlign w:val="center"/>
          </w:tcPr>
          <w:p w:rsidR="00684806" w:rsidRDefault="00684806" w:rsidP="002B577A">
            <w:pPr>
              <w:jc w:val="left"/>
              <w:rPr>
                <w:sz w:val="18"/>
                <w:szCs w:val="18"/>
              </w:rPr>
            </w:pPr>
          </w:p>
        </w:tc>
        <w:tc>
          <w:tcPr>
            <w:tcW w:w="1073" w:type="dxa"/>
            <w:vAlign w:val="center"/>
          </w:tcPr>
          <w:p w:rsidR="00684806" w:rsidRDefault="00684806" w:rsidP="002B577A">
            <w:pPr>
              <w:jc w:val="left"/>
              <w:rPr>
                <w:sz w:val="18"/>
                <w:szCs w:val="18"/>
              </w:rPr>
            </w:pPr>
          </w:p>
        </w:tc>
        <w:tc>
          <w:tcPr>
            <w:tcW w:w="1073" w:type="dxa"/>
            <w:gridSpan w:val="2"/>
            <w:vAlign w:val="center"/>
          </w:tcPr>
          <w:p w:rsidR="00684806" w:rsidRDefault="00684806" w:rsidP="002B577A">
            <w:pPr>
              <w:jc w:val="left"/>
              <w:rPr>
                <w:sz w:val="18"/>
                <w:szCs w:val="18"/>
              </w:rPr>
            </w:pPr>
          </w:p>
        </w:tc>
        <w:tc>
          <w:tcPr>
            <w:tcW w:w="1073" w:type="dxa"/>
            <w:gridSpan w:val="2"/>
            <w:vAlign w:val="center"/>
          </w:tcPr>
          <w:p w:rsidR="00684806" w:rsidRPr="00BF5956" w:rsidRDefault="00684806">
            <w:pPr>
              <w:spacing w:line="276" w:lineRule="auto"/>
              <w:jc w:val="left"/>
              <w:rPr>
                <w:sz w:val="18"/>
                <w:szCs w:val="18"/>
              </w:rPr>
            </w:pPr>
          </w:p>
        </w:tc>
      </w:tr>
      <w:tr w:rsidR="00684806" w:rsidRPr="00BF5956" w:rsidTr="00757CD3">
        <w:trPr>
          <w:trHeight w:val="1407"/>
        </w:trPr>
        <w:tc>
          <w:tcPr>
            <w:tcW w:w="9657" w:type="dxa"/>
            <w:gridSpan w:val="16"/>
            <w:vAlign w:val="center"/>
          </w:tcPr>
          <w:p w:rsidR="00684806" w:rsidRDefault="00684806" w:rsidP="002B577A">
            <w:pPr>
              <w:jc w:val="left"/>
              <w:rPr>
                <w:sz w:val="18"/>
                <w:szCs w:val="18"/>
              </w:rPr>
            </w:pPr>
            <w:r>
              <w:rPr>
                <w:sz w:val="18"/>
                <w:szCs w:val="18"/>
              </w:rPr>
              <w:t>Rozsah zápočtu:</w:t>
            </w:r>
          </w:p>
          <w:p w:rsidR="00684806" w:rsidRDefault="00684806" w:rsidP="002B577A">
            <w:pPr>
              <w:jc w:val="left"/>
              <w:rPr>
                <w:sz w:val="18"/>
                <w:szCs w:val="18"/>
              </w:rPr>
            </w:pPr>
          </w:p>
          <w:p w:rsidR="00684806" w:rsidRDefault="00684806" w:rsidP="002B577A">
            <w:pPr>
              <w:jc w:val="left"/>
              <w:rPr>
                <w:sz w:val="18"/>
                <w:szCs w:val="18"/>
              </w:rPr>
            </w:pPr>
          </w:p>
          <w:p w:rsidR="00684806" w:rsidRDefault="00684806" w:rsidP="002B577A">
            <w:pPr>
              <w:jc w:val="left"/>
              <w:rPr>
                <w:sz w:val="18"/>
                <w:szCs w:val="18"/>
              </w:rPr>
            </w:pPr>
          </w:p>
          <w:p w:rsidR="00684806" w:rsidRDefault="00684806" w:rsidP="002B577A">
            <w:pPr>
              <w:jc w:val="left"/>
              <w:rPr>
                <w:sz w:val="18"/>
                <w:szCs w:val="18"/>
              </w:rPr>
            </w:pPr>
          </w:p>
          <w:p w:rsidR="00684806" w:rsidRDefault="00684806" w:rsidP="002B577A">
            <w:pPr>
              <w:jc w:val="left"/>
              <w:rPr>
                <w:sz w:val="18"/>
                <w:szCs w:val="18"/>
              </w:rPr>
            </w:pPr>
          </w:p>
          <w:p w:rsidR="00684806" w:rsidRDefault="00684806" w:rsidP="002B577A">
            <w:pPr>
              <w:jc w:val="left"/>
              <w:rPr>
                <w:sz w:val="18"/>
                <w:szCs w:val="18"/>
              </w:rPr>
            </w:pPr>
          </w:p>
          <w:p w:rsidR="00684806" w:rsidRDefault="00684806" w:rsidP="00757CD3">
            <w:pPr>
              <w:spacing w:after="120"/>
              <w:jc w:val="left"/>
              <w:rPr>
                <w:sz w:val="18"/>
                <w:szCs w:val="18"/>
              </w:rPr>
            </w:pPr>
            <w:r>
              <w:rPr>
                <w:sz w:val="18"/>
                <w:szCs w:val="18"/>
              </w:rPr>
              <w:t>Stanovil jméno, dne, podpis:__________________________________________________________________________________</w:t>
            </w:r>
          </w:p>
        </w:tc>
      </w:tr>
    </w:tbl>
    <w:tbl>
      <w:tblPr>
        <w:tblpPr w:leftFromText="141" w:rightFromText="141" w:horzAnchor="margin" w:tblpY="626"/>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86"/>
        <w:gridCol w:w="4682"/>
        <w:gridCol w:w="688"/>
        <w:gridCol w:w="690"/>
        <w:gridCol w:w="363"/>
        <w:gridCol w:w="390"/>
        <w:gridCol w:w="692"/>
        <w:gridCol w:w="664"/>
        <w:gridCol w:w="363"/>
        <w:gridCol w:w="342"/>
      </w:tblGrid>
      <w:tr w:rsidR="002B577A" w:rsidRPr="00E87957" w:rsidTr="005270D9">
        <w:trPr>
          <w:trHeight w:val="233"/>
        </w:trPr>
        <w:tc>
          <w:tcPr>
            <w:tcW w:w="590" w:type="pct"/>
            <w:vMerge w:val="restart"/>
            <w:tcBorders>
              <w:top w:val="single" w:sz="18" w:space="0" w:color="auto"/>
              <w:left w:val="single" w:sz="18" w:space="0" w:color="auto"/>
            </w:tcBorders>
            <w:shd w:val="clear" w:color="auto" w:fill="F2F2F2" w:themeFill="background1" w:themeFillShade="F2"/>
            <w:vAlign w:val="center"/>
          </w:tcPr>
          <w:p w:rsidR="002B577A" w:rsidRPr="00E87957" w:rsidRDefault="002B577A" w:rsidP="002B577A">
            <w:pPr>
              <w:spacing w:after="0"/>
              <w:jc w:val="center"/>
              <w:rPr>
                <w:rFonts w:ascii="Arial" w:hAnsi="Arial" w:cs="Arial"/>
                <w:b/>
              </w:rPr>
            </w:pPr>
            <w:r w:rsidRPr="00E87957">
              <w:rPr>
                <w:rFonts w:ascii="Arial" w:hAnsi="Arial" w:cs="Arial"/>
                <w:b/>
              </w:rPr>
              <w:lastRenderedPageBreak/>
              <w:t>ÚLOHA</w:t>
            </w:r>
          </w:p>
        </w:tc>
        <w:tc>
          <w:tcPr>
            <w:tcW w:w="2327" w:type="pct"/>
            <w:vMerge w:val="restart"/>
            <w:tcBorders>
              <w:top w:val="single" w:sz="18" w:space="0" w:color="auto"/>
              <w:right w:val="single" w:sz="8" w:space="0" w:color="auto"/>
            </w:tcBorders>
            <w:shd w:val="clear" w:color="auto" w:fill="F2F2F2" w:themeFill="background1" w:themeFillShade="F2"/>
            <w:vAlign w:val="center"/>
          </w:tcPr>
          <w:p w:rsidR="002B577A" w:rsidRPr="00E87957" w:rsidRDefault="002B577A" w:rsidP="002B577A">
            <w:pPr>
              <w:spacing w:after="0"/>
              <w:jc w:val="center"/>
              <w:rPr>
                <w:rFonts w:ascii="Arial" w:hAnsi="Arial" w:cs="Arial"/>
                <w:b/>
              </w:rPr>
            </w:pPr>
            <w:r w:rsidRPr="00E87957">
              <w:rPr>
                <w:rFonts w:ascii="Arial" w:hAnsi="Arial" w:cs="Arial"/>
                <w:b/>
              </w:rPr>
              <w:t>OBSAH</w:t>
            </w:r>
          </w:p>
        </w:tc>
        <w:tc>
          <w:tcPr>
            <w:tcW w:w="1059" w:type="pct"/>
            <w:gridSpan w:val="4"/>
            <w:tcBorders>
              <w:top w:val="single" w:sz="18" w:space="0" w:color="auto"/>
              <w:left w:val="single" w:sz="8" w:space="0" w:color="auto"/>
              <w:bottom w:val="single" w:sz="8" w:space="0" w:color="auto"/>
              <w:right w:val="single" w:sz="4" w:space="0" w:color="auto"/>
            </w:tcBorders>
            <w:shd w:val="clear" w:color="auto" w:fill="F2F2F2" w:themeFill="background1" w:themeFillShade="F2"/>
            <w:vAlign w:val="center"/>
          </w:tcPr>
          <w:p w:rsidR="002B577A" w:rsidRPr="00E87957" w:rsidRDefault="002B577A" w:rsidP="002B577A">
            <w:pPr>
              <w:spacing w:after="0"/>
              <w:jc w:val="center"/>
              <w:rPr>
                <w:rFonts w:ascii="Arial" w:hAnsi="Arial" w:cs="Arial"/>
                <w:b/>
              </w:rPr>
            </w:pPr>
            <w:r w:rsidRPr="00E87957">
              <w:rPr>
                <w:rFonts w:ascii="Arial" w:hAnsi="Arial" w:cs="Arial"/>
                <w:b/>
              </w:rPr>
              <w:t>DVOJÍ</w:t>
            </w:r>
          </w:p>
        </w:tc>
        <w:tc>
          <w:tcPr>
            <w:tcW w:w="1023" w:type="pct"/>
            <w:gridSpan w:val="4"/>
            <w:tcBorders>
              <w:top w:val="single" w:sz="18" w:space="0" w:color="auto"/>
              <w:left w:val="single" w:sz="4" w:space="0" w:color="auto"/>
              <w:bottom w:val="single" w:sz="8" w:space="0" w:color="auto"/>
            </w:tcBorders>
            <w:shd w:val="clear" w:color="auto" w:fill="F2F2F2" w:themeFill="background1" w:themeFillShade="F2"/>
            <w:vAlign w:val="center"/>
          </w:tcPr>
          <w:p w:rsidR="002B577A" w:rsidRPr="00E87957" w:rsidRDefault="002B577A" w:rsidP="002B577A">
            <w:pPr>
              <w:spacing w:after="0"/>
              <w:jc w:val="center"/>
              <w:rPr>
                <w:rFonts w:ascii="Arial" w:hAnsi="Arial" w:cs="Arial"/>
                <w:b/>
              </w:rPr>
            </w:pPr>
            <w:r>
              <w:rPr>
                <w:rFonts w:ascii="Arial" w:hAnsi="Arial" w:cs="Arial"/>
                <w:b/>
              </w:rPr>
              <w:t>SÓLO</w:t>
            </w:r>
          </w:p>
        </w:tc>
      </w:tr>
      <w:tr w:rsidR="002B577A" w:rsidRPr="00E87957" w:rsidTr="005270D9">
        <w:trPr>
          <w:cantSplit/>
          <w:trHeight w:val="1382"/>
        </w:trPr>
        <w:tc>
          <w:tcPr>
            <w:tcW w:w="590" w:type="pct"/>
            <w:vMerge/>
            <w:tcBorders>
              <w:left w:val="single" w:sz="18" w:space="0" w:color="auto"/>
              <w:bottom w:val="single" w:sz="18" w:space="0" w:color="auto"/>
            </w:tcBorders>
            <w:shd w:val="clear" w:color="auto" w:fill="F2F2F2" w:themeFill="background1" w:themeFillShade="F2"/>
            <w:vAlign w:val="center"/>
          </w:tcPr>
          <w:p w:rsidR="002B577A" w:rsidRPr="00E87957" w:rsidRDefault="002B577A" w:rsidP="002B577A">
            <w:pPr>
              <w:spacing w:after="0"/>
              <w:jc w:val="center"/>
              <w:rPr>
                <w:rFonts w:ascii="Arial" w:hAnsi="Arial" w:cs="Arial"/>
                <w:b/>
              </w:rPr>
            </w:pPr>
          </w:p>
        </w:tc>
        <w:tc>
          <w:tcPr>
            <w:tcW w:w="2327" w:type="pct"/>
            <w:vMerge/>
            <w:tcBorders>
              <w:bottom w:val="single" w:sz="18" w:space="0" w:color="auto"/>
            </w:tcBorders>
            <w:shd w:val="clear" w:color="auto" w:fill="F2F2F2" w:themeFill="background1" w:themeFillShade="F2"/>
            <w:vAlign w:val="center"/>
          </w:tcPr>
          <w:p w:rsidR="002B577A" w:rsidRPr="00E87957" w:rsidRDefault="002B577A" w:rsidP="002B577A">
            <w:pPr>
              <w:jc w:val="center"/>
              <w:rPr>
                <w:rFonts w:ascii="Arial" w:hAnsi="Arial" w:cs="Arial"/>
                <w:b/>
              </w:rPr>
            </w:pPr>
          </w:p>
        </w:tc>
        <w:tc>
          <w:tcPr>
            <w:tcW w:w="342" w:type="pct"/>
            <w:tcBorders>
              <w:top w:val="single" w:sz="8" w:space="0" w:color="auto"/>
              <w:bottom w:val="single" w:sz="18" w:space="0" w:color="auto"/>
              <w:right w:val="single" w:sz="4" w:space="0" w:color="auto"/>
            </w:tcBorders>
            <w:shd w:val="clear" w:color="auto" w:fill="F2F2F2" w:themeFill="background1" w:themeFillShade="F2"/>
            <w:textDirection w:val="btLr"/>
            <w:vAlign w:val="center"/>
          </w:tcPr>
          <w:p w:rsidR="002B577A" w:rsidRPr="00E87957" w:rsidRDefault="002B577A" w:rsidP="002B577A">
            <w:pPr>
              <w:spacing w:after="0"/>
              <w:ind w:left="113" w:right="113"/>
              <w:jc w:val="center"/>
              <w:rPr>
                <w:rFonts w:ascii="Arial" w:hAnsi="Arial" w:cs="Arial"/>
                <w:b/>
                <w:sz w:val="18"/>
              </w:rPr>
            </w:pPr>
            <w:r w:rsidRPr="00E87957">
              <w:rPr>
                <w:rFonts w:ascii="Arial" w:hAnsi="Arial" w:cs="Arial"/>
                <w:b/>
                <w:sz w:val="18"/>
              </w:rPr>
              <w:t xml:space="preserve">LETOVÁ </w:t>
            </w:r>
            <w:r>
              <w:rPr>
                <w:rFonts w:ascii="Arial" w:hAnsi="Arial" w:cs="Arial"/>
                <w:b/>
                <w:sz w:val="18"/>
              </w:rPr>
              <w:t>DOBA</w:t>
            </w:r>
          </w:p>
        </w:tc>
        <w:tc>
          <w:tcPr>
            <w:tcW w:w="343" w:type="pct"/>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B577A" w:rsidRPr="00E87957" w:rsidRDefault="002B577A" w:rsidP="002B577A">
            <w:pPr>
              <w:spacing w:after="0"/>
              <w:ind w:left="113" w:right="113"/>
              <w:jc w:val="center"/>
              <w:rPr>
                <w:rFonts w:ascii="Arial" w:hAnsi="Arial" w:cs="Arial"/>
                <w:b/>
                <w:sz w:val="18"/>
              </w:rPr>
            </w:pPr>
            <w:r>
              <w:rPr>
                <w:rFonts w:ascii="Arial" w:hAnsi="Arial" w:cs="Arial"/>
                <w:b/>
                <w:sz w:val="18"/>
              </w:rPr>
              <w:t>STANOVENÁ OSNOVA</w:t>
            </w:r>
          </w:p>
        </w:tc>
        <w:tc>
          <w:tcPr>
            <w:tcW w:w="374" w:type="pct"/>
            <w:gridSpan w:val="2"/>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B577A" w:rsidRPr="00E87957" w:rsidRDefault="002B577A" w:rsidP="002B577A">
            <w:pPr>
              <w:spacing w:after="0"/>
              <w:ind w:left="113" w:right="113"/>
              <w:jc w:val="center"/>
              <w:rPr>
                <w:rFonts w:ascii="Arial" w:hAnsi="Arial" w:cs="Arial"/>
                <w:b/>
                <w:sz w:val="18"/>
              </w:rPr>
            </w:pPr>
            <w:r w:rsidRPr="00E87957">
              <w:rPr>
                <w:rFonts w:ascii="Arial" w:hAnsi="Arial" w:cs="Arial"/>
                <w:b/>
                <w:sz w:val="18"/>
              </w:rPr>
              <w:t>POČET PŘISTÁNÍ</w:t>
            </w:r>
          </w:p>
        </w:tc>
        <w:tc>
          <w:tcPr>
            <w:tcW w:w="344" w:type="pct"/>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B577A" w:rsidRPr="00E87957" w:rsidRDefault="002B577A" w:rsidP="002B577A">
            <w:pPr>
              <w:spacing w:after="0"/>
              <w:ind w:left="113" w:right="113"/>
              <w:jc w:val="center"/>
              <w:rPr>
                <w:rFonts w:ascii="Arial" w:hAnsi="Arial" w:cs="Arial"/>
                <w:b/>
                <w:sz w:val="18"/>
              </w:rPr>
            </w:pPr>
            <w:r w:rsidRPr="00E87957">
              <w:rPr>
                <w:rFonts w:ascii="Arial" w:hAnsi="Arial" w:cs="Arial"/>
                <w:b/>
                <w:sz w:val="18"/>
              </w:rPr>
              <w:t>LETOVÁ DOBA</w:t>
            </w:r>
          </w:p>
        </w:tc>
        <w:tc>
          <w:tcPr>
            <w:tcW w:w="330" w:type="pct"/>
            <w:tcBorders>
              <w:top w:val="single" w:sz="8" w:space="0" w:color="auto"/>
              <w:left w:val="single" w:sz="4" w:space="0" w:color="auto"/>
              <w:bottom w:val="single" w:sz="18" w:space="0" w:color="auto"/>
            </w:tcBorders>
            <w:shd w:val="clear" w:color="auto" w:fill="F2F2F2" w:themeFill="background1" w:themeFillShade="F2"/>
            <w:textDirection w:val="btLr"/>
            <w:vAlign w:val="center"/>
          </w:tcPr>
          <w:p w:rsidR="002B577A" w:rsidRPr="00E87957" w:rsidRDefault="00F97BB6" w:rsidP="002B577A">
            <w:pPr>
              <w:spacing w:after="0"/>
              <w:ind w:left="113" w:right="113"/>
              <w:jc w:val="center"/>
              <w:rPr>
                <w:rFonts w:ascii="Arial" w:hAnsi="Arial" w:cs="Arial"/>
                <w:b/>
                <w:sz w:val="18"/>
              </w:rPr>
            </w:pPr>
            <w:r>
              <w:rPr>
                <w:rFonts w:ascii="Arial" w:hAnsi="Arial" w:cs="Arial"/>
                <w:b/>
                <w:sz w:val="18"/>
              </w:rPr>
              <w:t>STANOVENÁ OSNOVA</w:t>
            </w:r>
          </w:p>
        </w:tc>
        <w:tc>
          <w:tcPr>
            <w:tcW w:w="349" w:type="pct"/>
            <w:gridSpan w:val="2"/>
            <w:tcBorders>
              <w:top w:val="single" w:sz="8" w:space="0" w:color="auto"/>
              <w:bottom w:val="single" w:sz="18" w:space="0" w:color="auto"/>
            </w:tcBorders>
            <w:shd w:val="clear" w:color="auto" w:fill="F2F2F2" w:themeFill="background1" w:themeFillShade="F2"/>
            <w:textDirection w:val="btLr"/>
            <w:vAlign w:val="center"/>
          </w:tcPr>
          <w:p w:rsidR="002B577A" w:rsidRPr="00E87957" w:rsidRDefault="002B577A" w:rsidP="002B577A">
            <w:pPr>
              <w:spacing w:after="0"/>
              <w:ind w:left="113" w:right="113"/>
              <w:jc w:val="center"/>
              <w:rPr>
                <w:rFonts w:ascii="Arial" w:hAnsi="Arial" w:cs="Arial"/>
                <w:b/>
                <w:sz w:val="18"/>
              </w:rPr>
            </w:pPr>
            <w:r w:rsidRPr="00E87957">
              <w:rPr>
                <w:rFonts w:ascii="Arial" w:hAnsi="Arial" w:cs="Arial"/>
                <w:b/>
                <w:sz w:val="18"/>
              </w:rPr>
              <w:t>POČET PŘISTÁNÍ</w:t>
            </w:r>
          </w:p>
        </w:tc>
      </w:tr>
      <w:tr w:rsidR="00031B1A" w:rsidRPr="002A34AC" w:rsidTr="004F7818">
        <w:tc>
          <w:tcPr>
            <w:tcW w:w="590" w:type="pct"/>
            <w:tcBorders>
              <w:top w:val="single" w:sz="18"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LAPL</w:t>
            </w:r>
            <w:r w:rsidR="007152BE">
              <w:rPr>
                <w:rFonts w:ascii="Arial" w:hAnsi="Arial" w:cs="Arial"/>
                <w:b/>
                <w:sz w:val="20"/>
                <w:szCs w:val="20"/>
              </w:rPr>
              <w:t>(A)</w:t>
            </w:r>
          </w:p>
        </w:tc>
        <w:tc>
          <w:tcPr>
            <w:tcW w:w="2327" w:type="pct"/>
            <w:tcBorders>
              <w:top w:val="single" w:sz="18" w:space="0" w:color="auto"/>
              <w:bottom w:val="single" w:sz="6" w:space="0" w:color="auto"/>
            </w:tcBorders>
            <w:shd w:val="clear" w:color="auto" w:fill="F2F2F2" w:themeFill="background1" w:themeFillShade="F2"/>
            <w:vAlign w:val="center"/>
          </w:tcPr>
          <w:p w:rsidR="00031B1A" w:rsidRPr="002A34AC" w:rsidRDefault="00031B1A" w:rsidP="00031B1A">
            <w:pPr>
              <w:spacing w:before="20" w:after="20"/>
              <w:rPr>
                <w:rFonts w:ascii="Arial" w:hAnsi="Arial" w:cs="Arial"/>
                <w:b/>
                <w:sz w:val="20"/>
                <w:szCs w:val="20"/>
              </w:rPr>
            </w:pPr>
            <w:r w:rsidRPr="002A34AC">
              <w:rPr>
                <w:rFonts w:ascii="Arial" w:hAnsi="Arial" w:cs="Arial"/>
                <w:b/>
                <w:sz w:val="20"/>
                <w:szCs w:val="20"/>
              </w:rPr>
              <w:t xml:space="preserve">LETOVÝ VÝCVIK </w:t>
            </w:r>
            <w:r>
              <w:rPr>
                <w:rFonts w:ascii="Arial" w:hAnsi="Arial" w:cs="Arial"/>
                <w:b/>
                <w:sz w:val="20"/>
                <w:szCs w:val="20"/>
              </w:rPr>
              <w:t>LAPL</w:t>
            </w:r>
            <w:r w:rsidRPr="002A34AC">
              <w:rPr>
                <w:rFonts w:ascii="Arial" w:hAnsi="Arial" w:cs="Arial"/>
                <w:b/>
                <w:sz w:val="20"/>
                <w:szCs w:val="20"/>
              </w:rPr>
              <w:t>(A)</w:t>
            </w:r>
          </w:p>
        </w:tc>
        <w:tc>
          <w:tcPr>
            <w:tcW w:w="342" w:type="pct"/>
            <w:tcBorders>
              <w:top w:val="single" w:sz="18" w:space="0" w:color="auto"/>
              <w:bottom w:val="single" w:sz="6" w:space="0" w:color="auto"/>
              <w:right w:val="single" w:sz="4" w:space="0" w:color="auto"/>
            </w:tcBorders>
            <w:shd w:val="clear" w:color="auto" w:fill="F2F2F2" w:themeFill="background1" w:themeFillShade="F2"/>
            <w:vAlign w:val="center"/>
          </w:tcPr>
          <w:p w:rsidR="00031B1A" w:rsidRPr="002A34AC" w:rsidRDefault="00031B1A" w:rsidP="00031B1A">
            <w:pPr>
              <w:spacing w:before="20" w:after="20"/>
              <w:jc w:val="center"/>
              <w:rPr>
                <w:rFonts w:ascii="Arial" w:hAnsi="Arial" w:cs="Arial"/>
                <w:b/>
                <w:sz w:val="20"/>
                <w:szCs w:val="20"/>
              </w:rPr>
            </w:pPr>
            <w:r w:rsidRPr="002A34AC">
              <w:rPr>
                <w:rFonts w:ascii="Arial" w:hAnsi="Arial" w:cs="Arial"/>
                <w:b/>
                <w:sz w:val="20"/>
                <w:szCs w:val="20"/>
              </w:rPr>
              <w:t>2</w:t>
            </w:r>
            <w:r>
              <w:rPr>
                <w:rFonts w:ascii="Arial" w:hAnsi="Arial" w:cs="Arial"/>
                <w:b/>
                <w:sz w:val="20"/>
                <w:szCs w:val="20"/>
              </w:rPr>
              <w:t>4</w:t>
            </w:r>
            <w:r w:rsidRPr="002A34AC">
              <w:rPr>
                <w:rFonts w:ascii="Arial" w:hAnsi="Arial" w:cs="Arial"/>
                <w:b/>
                <w:sz w:val="20"/>
                <w:szCs w:val="20"/>
              </w:rPr>
              <w:t>:00</w:t>
            </w:r>
          </w:p>
        </w:tc>
        <w:tc>
          <w:tcPr>
            <w:tcW w:w="343" w:type="pct"/>
            <w:tcBorders>
              <w:top w:val="single" w:sz="18" w:space="0" w:color="auto"/>
              <w:left w:val="single" w:sz="4" w:space="0" w:color="auto"/>
              <w:bottom w:val="single" w:sz="6" w:space="0" w:color="auto"/>
            </w:tcBorders>
            <w:shd w:val="clear" w:color="auto" w:fill="F2F2F2" w:themeFill="background1" w:themeFillShade="F2"/>
            <w:vAlign w:val="center"/>
          </w:tcPr>
          <w:p w:rsidR="00031B1A" w:rsidRPr="002A34AC" w:rsidRDefault="00031B1A" w:rsidP="00031B1A">
            <w:pPr>
              <w:spacing w:before="20" w:after="20"/>
              <w:jc w:val="center"/>
              <w:rPr>
                <w:rFonts w:ascii="Arial" w:hAnsi="Arial" w:cs="Arial"/>
                <w:b/>
                <w:sz w:val="20"/>
                <w:szCs w:val="20"/>
              </w:rPr>
            </w:pPr>
          </w:p>
        </w:tc>
        <w:tc>
          <w:tcPr>
            <w:tcW w:w="180" w:type="pct"/>
            <w:tcBorders>
              <w:top w:val="single" w:sz="18" w:space="0" w:color="auto"/>
              <w:bottom w:val="single" w:sz="6" w:space="0" w:color="auto"/>
              <w:right w:val="single" w:sz="4" w:space="0" w:color="auto"/>
            </w:tcBorders>
            <w:shd w:val="clear" w:color="auto" w:fill="F2F2F2" w:themeFill="background1" w:themeFillShade="F2"/>
            <w:vAlign w:val="center"/>
          </w:tcPr>
          <w:p w:rsidR="00031B1A" w:rsidRPr="002A34AC" w:rsidRDefault="00031B1A" w:rsidP="00031B1A">
            <w:pPr>
              <w:spacing w:before="20" w:after="20"/>
              <w:jc w:val="center"/>
              <w:rPr>
                <w:rFonts w:ascii="Arial" w:hAnsi="Arial" w:cs="Arial"/>
                <w:b/>
                <w:sz w:val="20"/>
                <w:szCs w:val="20"/>
              </w:rPr>
            </w:pPr>
            <w:r w:rsidRPr="002A34AC">
              <w:rPr>
                <w:rFonts w:ascii="Arial" w:hAnsi="Arial" w:cs="Arial"/>
                <w:b/>
                <w:sz w:val="20"/>
                <w:szCs w:val="20"/>
              </w:rPr>
              <w:t>75</w:t>
            </w:r>
          </w:p>
        </w:tc>
        <w:tc>
          <w:tcPr>
            <w:tcW w:w="194" w:type="pct"/>
            <w:tcBorders>
              <w:top w:val="single" w:sz="18" w:space="0" w:color="auto"/>
              <w:left w:val="single" w:sz="4" w:space="0" w:color="auto"/>
              <w:bottom w:val="single" w:sz="6" w:space="0" w:color="auto"/>
              <w:right w:val="single" w:sz="4" w:space="0" w:color="auto"/>
            </w:tcBorders>
            <w:shd w:val="clear" w:color="auto" w:fill="F2F2F2" w:themeFill="background1" w:themeFillShade="F2"/>
            <w:vAlign w:val="center"/>
          </w:tcPr>
          <w:p w:rsidR="00031B1A" w:rsidRPr="002A34AC" w:rsidRDefault="00031B1A" w:rsidP="00031B1A">
            <w:pPr>
              <w:spacing w:before="20" w:after="20"/>
              <w:jc w:val="center"/>
              <w:rPr>
                <w:rFonts w:ascii="Arial" w:hAnsi="Arial" w:cs="Arial"/>
                <w:b/>
                <w:sz w:val="20"/>
                <w:szCs w:val="20"/>
              </w:rPr>
            </w:pPr>
          </w:p>
        </w:tc>
        <w:tc>
          <w:tcPr>
            <w:tcW w:w="344" w:type="pct"/>
            <w:tcBorders>
              <w:top w:val="single" w:sz="18" w:space="0" w:color="auto"/>
              <w:left w:val="single" w:sz="4" w:space="0" w:color="auto"/>
              <w:bottom w:val="single" w:sz="6" w:space="0" w:color="auto"/>
              <w:right w:val="single" w:sz="4" w:space="0" w:color="auto"/>
            </w:tcBorders>
            <w:shd w:val="clear" w:color="auto" w:fill="F2F2F2" w:themeFill="background1" w:themeFillShade="F2"/>
          </w:tcPr>
          <w:p w:rsidR="00031B1A" w:rsidRPr="002A34AC" w:rsidRDefault="00031B1A" w:rsidP="00031B1A">
            <w:pPr>
              <w:spacing w:before="20" w:after="20"/>
              <w:jc w:val="center"/>
              <w:rPr>
                <w:rFonts w:ascii="Arial" w:hAnsi="Arial" w:cs="Arial"/>
                <w:b/>
                <w:sz w:val="20"/>
                <w:szCs w:val="20"/>
              </w:rPr>
            </w:pPr>
            <w:r>
              <w:rPr>
                <w:rFonts w:ascii="Arial" w:hAnsi="Arial" w:cs="Arial"/>
                <w:b/>
                <w:sz w:val="20"/>
                <w:szCs w:val="20"/>
              </w:rPr>
              <w:t>6</w:t>
            </w:r>
            <w:r w:rsidRPr="002A34AC">
              <w:rPr>
                <w:rFonts w:ascii="Arial" w:hAnsi="Arial" w:cs="Arial"/>
                <w:b/>
                <w:sz w:val="20"/>
                <w:szCs w:val="20"/>
              </w:rPr>
              <w:t>:00</w:t>
            </w:r>
          </w:p>
        </w:tc>
        <w:tc>
          <w:tcPr>
            <w:tcW w:w="330" w:type="pct"/>
            <w:tcBorders>
              <w:top w:val="single" w:sz="18" w:space="0" w:color="auto"/>
              <w:left w:val="single" w:sz="4" w:space="0" w:color="auto"/>
              <w:bottom w:val="single" w:sz="6" w:space="0" w:color="auto"/>
            </w:tcBorders>
            <w:shd w:val="clear" w:color="auto" w:fill="F2F2F2" w:themeFill="background1" w:themeFillShade="F2"/>
          </w:tcPr>
          <w:p w:rsidR="00031B1A" w:rsidRPr="002A34AC" w:rsidRDefault="00031B1A" w:rsidP="00031B1A">
            <w:pPr>
              <w:spacing w:before="20" w:after="20"/>
              <w:jc w:val="center"/>
              <w:rPr>
                <w:rFonts w:ascii="Arial" w:hAnsi="Arial" w:cs="Arial"/>
                <w:b/>
                <w:sz w:val="20"/>
                <w:szCs w:val="20"/>
              </w:rPr>
            </w:pPr>
          </w:p>
        </w:tc>
        <w:tc>
          <w:tcPr>
            <w:tcW w:w="180" w:type="pct"/>
            <w:tcBorders>
              <w:top w:val="single" w:sz="18" w:space="0" w:color="auto"/>
              <w:bottom w:val="single" w:sz="6" w:space="0" w:color="auto"/>
              <w:right w:val="single" w:sz="4" w:space="0" w:color="auto"/>
            </w:tcBorders>
            <w:shd w:val="clear" w:color="auto" w:fill="F2F2F2" w:themeFill="background1" w:themeFillShade="F2"/>
          </w:tcPr>
          <w:p w:rsidR="00031B1A" w:rsidRPr="002A34AC" w:rsidRDefault="00031B1A" w:rsidP="00031B1A">
            <w:pPr>
              <w:spacing w:before="20" w:after="20"/>
              <w:jc w:val="center"/>
              <w:rPr>
                <w:rFonts w:ascii="Arial" w:hAnsi="Arial" w:cs="Arial"/>
                <w:b/>
                <w:sz w:val="20"/>
                <w:szCs w:val="20"/>
              </w:rPr>
            </w:pPr>
            <w:r>
              <w:rPr>
                <w:rFonts w:ascii="Arial" w:hAnsi="Arial" w:cs="Arial"/>
                <w:b/>
                <w:sz w:val="20"/>
                <w:szCs w:val="20"/>
              </w:rPr>
              <w:t>22</w:t>
            </w:r>
          </w:p>
        </w:tc>
        <w:tc>
          <w:tcPr>
            <w:tcW w:w="169" w:type="pct"/>
            <w:tcBorders>
              <w:top w:val="single" w:sz="18" w:space="0" w:color="auto"/>
              <w:left w:val="single" w:sz="4" w:space="0" w:color="auto"/>
              <w:bottom w:val="single" w:sz="6" w:space="0" w:color="auto"/>
            </w:tcBorders>
            <w:shd w:val="clear" w:color="auto" w:fill="F2F2F2" w:themeFill="background1" w:themeFillShade="F2"/>
          </w:tcPr>
          <w:p w:rsidR="00031B1A" w:rsidRPr="002A34AC" w:rsidRDefault="00031B1A" w:rsidP="00031B1A">
            <w:pPr>
              <w:spacing w:before="20" w:after="20"/>
              <w:jc w:val="center"/>
              <w:rPr>
                <w:rFonts w:ascii="Arial" w:hAnsi="Arial" w:cs="Arial"/>
                <w:b/>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1a</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Seznámení s</w:t>
            </w:r>
            <w:r>
              <w:rPr>
                <w:rFonts w:ascii="Arial" w:hAnsi="Arial" w:cs="Arial"/>
                <w:sz w:val="20"/>
                <w:szCs w:val="20"/>
              </w:rPr>
              <w:t> </w:t>
            </w:r>
            <w:r w:rsidRPr="002A34AC">
              <w:rPr>
                <w:rFonts w:ascii="Arial" w:hAnsi="Arial" w:cs="Arial"/>
                <w:sz w:val="20"/>
                <w:szCs w:val="20"/>
              </w:rPr>
              <w:t>letounem</w:t>
            </w:r>
            <w:r>
              <w:rPr>
                <w:rFonts w:ascii="Arial" w:hAnsi="Arial" w:cs="Arial"/>
                <w:sz w:val="20"/>
                <w:szCs w:val="20"/>
              </w:rPr>
              <w:t xml:space="preserve"> / TMG</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1E</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Nouzové postupy</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2a</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Příprava letu, činnost po letu</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3</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0:15</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4</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Účinky ovládacích prvků</w:t>
            </w:r>
          </w:p>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5</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Pojíždění a nouzové postupy při pojíždění</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6</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Přímý a vodorovný let, stoupání, klesání, zatáčení</w:t>
            </w:r>
          </w:p>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Nácvik přímého a vodorovného letu</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1:00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7</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Nácvik stoupání</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8</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Nácvik klesání</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9</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Nácvik zatáček</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1:00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10A</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Pomalé lety, pády, vývrtky, Nácvik pomalých letů</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10B</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 xml:space="preserve">Nácvik rozpoznání přetažení </w:t>
            </w:r>
            <w:r>
              <w:rPr>
                <w:rFonts w:ascii="Arial" w:hAnsi="Arial" w:cs="Arial"/>
                <w:sz w:val="20"/>
                <w:szCs w:val="20"/>
              </w:rPr>
              <w:t>letounu / TMG</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1:00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11</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Nácvik zabránění vývrtce</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12/13</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Okruhy, nácvik vzletu, stoupání, letu po okruhu, přiblížení a přistání</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3:00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30</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12/13E</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Nácvik nouzových postupů</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0:25</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5</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14P</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Přezkoušení před prvním samostatným letem</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0:20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3</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14K</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Kontrolní lety po okruhu</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0:10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14-1</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Samostatné lety po okruhu</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r>
              <w:rPr>
                <w:rFonts w:ascii="Arial" w:hAnsi="Arial" w:cs="Arial"/>
                <w:sz w:val="20"/>
                <w:szCs w:val="20"/>
              </w:rPr>
              <w:t>1</w:t>
            </w:r>
            <w:r w:rsidRPr="002A34AC">
              <w:rPr>
                <w:rFonts w:ascii="Arial" w:hAnsi="Arial" w:cs="Arial"/>
                <w:sz w:val="20"/>
                <w:szCs w:val="20"/>
              </w:rPr>
              <w:t>0</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r>
              <w:rPr>
                <w:rFonts w:ascii="Arial" w:hAnsi="Arial" w:cs="Arial"/>
                <w:sz w:val="20"/>
                <w:szCs w:val="20"/>
              </w:rPr>
              <w:t>2</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14-2</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Samostatné lety k opuštění a zařazení do okruhu</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w:t>
            </w:r>
            <w:r>
              <w:rPr>
                <w:rFonts w:ascii="Arial" w:hAnsi="Arial" w:cs="Arial"/>
                <w:sz w:val="20"/>
                <w:szCs w:val="20"/>
              </w:rPr>
              <w:t>2</w:t>
            </w:r>
            <w:r w:rsidRPr="002A34AC">
              <w:rPr>
                <w:rFonts w:ascii="Arial" w:hAnsi="Arial" w:cs="Arial"/>
                <w:sz w:val="20"/>
                <w:szCs w:val="20"/>
              </w:rPr>
              <w:t>0</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2</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14-3</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Samostatné lety do prostoru</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0</w:t>
            </w:r>
            <w:r w:rsidRPr="002A34AC">
              <w:rPr>
                <w:rFonts w:ascii="Arial" w:hAnsi="Arial" w:cs="Arial"/>
                <w:sz w:val="20"/>
                <w:szCs w:val="20"/>
              </w:rPr>
              <w:t>:</w:t>
            </w:r>
            <w:r>
              <w:rPr>
                <w:rFonts w:ascii="Arial" w:hAnsi="Arial" w:cs="Arial"/>
                <w:sz w:val="20"/>
                <w:szCs w:val="20"/>
              </w:rPr>
              <w:t>4</w:t>
            </w:r>
            <w:r w:rsidRPr="002A34AC">
              <w:rPr>
                <w:rFonts w:ascii="Arial" w:hAnsi="Arial" w:cs="Arial"/>
                <w:sz w:val="20"/>
                <w:szCs w:val="20"/>
              </w:rPr>
              <w:t>0</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2</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15-1</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Ostré zatáčky, vynucené přistíní, bezpečnostní přistání</w:t>
            </w:r>
          </w:p>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Let k nácviku ostrých zatáček</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6"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15-2</w:t>
            </w:r>
          </w:p>
        </w:tc>
        <w:tc>
          <w:tcPr>
            <w:tcW w:w="2327" w:type="pct"/>
            <w:tcBorders>
              <w:top w:val="single" w:sz="6" w:space="0" w:color="auto"/>
              <w:bottom w:val="single" w:sz="6"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Samostatné lety k nácviku ostrých zatáček</w:t>
            </w:r>
          </w:p>
        </w:tc>
        <w:tc>
          <w:tcPr>
            <w:tcW w:w="342"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w:t>
            </w:r>
            <w:r>
              <w:rPr>
                <w:rFonts w:ascii="Arial" w:hAnsi="Arial" w:cs="Arial"/>
                <w:sz w:val="20"/>
                <w:szCs w:val="20"/>
              </w:rPr>
              <w:t>2</w:t>
            </w:r>
            <w:r w:rsidRPr="002A34AC">
              <w:rPr>
                <w:rFonts w:ascii="Arial" w:hAnsi="Arial" w:cs="Arial"/>
                <w:sz w:val="20"/>
                <w:szCs w:val="20"/>
              </w:rPr>
              <w:t>0</w:t>
            </w:r>
          </w:p>
        </w:tc>
        <w:tc>
          <w:tcPr>
            <w:tcW w:w="330" w:type="pct"/>
            <w:tcBorders>
              <w:top w:val="single" w:sz="6"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1</w:t>
            </w:r>
          </w:p>
        </w:tc>
        <w:tc>
          <w:tcPr>
            <w:tcW w:w="169" w:type="pct"/>
            <w:tcBorders>
              <w:top w:val="single" w:sz="6" w:space="0" w:color="auto"/>
              <w:left w:val="single" w:sz="4" w:space="0" w:color="auto"/>
              <w:bottom w:val="single" w:sz="6"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6"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16</w:t>
            </w:r>
          </w:p>
        </w:tc>
        <w:tc>
          <w:tcPr>
            <w:tcW w:w="2327" w:type="pct"/>
            <w:tcBorders>
              <w:top w:val="single" w:sz="6"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Nácvik vynuceného přistání</w:t>
            </w:r>
          </w:p>
        </w:tc>
        <w:tc>
          <w:tcPr>
            <w:tcW w:w="342" w:type="pct"/>
            <w:tcBorders>
              <w:top w:val="single" w:sz="6"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6"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6"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17</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Nácvik bezpečnostního přistání</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AE37EC">
            <w:pPr>
              <w:spacing w:before="20" w:after="20"/>
              <w:jc w:val="center"/>
              <w:rPr>
                <w:rFonts w:ascii="Arial" w:hAnsi="Arial" w:cs="Arial"/>
                <w:b/>
                <w:sz w:val="20"/>
                <w:szCs w:val="20"/>
              </w:rPr>
            </w:pPr>
            <w:r w:rsidRPr="00B672AF">
              <w:rPr>
                <w:rFonts w:ascii="Arial" w:hAnsi="Arial" w:cs="Arial"/>
                <w:b/>
                <w:sz w:val="20"/>
                <w:szCs w:val="20"/>
              </w:rPr>
              <w:t>18A-1</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Navigační lety</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7:00</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r>
              <w:rPr>
                <w:rFonts w:ascii="Arial" w:hAnsi="Arial" w:cs="Arial"/>
                <w:sz w:val="20"/>
                <w:szCs w:val="20"/>
              </w:rPr>
              <w:t>1</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18A-2</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Přezkoušení před samostatnými navigačními lety</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1:20</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18A-3</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Samostatné navigační lety</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3</w:t>
            </w:r>
            <w:r w:rsidRPr="002A34AC">
              <w:rPr>
                <w:rFonts w:ascii="Arial" w:hAnsi="Arial" w:cs="Arial"/>
                <w:sz w:val="20"/>
                <w:szCs w:val="20"/>
              </w:rPr>
              <w:t>:30</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5</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18A-4</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Lety na řízená letiště</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1</w:t>
            </w:r>
            <w:r w:rsidRPr="002A34AC">
              <w:rPr>
                <w:rFonts w:ascii="Arial" w:hAnsi="Arial" w:cs="Arial"/>
                <w:sz w:val="20"/>
                <w:szCs w:val="20"/>
              </w:rPr>
              <w:t>:</w:t>
            </w:r>
            <w:r>
              <w:rPr>
                <w:rFonts w:ascii="Arial" w:hAnsi="Arial" w:cs="Arial"/>
                <w:sz w:val="20"/>
                <w:szCs w:val="20"/>
              </w:rPr>
              <w:t>30</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3</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18B</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Navigace v nižších hladinách a za snížené dohlednosti</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1:00</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18C</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2A34AC">
              <w:rPr>
                <w:rFonts w:ascii="Arial" w:hAnsi="Arial" w:cs="Arial"/>
                <w:sz w:val="20"/>
                <w:szCs w:val="20"/>
              </w:rPr>
              <w:t>Radionavigace</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1</w:t>
            </w:r>
            <w:r w:rsidRPr="002A34AC">
              <w:rPr>
                <w:rFonts w:ascii="Arial" w:hAnsi="Arial" w:cs="Arial"/>
                <w:sz w:val="20"/>
                <w:szCs w:val="20"/>
              </w:rPr>
              <w:t>:</w:t>
            </w:r>
            <w:r>
              <w:rPr>
                <w:rFonts w:ascii="Arial" w:hAnsi="Arial" w:cs="Arial"/>
                <w:sz w:val="20"/>
                <w:szCs w:val="20"/>
              </w:rPr>
              <w:t>30</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5270D9">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19</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C3711B">
              <w:rPr>
                <w:rFonts w:ascii="Arial" w:hAnsi="Arial" w:cs="Arial"/>
                <w:sz w:val="20"/>
                <w:szCs w:val="20"/>
              </w:rPr>
              <w:t>Základy létání podle přístrojů</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sidRPr="002A34AC">
              <w:rPr>
                <w:rFonts w:ascii="Arial" w:hAnsi="Arial" w:cs="Arial"/>
                <w:sz w:val="20"/>
                <w:szCs w:val="20"/>
              </w:rPr>
              <w:t>--</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031B1A" w:rsidRPr="002A34AC" w:rsidTr="00C734FE">
        <w:tc>
          <w:tcPr>
            <w:tcW w:w="590" w:type="pct"/>
            <w:tcBorders>
              <w:top w:val="single" w:sz="2" w:space="0" w:color="auto"/>
              <w:left w:val="single" w:sz="18" w:space="0" w:color="auto"/>
              <w:bottom w:val="single" w:sz="2" w:space="0" w:color="auto"/>
            </w:tcBorders>
            <w:shd w:val="clear" w:color="auto" w:fill="F2F2F2" w:themeFill="background1" w:themeFillShade="F2"/>
            <w:vAlign w:val="center"/>
          </w:tcPr>
          <w:p w:rsidR="00031B1A" w:rsidRPr="00B672AF" w:rsidRDefault="00031B1A" w:rsidP="00031B1A">
            <w:pPr>
              <w:spacing w:before="20" w:after="20"/>
              <w:jc w:val="center"/>
              <w:rPr>
                <w:rFonts w:ascii="Arial" w:hAnsi="Arial" w:cs="Arial"/>
                <w:b/>
                <w:sz w:val="20"/>
                <w:szCs w:val="20"/>
              </w:rPr>
            </w:pPr>
            <w:r w:rsidRPr="00B672AF">
              <w:rPr>
                <w:rFonts w:ascii="Arial" w:hAnsi="Arial" w:cs="Arial"/>
                <w:b/>
                <w:sz w:val="20"/>
                <w:szCs w:val="20"/>
              </w:rPr>
              <w:t>20</w:t>
            </w:r>
          </w:p>
        </w:tc>
        <w:tc>
          <w:tcPr>
            <w:tcW w:w="2327" w:type="pct"/>
            <w:tcBorders>
              <w:top w:val="single" w:sz="2" w:space="0" w:color="auto"/>
              <w:bottom w:val="single" w:sz="2" w:space="0" w:color="auto"/>
            </w:tcBorders>
            <w:vAlign w:val="center"/>
          </w:tcPr>
          <w:p w:rsidR="00031B1A" w:rsidRPr="002A34AC" w:rsidRDefault="00031B1A" w:rsidP="00031B1A">
            <w:pPr>
              <w:spacing w:before="20" w:after="20"/>
              <w:rPr>
                <w:rFonts w:ascii="Arial" w:hAnsi="Arial" w:cs="Arial"/>
                <w:sz w:val="20"/>
                <w:szCs w:val="20"/>
              </w:rPr>
            </w:pPr>
            <w:r w:rsidRPr="00C3711B">
              <w:rPr>
                <w:rFonts w:ascii="Arial" w:hAnsi="Arial" w:cs="Arial"/>
                <w:sz w:val="20"/>
                <w:szCs w:val="20"/>
              </w:rPr>
              <w:t>Vypnutí a opětovné spuštění motoru (pouze v případě TMG)</w:t>
            </w:r>
          </w:p>
        </w:tc>
        <w:tc>
          <w:tcPr>
            <w:tcW w:w="342"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w:t>
            </w:r>
          </w:p>
        </w:tc>
        <w:tc>
          <w:tcPr>
            <w:tcW w:w="343"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w:t>
            </w:r>
          </w:p>
        </w:tc>
        <w:tc>
          <w:tcPr>
            <w:tcW w:w="194" w:type="pct"/>
            <w:tcBorders>
              <w:top w:val="single" w:sz="2" w:space="0" w:color="auto"/>
              <w:left w:val="single" w:sz="4"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w:t>
            </w:r>
          </w:p>
        </w:tc>
        <w:tc>
          <w:tcPr>
            <w:tcW w:w="330" w:type="pct"/>
            <w:tcBorders>
              <w:top w:val="single" w:sz="2"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031B1A" w:rsidRPr="002A34AC" w:rsidRDefault="00031B1A" w:rsidP="00031B1A">
            <w:pPr>
              <w:spacing w:before="20" w:after="20"/>
              <w:jc w:val="center"/>
              <w:rPr>
                <w:rFonts w:ascii="Arial" w:hAnsi="Arial" w:cs="Arial"/>
                <w:sz w:val="20"/>
                <w:szCs w:val="20"/>
              </w:rPr>
            </w:pPr>
            <w:r>
              <w:rPr>
                <w:rFonts w:ascii="Arial" w:hAnsi="Arial" w:cs="Arial"/>
                <w:sz w:val="20"/>
                <w:szCs w:val="20"/>
              </w:rPr>
              <w:t>--</w:t>
            </w:r>
          </w:p>
        </w:tc>
        <w:tc>
          <w:tcPr>
            <w:tcW w:w="169" w:type="pct"/>
            <w:tcBorders>
              <w:top w:val="single" w:sz="2" w:space="0" w:color="auto"/>
              <w:left w:val="single" w:sz="4" w:space="0" w:color="auto"/>
              <w:bottom w:val="single" w:sz="2" w:space="0" w:color="auto"/>
            </w:tcBorders>
            <w:vAlign w:val="center"/>
          </w:tcPr>
          <w:p w:rsidR="00031B1A" w:rsidRPr="002A34AC" w:rsidRDefault="00031B1A" w:rsidP="00031B1A">
            <w:pPr>
              <w:spacing w:before="20" w:after="20"/>
              <w:jc w:val="center"/>
              <w:rPr>
                <w:rFonts w:ascii="Arial" w:hAnsi="Arial" w:cs="Arial"/>
                <w:sz w:val="20"/>
                <w:szCs w:val="20"/>
              </w:rPr>
            </w:pPr>
          </w:p>
        </w:tc>
      </w:tr>
      <w:tr w:rsidR="00C734FE" w:rsidRPr="002A34AC" w:rsidTr="00C734FE">
        <w:tc>
          <w:tcPr>
            <w:tcW w:w="5000" w:type="pct"/>
            <w:gridSpan w:val="10"/>
            <w:tcBorders>
              <w:top w:val="single" w:sz="2" w:space="0" w:color="auto"/>
              <w:left w:val="single" w:sz="18" w:space="0" w:color="auto"/>
              <w:bottom w:val="single" w:sz="18" w:space="0" w:color="auto"/>
            </w:tcBorders>
            <w:shd w:val="clear" w:color="auto" w:fill="F2F2F2" w:themeFill="background1" w:themeFillShade="F2"/>
            <w:vAlign w:val="center"/>
          </w:tcPr>
          <w:p w:rsidR="00C734FE" w:rsidRPr="00C734FE" w:rsidRDefault="00C734FE" w:rsidP="00CA10D2">
            <w:pPr>
              <w:spacing w:before="120" w:after="20"/>
              <w:jc w:val="left"/>
              <w:rPr>
                <w:rFonts w:ascii="Arial" w:hAnsi="Arial" w:cs="Arial"/>
                <w:b/>
                <w:sz w:val="20"/>
                <w:szCs w:val="20"/>
              </w:rPr>
            </w:pPr>
            <w:r>
              <w:rPr>
                <w:rFonts w:ascii="Arial" w:hAnsi="Arial" w:cs="Arial"/>
                <w:sz w:val="20"/>
                <w:szCs w:val="20"/>
              </w:rPr>
              <w:t>Osnovu stanovil:</w:t>
            </w:r>
          </w:p>
        </w:tc>
      </w:tr>
    </w:tbl>
    <w:p w:rsidR="0056699E" w:rsidRPr="0056699E" w:rsidRDefault="00425AC3" w:rsidP="00C734FE">
      <w:pPr>
        <w:spacing w:after="0"/>
        <w:rPr>
          <w:rFonts w:ascii="Arial" w:hAnsi="Arial" w:cs="Arial"/>
          <w:sz w:val="20"/>
          <w:szCs w:val="20"/>
        </w:rPr>
      </w:pPr>
      <w:r>
        <w:rPr>
          <w:rFonts w:ascii="Arial" w:hAnsi="Arial" w:cs="Arial"/>
          <w:sz w:val="20"/>
          <w:szCs w:val="20"/>
        </w:rPr>
        <w:t>Na základě předvstupní zkoušky byla stanovena tato minimál</w:t>
      </w:r>
      <w:r w:rsidR="002B577A">
        <w:rPr>
          <w:rFonts w:ascii="Arial" w:hAnsi="Arial" w:cs="Arial"/>
          <w:sz w:val="20"/>
          <w:szCs w:val="20"/>
        </w:rPr>
        <w:t xml:space="preserve">ní osnova výcviku viz. bod 3.4. </w:t>
      </w:r>
      <w:r w:rsidR="004247DB">
        <w:rPr>
          <w:rFonts w:ascii="Arial" w:hAnsi="Arial" w:cs="Arial"/>
          <w:sz w:val="20"/>
          <w:szCs w:val="20"/>
        </w:rPr>
        <w:t>a 3.7</w:t>
      </w:r>
    </w:p>
    <w:p w:rsidR="00C914CB" w:rsidRDefault="008F1E17" w:rsidP="008527B9">
      <w:pPr>
        <w:pStyle w:val="Nadpis1"/>
        <w:spacing w:after="240"/>
        <w:rPr>
          <w:rFonts w:ascii="Arial" w:hAnsi="Arial" w:cs="Arial"/>
          <w:sz w:val="28"/>
        </w:rPr>
      </w:pPr>
      <w:bookmarkStart w:id="33" w:name="_Toc1737836"/>
      <w:r w:rsidRPr="00AA6B50">
        <w:rPr>
          <w:rFonts w:ascii="Arial" w:hAnsi="Arial" w:cs="Arial"/>
          <w:sz w:val="28"/>
        </w:rPr>
        <w:lastRenderedPageBreak/>
        <w:t>Struktura a obsah osnovy teoretických znalostí</w:t>
      </w:r>
      <w:bookmarkEnd w:id="33"/>
    </w:p>
    <w:p w:rsidR="009F50B9" w:rsidRPr="00E952EF" w:rsidRDefault="009F50B9" w:rsidP="008527B9">
      <w:pPr>
        <w:spacing w:after="240"/>
        <w:rPr>
          <w:rFonts w:ascii="Arial" w:hAnsi="Arial" w:cs="Arial"/>
          <w:sz w:val="20"/>
          <w:szCs w:val="20"/>
        </w:rPr>
      </w:pPr>
      <w:r w:rsidRPr="00E952EF">
        <w:rPr>
          <w:rFonts w:ascii="Arial" w:hAnsi="Arial" w:cs="Arial"/>
          <w:sz w:val="20"/>
          <w:szCs w:val="20"/>
        </w:rPr>
        <w:t>Osnova kurzu teoretických znalostí je stanovena na 100 vyučovacích hodin. Jednou vyučovací hodinou se rozumí 60 minut.</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18"/>
        <w:gridCol w:w="6495"/>
        <w:gridCol w:w="1847"/>
      </w:tblGrid>
      <w:tr w:rsidR="00C914CB" w:rsidRPr="00AA6B50" w:rsidTr="00A1591A">
        <w:trPr>
          <w:trHeight w:val="709"/>
        </w:trPr>
        <w:tc>
          <w:tcPr>
            <w:tcW w:w="854"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228"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C914CB" w:rsidRPr="00AA6B50" w:rsidTr="00A1591A">
        <w:trPr>
          <w:trHeight w:hRule="exact" w:val="340"/>
        </w:trPr>
        <w:tc>
          <w:tcPr>
            <w:tcW w:w="854" w:type="pct"/>
            <w:tcBorders>
              <w:top w:val="single" w:sz="6" w:space="0" w:color="auto"/>
              <w:bottom w:val="single" w:sz="6" w:space="0" w:color="auto"/>
            </w:tcBorders>
            <w:shd w:val="clear" w:color="auto" w:fill="F2F2F2" w:themeFill="background1" w:themeFillShade="F2"/>
            <w:vAlign w:val="center"/>
          </w:tcPr>
          <w:p w:rsidR="00C914CB" w:rsidRPr="00AA6B50" w:rsidRDefault="00535696" w:rsidP="00C914CB">
            <w:pPr>
              <w:pStyle w:val="Normlntext2"/>
              <w:spacing w:after="0"/>
              <w:ind w:left="0"/>
              <w:jc w:val="center"/>
              <w:rPr>
                <w:rFonts w:ascii="Arial" w:hAnsi="Arial" w:cs="Arial"/>
                <w:b/>
                <w:sz w:val="20"/>
                <w:szCs w:val="20"/>
              </w:rPr>
            </w:pPr>
            <w:r>
              <w:rPr>
                <w:rFonts w:ascii="Arial" w:hAnsi="Arial" w:cs="Arial"/>
                <w:b/>
                <w:sz w:val="20"/>
                <w:szCs w:val="20"/>
              </w:rPr>
              <w:t>LAPL</w:t>
            </w:r>
            <w:r w:rsidR="00FA5DFD">
              <w:rPr>
                <w:rFonts w:ascii="Arial" w:hAnsi="Arial" w:cs="Arial"/>
                <w:b/>
                <w:sz w:val="20"/>
                <w:szCs w:val="20"/>
              </w:rPr>
              <w:t>(A)</w:t>
            </w:r>
            <w:r w:rsidR="00C914CB" w:rsidRPr="00AA6B50">
              <w:rPr>
                <w:rFonts w:ascii="Arial" w:hAnsi="Arial" w:cs="Arial"/>
                <w:b/>
                <w:sz w:val="20"/>
                <w:szCs w:val="20"/>
              </w:rPr>
              <w:t xml:space="preserve"> TKI</w:t>
            </w:r>
          </w:p>
        </w:tc>
        <w:tc>
          <w:tcPr>
            <w:tcW w:w="3228" w:type="pct"/>
            <w:tcBorders>
              <w:top w:val="single" w:sz="6" w:space="0" w:color="auto"/>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100:00</w:t>
            </w:r>
          </w:p>
        </w:tc>
      </w:tr>
      <w:tr w:rsidR="00610191" w:rsidRPr="00AA6B50" w:rsidTr="00A1591A">
        <w:trPr>
          <w:trHeight w:hRule="exact" w:val="340"/>
        </w:trPr>
        <w:tc>
          <w:tcPr>
            <w:tcW w:w="854" w:type="pct"/>
            <w:tcBorders>
              <w:top w:val="single" w:sz="6" w:space="0" w:color="auto"/>
            </w:tcBorders>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1</w:t>
            </w:r>
          </w:p>
        </w:tc>
        <w:tc>
          <w:tcPr>
            <w:tcW w:w="3228" w:type="pct"/>
            <w:tcBorders>
              <w:top w:val="single" w:sz="6" w:space="0" w:color="auto"/>
            </w:tcBorders>
            <w:shd w:val="clear" w:color="auto" w:fill="auto"/>
            <w:vAlign w:val="center"/>
          </w:tcPr>
          <w:p w:rsidR="00610191" w:rsidRPr="00AA6B50" w:rsidRDefault="00610191" w:rsidP="00F317F2">
            <w:pPr>
              <w:pStyle w:val="Normlntext2"/>
              <w:spacing w:before="20" w:after="20"/>
              <w:ind w:left="-16"/>
              <w:jc w:val="left"/>
              <w:rPr>
                <w:rFonts w:ascii="Arial" w:hAnsi="Arial" w:cs="Arial"/>
                <w:sz w:val="20"/>
                <w:szCs w:val="20"/>
              </w:rPr>
            </w:pPr>
            <w:r w:rsidRPr="00AA6B50">
              <w:rPr>
                <w:rFonts w:ascii="Arial" w:hAnsi="Arial" w:cs="Arial"/>
                <w:sz w:val="20"/>
                <w:szCs w:val="20"/>
              </w:rPr>
              <w:t>L</w:t>
            </w:r>
            <w:r w:rsidR="00AA6B50">
              <w:rPr>
                <w:rFonts w:ascii="Arial" w:hAnsi="Arial" w:cs="Arial"/>
                <w:sz w:val="20"/>
                <w:szCs w:val="20"/>
              </w:rPr>
              <w:t>eteck</w:t>
            </w:r>
            <w:r w:rsidR="00F317F2">
              <w:rPr>
                <w:rFonts w:ascii="Arial" w:hAnsi="Arial" w:cs="Arial"/>
                <w:sz w:val="20"/>
                <w:szCs w:val="20"/>
              </w:rPr>
              <w:t>é právo</w:t>
            </w:r>
            <w:r w:rsidR="00AA6B50">
              <w:rPr>
                <w:rFonts w:ascii="Arial" w:hAnsi="Arial" w:cs="Arial"/>
                <w:sz w:val="20"/>
                <w:szCs w:val="20"/>
              </w:rPr>
              <w:t xml:space="preserve"> a postupy ATC</w:t>
            </w:r>
          </w:p>
        </w:tc>
        <w:tc>
          <w:tcPr>
            <w:tcW w:w="918" w:type="pct"/>
            <w:tcBorders>
              <w:top w:val="single" w:sz="6" w:space="0" w:color="auto"/>
            </w:tcBorders>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16:00</w:t>
            </w:r>
          </w:p>
        </w:tc>
      </w:tr>
      <w:tr w:rsidR="00610191" w:rsidRPr="00AA6B50" w:rsidTr="00A1591A">
        <w:trPr>
          <w:trHeight w:hRule="exact" w:val="340"/>
        </w:trPr>
        <w:tc>
          <w:tcPr>
            <w:tcW w:w="854" w:type="pct"/>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2</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Lidská výkonnost</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8:00</w:t>
            </w:r>
          </w:p>
        </w:tc>
      </w:tr>
      <w:tr w:rsidR="00610191" w:rsidRPr="00AA6B50" w:rsidTr="00A1591A">
        <w:trPr>
          <w:trHeight w:hRule="exact" w:val="340"/>
        </w:trPr>
        <w:tc>
          <w:tcPr>
            <w:tcW w:w="854" w:type="pct"/>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3</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Meteorologie</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8:00</w:t>
            </w:r>
          </w:p>
        </w:tc>
      </w:tr>
      <w:tr w:rsidR="00610191" w:rsidRPr="00AA6B50" w:rsidTr="00A1591A">
        <w:trPr>
          <w:trHeight w:hRule="exact" w:val="340"/>
        </w:trPr>
        <w:tc>
          <w:tcPr>
            <w:tcW w:w="854" w:type="pct"/>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4</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Komunikace</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6:00</w:t>
            </w:r>
          </w:p>
        </w:tc>
      </w:tr>
      <w:tr w:rsidR="00610191" w:rsidRPr="00AA6B50" w:rsidTr="00A1591A">
        <w:trPr>
          <w:trHeight w:hRule="exact" w:val="340"/>
        </w:trPr>
        <w:tc>
          <w:tcPr>
            <w:tcW w:w="854" w:type="pct"/>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5</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Základy letu</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16:00</w:t>
            </w:r>
          </w:p>
        </w:tc>
      </w:tr>
      <w:tr w:rsidR="00610191" w:rsidRPr="00AA6B50" w:rsidTr="00A1591A">
        <w:trPr>
          <w:trHeight w:hRule="exact" w:val="340"/>
        </w:trPr>
        <w:tc>
          <w:tcPr>
            <w:tcW w:w="854" w:type="pct"/>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6</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Provozní postupy</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6:00</w:t>
            </w:r>
          </w:p>
        </w:tc>
      </w:tr>
      <w:tr w:rsidR="00610191" w:rsidRPr="00AA6B50" w:rsidTr="00A1591A">
        <w:trPr>
          <w:trHeight w:hRule="exact" w:val="340"/>
        </w:trPr>
        <w:tc>
          <w:tcPr>
            <w:tcW w:w="854" w:type="pct"/>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7</w:t>
            </w:r>
          </w:p>
        </w:tc>
        <w:tc>
          <w:tcPr>
            <w:tcW w:w="3228" w:type="pct"/>
            <w:shd w:val="clear" w:color="auto" w:fill="auto"/>
            <w:vAlign w:val="center"/>
          </w:tcPr>
          <w:p w:rsidR="00610191" w:rsidRPr="00AA6B50" w:rsidRDefault="00610191" w:rsidP="00F317F2">
            <w:pPr>
              <w:pStyle w:val="Normlntext2"/>
              <w:spacing w:before="20" w:after="20"/>
              <w:ind w:left="-16"/>
              <w:jc w:val="left"/>
              <w:rPr>
                <w:rFonts w:ascii="Arial" w:hAnsi="Arial" w:cs="Arial"/>
                <w:sz w:val="20"/>
                <w:szCs w:val="20"/>
              </w:rPr>
            </w:pPr>
            <w:r w:rsidRPr="00AA6B50">
              <w:rPr>
                <w:rFonts w:ascii="Arial" w:hAnsi="Arial" w:cs="Arial"/>
                <w:sz w:val="20"/>
                <w:szCs w:val="20"/>
              </w:rPr>
              <w:t>L</w:t>
            </w:r>
            <w:r w:rsidR="00AA6B50">
              <w:rPr>
                <w:rFonts w:ascii="Arial" w:hAnsi="Arial" w:cs="Arial"/>
                <w:sz w:val="20"/>
                <w:szCs w:val="20"/>
              </w:rPr>
              <w:t>etová výkonnost</w:t>
            </w:r>
            <w:r w:rsidR="00F317F2">
              <w:rPr>
                <w:rFonts w:ascii="Arial" w:hAnsi="Arial" w:cs="Arial"/>
                <w:sz w:val="20"/>
                <w:szCs w:val="20"/>
              </w:rPr>
              <w:t xml:space="preserve"> a </w:t>
            </w:r>
            <w:r w:rsidR="00AA6B50">
              <w:rPr>
                <w:rFonts w:ascii="Arial" w:hAnsi="Arial" w:cs="Arial"/>
                <w:sz w:val="20"/>
                <w:szCs w:val="20"/>
              </w:rPr>
              <w:t>plánování</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8:00</w:t>
            </w:r>
          </w:p>
        </w:tc>
      </w:tr>
      <w:tr w:rsidR="00610191" w:rsidRPr="00AA6B50" w:rsidTr="00A1591A">
        <w:trPr>
          <w:trHeight w:hRule="exact" w:val="340"/>
        </w:trPr>
        <w:tc>
          <w:tcPr>
            <w:tcW w:w="854" w:type="pct"/>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8</w:t>
            </w:r>
          </w:p>
        </w:tc>
        <w:tc>
          <w:tcPr>
            <w:tcW w:w="3228" w:type="pct"/>
            <w:shd w:val="clear" w:color="auto" w:fill="auto"/>
            <w:vAlign w:val="center"/>
          </w:tcPr>
          <w:p w:rsidR="00610191" w:rsidRPr="00AA6B50" w:rsidRDefault="007420D0" w:rsidP="00F04AD4">
            <w:pPr>
              <w:pStyle w:val="Normlntext2"/>
              <w:spacing w:before="20" w:after="20"/>
              <w:ind w:left="-16"/>
              <w:jc w:val="left"/>
              <w:rPr>
                <w:rFonts w:ascii="Arial" w:hAnsi="Arial" w:cs="Arial"/>
                <w:sz w:val="20"/>
                <w:szCs w:val="20"/>
              </w:rPr>
            </w:pPr>
            <w:r>
              <w:rPr>
                <w:rFonts w:ascii="Arial" w:hAnsi="Arial" w:cs="Arial"/>
                <w:sz w:val="20"/>
                <w:szCs w:val="20"/>
              </w:rPr>
              <w:t>Vše</w:t>
            </w:r>
            <w:r w:rsidR="00425AF2">
              <w:rPr>
                <w:rFonts w:ascii="Arial" w:hAnsi="Arial" w:cs="Arial"/>
                <w:sz w:val="20"/>
                <w:szCs w:val="20"/>
              </w:rPr>
              <w:t>o</w:t>
            </w:r>
            <w:r w:rsidR="00AA6B50">
              <w:rPr>
                <w:rFonts w:ascii="Arial" w:hAnsi="Arial" w:cs="Arial"/>
                <w:sz w:val="20"/>
                <w:szCs w:val="20"/>
              </w:rPr>
              <w:t xml:space="preserve">becné znalosti </w:t>
            </w:r>
            <w:r w:rsidR="00A86BCC">
              <w:rPr>
                <w:rFonts w:ascii="Arial" w:hAnsi="Arial" w:cs="Arial"/>
                <w:sz w:val="20"/>
                <w:szCs w:val="20"/>
              </w:rPr>
              <w:t>letounu</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16:00</w:t>
            </w:r>
          </w:p>
        </w:tc>
      </w:tr>
      <w:tr w:rsidR="00610191" w:rsidRPr="00AA6B50" w:rsidTr="00A1591A">
        <w:trPr>
          <w:trHeight w:hRule="exact" w:val="340"/>
        </w:trPr>
        <w:tc>
          <w:tcPr>
            <w:tcW w:w="854" w:type="pct"/>
            <w:shd w:val="clear" w:color="auto" w:fill="F2F2F2" w:themeFill="background1" w:themeFillShade="F2"/>
            <w:vAlign w:val="center"/>
          </w:tcPr>
          <w:p w:rsidR="00610191" w:rsidRPr="00B672AF" w:rsidRDefault="00610191" w:rsidP="00A1591A">
            <w:pPr>
              <w:pStyle w:val="Normlntext2"/>
              <w:spacing w:before="20" w:after="20"/>
              <w:ind w:left="0"/>
              <w:jc w:val="center"/>
              <w:rPr>
                <w:rFonts w:ascii="Arial" w:hAnsi="Arial" w:cs="Arial"/>
                <w:b/>
                <w:sz w:val="20"/>
                <w:szCs w:val="20"/>
              </w:rPr>
            </w:pPr>
            <w:r w:rsidRPr="00B672AF">
              <w:rPr>
                <w:rFonts w:ascii="Arial" w:hAnsi="Arial" w:cs="Arial"/>
                <w:b/>
                <w:sz w:val="20"/>
                <w:szCs w:val="20"/>
              </w:rPr>
              <w:t>TKI 9</w:t>
            </w:r>
          </w:p>
        </w:tc>
        <w:tc>
          <w:tcPr>
            <w:tcW w:w="3228" w:type="pct"/>
            <w:shd w:val="clear" w:color="auto" w:fill="auto"/>
            <w:vAlign w:val="center"/>
          </w:tcPr>
          <w:p w:rsidR="00610191" w:rsidRPr="00AA6B50" w:rsidRDefault="00610191" w:rsidP="00A1591A">
            <w:pPr>
              <w:pStyle w:val="Normlntext2"/>
              <w:spacing w:before="20" w:after="20"/>
              <w:ind w:left="-16"/>
              <w:jc w:val="left"/>
              <w:rPr>
                <w:rFonts w:ascii="Arial" w:hAnsi="Arial" w:cs="Arial"/>
                <w:sz w:val="20"/>
                <w:szCs w:val="20"/>
              </w:rPr>
            </w:pPr>
            <w:r w:rsidRPr="00AA6B50">
              <w:rPr>
                <w:rFonts w:ascii="Arial" w:hAnsi="Arial" w:cs="Arial"/>
                <w:sz w:val="20"/>
                <w:szCs w:val="20"/>
              </w:rPr>
              <w:t>N</w:t>
            </w:r>
            <w:r w:rsidR="00AA6B50">
              <w:rPr>
                <w:rFonts w:ascii="Arial" w:hAnsi="Arial" w:cs="Arial"/>
                <w:sz w:val="20"/>
                <w:szCs w:val="20"/>
              </w:rPr>
              <w:t>avigace</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16:00</w:t>
            </w:r>
          </w:p>
        </w:tc>
      </w:tr>
    </w:tbl>
    <w:p w:rsidR="00A1591A" w:rsidRDefault="00A1591A"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Pr="00E87957" w:rsidRDefault="00F317F2" w:rsidP="00F317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317F2" w:rsidRDefault="00F317F2" w:rsidP="00A04A0F">
      <w:pPr>
        <w:pStyle w:val="Normlntext2"/>
        <w:spacing w:after="0"/>
        <w:rPr>
          <w:rFonts w:ascii="Arial" w:hAnsi="Arial" w:cs="Arial"/>
          <w:b/>
          <w:sz w:val="24"/>
        </w:rPr>
      </w:pPr>
    </w:p>
    <w:p w:rsidR="00A1591A" w:rsidRDefault="00A1591A">
      <w:pPr>
        <w:spacing w:line="276" w:lineRule="auto"/>
        <w:jc w:val="left"/>
        <w:rPr>
          <w:rFonts w:ascii="Arial" w:hAnsi="Arial" w:cs="Arial"/>
          <w:b/>
          <w:sz w:val="24"/>
        </w:rPr>
      </w:pPr>
      <w:r>
        <w:rPr>
          <w:rFonts w:ascii="Arial" w:hAnsi="Arial" w:cs="Arial"/>
          <w:b/>
          <w:sz w:val="24"/>
        </w:rPr>
        <w:br w:type="page"/>
      </w:r>
    </w:p>
    <w:p w:rsidR="00C914CB" w:rsidRPr="00A1591A" w:rsidRDefault="00C914CB" w:rsidP="00A1591A">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1</w:t>
      </w:r>
      <w:r w:rsidRPr="00A1591A">
        <w:rPr>
          <w:rFonts w:ascii="Arial" w:hAnsi="Arial" w:cs="Arial"/>
          <w:b/>
          <w:sz w:val="20"/>
          <w:szCs w:val="20"/>
        </w:rPr>
        <w:tab/>
        <w:t>L</w:t>
      </w:r>
      <w:r w:rsidR="00A1591A" w:rsidRPr="00A1591A">
        <w:rPr>
          <w:rFonts w:ascii="Arial" w:hAnsi="Arial" w:cs="Arial"/>
          <w:b/>
          <w:sz w:val="20"/>
          <w:szCs w:val="20"/>
        </w:rPr>
        <w:t>eteck</w:t>
      </w:r>
      <w:r w:rsidR="00425AF2">
        <w:rPr>
          <w:rFonts w:ascii="Arial" w:hAnsi="Arial" w:cs="Arial"/>
          <w:b/>
          <w:sz w:val="20"/>
          <w:szCs w:val="20"/>
        </w:rPr>
        <w:t>é právo</w:t>
      </w:r>
      <w:r w:rsidR="00A1591A" w:rsidRPr="00A1591A">
        <w:rPr>
          <w:rFonts w:ascii="Arial" w:hAnsi="Arial" w:cs="Arial"/>
          <w:b/>
          <w:sz w:val="20"/>
          <w:szCs w:val="20"/>
        </w:rPr>
        <w:t xml:space="preserve"> a postupy ATC</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w:t>
      </w:r>
      <w:r w:rsidRPr="00A1591A">
        <w:rPr>
          <w:rFonts w:ascii="Arial" w:hAnsi="Arial" w:cs="Arial"/>
          <w:sz w:val="20"/>
          <w:szCs w:val="20"/>
        </w:rPr>
        <w:tab/>
        <w:t>Mezinárodní právo: zvyklosti, dohody, organizace</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1.2</w:t>
      </w:r>
      <w:r w:rsidRPr="00A1591A">
        <w:rPr>
          <w:rFonts w:ascii="Arial" w:hAnsi="Arial" w:cs="Arial"/>
          <w:sz w:val="20"/>
          <w:szCs w:val="20"/>
        </w:rPr>
        <w:tab/>
        <w:t>Mezinárodní úmluva o civiln</w:t>
      </w:r>
      <w:r w:rsidR="00A04A0F" w:rsidRPr="00A1591A">
        <w:rPr>
          <w:rFonts w:ascii="Arial" w:hAnsi="Arial" w:cs="Arial"/>
          <w:sz w:val="20"/>
          <w:szCs w:val="20"/>
        </w:rPr>
        <w:t xml:space="preserve">ím letectví (Chicagská dohoda), </w:t>
      </w:r>
      <w:r w:rsidRPr="00A1591A">
        <w:rPr>
          <w:rFonts w:ascii="Arial" w:hAnsi="Arial" w:cs="Arial"/>
          <w:sz w:val="20"/>
          <w:szCs w:val="20"/>
        </w:rPr>
        <w:t>Doc. 7300/6</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A04A0F" w:rsidRPr="00A1591A">
        <w:rPr>
          <w:rFonts w:ascii="Arial" w:hAnsi="Arial" w:cs="Arial"/>
          <w:sz w:val="20"/>
          <w:szCs w:val="20"/>
        </w:rPr>
        <w:t>(a)</w:t>
      </w:r>
      <w:r w:rsidR="00A04A0F" w:rsidRPr="00A1591A">
        <w:rPr>
          <w:rFonts w:ascii="Arial" w:hAnsi="Arial" w:cs="Arial"/>
          <w:sz w:val="20"/>
          <w:szCs w:val="20"/>
        </w:rPr>
        <w:tab/>
        <w:t xml:space="preserve">Všeobecné </w:t>
      </w:r>
      <w:r w:rsidR="00C914CB" w:rsidRPr="00A1591A">
        <w:rPr>
          <w:rFonts w:ascii="Arial" w:hAnsi="Arial" w:cs="Arial"/>
          <w:sz w:val="20"/>
          <w:szCs w:val="20"/>
        </w:rPr>
        <w:t>zásady a uplatňování úmluvy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Let nad územím smluvních států</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Státní příslušnost letadla</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r>
      <w:r w:rsidR="00123B25">
        <w:rPr>
          <w:rFonts w:ascii="Arial" w:hAnsi="Arial" w:cs="Arial"/>
          <w:sz w:val="20"/>
          <w:szCs w:val="20"/>
        </w:rPr>
        <w:t>Prostředky pro zjednodušení letecké navigace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Podmínky, které musí b</w:t>
      </w:r>
      <w:r w:rsidR="00123B25">
        <w:rPr>
          <w:rFonts w:ascii="Arial" w:hAnsi="Arial" w:cs="Arial"/>
          <w:sz w:val="20"/>
          <w:szCs w:val="20"/>
        </w:rPr>
        <w:t>ý</w:t>
      </w:r>
      <w:r w:rsidR="00C914CB" w:rsidRPr="00A1591A">
        <w:rPr>
          <w:rFonts w:ascii="Arial" w:hAnsi="Arial" w:cs="Arial"/>
          <w:sz w:val="20"/>
          <w:szCs w:val="20"/>
        </w:rPr>
        <w:t>t u letadel splněny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Mezinárodní normy a doporučené postupy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r>
      <w:r w:rsidR="00123B25">
        <w:rPr>
          <w:rFonts w:ascii="Arial" w:hAnsi="Arial" w:cs="Arial"/>
          <w:sz w:val="20"/>
          <w:szCs w:val="20"/>
        </w:rPr>
        <w:t xml:space="preserve">Platnost </w:t>
      </w:r>
      <w:r w:rsidR="00C914CB" w:rsidRPr="00A1591A">
        <w:rPr>
          <w:rFonts w:ascii="Arial" w:hAnsi="Arial" w:cs="Arial"/>
          <w:sz w:val="20"/>
          <w:szCs w:val="20"/>
        </w:rPr>
        <w:t>osvědčení a průkazů způsobilosti</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Oznamování odlišností</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Část II – Mezinárodní organizace pro civilní letectví (ICAO), cíle a skladba</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1.3</w:t>
      </w:r>
      <w:r w:rsidRPr="00A1591A">
        <w:rPr>
          <w:rFonts w:ascii="Arial" w:hAnsi="Arial" w:cs="Arial"/>
          <w:sz w:val="20"/>
          <w:szCs w:val="20"/>
        </w:rPr>
        <w:tab/>
        <w:t>Annex 8: Letová způsobilost letadel</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Předmluva a definice</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123B25">
        <w:rPr>
          <w:rFonts w:ascii="Arial" w:hAnsi="Arial" w:cs="Arial"/>
          <w:sz w:val="20"/>
          <w:szCs w:val="20"/>
        </w:rPr>
        <w:t>Osvědčení letové způsobilosti</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1.4</w:t>
      </w:r>
      <w:r w:rsidRPr="00A1591A">
        <w:rPr>
          <w:rFonts w:ascii="Arial" w:hAnsi="Arial" w:cs="Arial"/>
          <w:sz w:val="20"/>
          <w:szCs w:val="20"/>
        </w:rPr>
        <w:tab/>
        <w:t>Annex 7: Státní příslušnost a poznávací značky letadel</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Předmluva a 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Společné a re</w:t>
      </w:r>
      <w:r w:rsidR="00123B25">
        <w:rPr>
          <w:rFonts w:ascii="Arial" w:hAnsi="Arial" w:cs="Arial"/>
          <w:sz w:val="20"/>
          <w:szCs w:val="20"/>
        </w:rPr>
        <w:t>jstříkové</w:t>
      </w:r>
      <w:r w:rsidR="00C914CB" w:rsidRPr="00A1591A">
        <w:rPr>
          <w:rFonts w:ascii="Arial" w:hAnsi="Arial" w:cs="Arial"/>
          <w:sz w:val="20"/>
          <w:szCs w:val="20"/>
        </w:rPr>
        <w:t xml:space="preserve"> značky</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 xml:space="preserve">Osvědčení o </w:t>
      </w:r>
      <w:r w:rsidR="00123B25">
        <w:rPr>
          <w:rFonts w:ascii="Arial" w:hAnsi="Arial" w:cs="Arial"/>
          <w:sz w:val="20"/>
          <w:szCs w:val="20"/>
        </w:rPr>
        <w:t xml:space="preserve">zápisu do rejstříku a </w:t>
      </w:r>
      <w:r w:rsidR="00C914CB" w:rsidRPr="00A1591A">
        <w:rPr>
          <w:rFonts w:ascii="Arial" w:hAnsi="Arial" w:cs="Arial"/>
          <w:sz w:val="20"/>
          <w:szCs w:val="20"/>
        </w:rPr>
        <w:t>státní příslušnost letadla</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1.5</w:t>
      </w:r>
      <w:r w:rsidRPr="00A1591A">
        <w:rPr>
          <w:rFonts w:ascii="Arial" w:hAnsi="Arial" w:cs="Arial"/>
          <w:sz w:val="20"/>
          <w:szCs w:val="20"/>
        </w:rPr>
        <w:tab/>
        <w:t>Annex 1: Způsobilost leteckého personálu</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 xml:space="preserve">Příslušné části </w:t>
      </w:r>
      <w:r w:rsidR="00123B25">
        <w:rPr>
          <w:rFonts w:ascii="Arial" w:hAnsi="Arial" w:cs="Arial"/>
          <w:sz w:val="20"/>
          <w:szCs w:val="20"/>
        </w:rPr>
        <w:t>Přílohy</w:t>
      </w:r>
      <w:r w:rsidR="00C914CB" w:rsidRPr="00A1591A">
        <w:rPr>
          <w:rFonts w:ascii="Arial" w:hAnsi="Arial" w:cs="Arial"/>
          <w:sz w:val="20"/>
          <w:szCs w:val="20"/>
        </w:rPr>
        <w:t xml:space="preserve"> 1 ve spojení s částí FCL a částí MED</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1.6</w:t>
      </w:r>
      <w:r w:rsidRPr="00A1591A">
        <w:rPr>
          <w:rFonts w:ascii="Arial" w:hAnsi="Arial" w:cs="Arial"/>
          <w:sz w:val="20"/>
          <w:szCs w:val="20"/>
        </w:rPr>
        <w:tab/>
        <w:t>Annex 2: Pravidla létání</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Uplatňování pravidel létání</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Všeobecná pravidla</w:t>
      </w:r>
      <w:r w:rsidR="00123B25">
        <w:rPr>
          <w:rFonts w:ascii="Arial" w:hAnsi="Arial" w:cs="Arial"/>
          <w:sz w:val="20"/>
          <w:szCs w:val="20"/>
        </w:rPr>
        <w:t xml:space="preserve"> (vyjma provozu nad vodou)</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Pravidla pro let za viditelnosti</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r w:rsidR="00123B25">
        <w:rPr>
          <w:rFonts w:ascii="Arial" w:hAnsi="Arial" w:cs="Arial"/>
          <w:sz w:val="20"/>
          <w:szCs w:val="20"/>
        </w:rPr>
        <w:t>Signály a z</w:t>
      </w:r>
      <w:r w:rsidR="00C914CB" w:rsidRPr="00A1591A">
        <w:rPr>
          <w:rFonts w:ascii="Arial" w:hAnsi="Arial" w:cs="Arial"/>
          <w:sz w:val="20"/>
          <w:szCs w:val="20"/>
        </w:rPr>
        <w:t>akročování proti civilním letadlům</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1.7</w:t>
      </w:r>
      <w:r w:rsidRPr="00A1591A">
        <w:rPr>
          <w:rFonts w:ascii="Arial" w:hAnsi="Arial" w:cs="Arial"/>
          <w:sz w:val="20"/>
          <w:szCs w:val="20"/>
        </w:rPr>
        <w:tab/>
        <w:t>Provoz letadel, letové postupy, Doc. 8168-ops/611</w:t>
      </w:r>
      <w:r w:rsidR="004146D5">
        <w:rPr>
          <w:rFonts w:ascii="Arial" w:hAnsi="Arial" w:cs="Arial"/>
          <w:sz w:val="20"/>
          <w:szCs w:val="20"/>
        </w:rPr>
        <w:t>, svazek 1</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1.8</w:t>
      </w:r>
      <w:r w:rsidRPr="00A1591A">
        <w:rPr>
          <w:rFonts w:ascii="Arial" w:hAnsi="Arial" w:cs="Arial"/>
          <w:sz w:val="20"/>
          <w:szCs w:val="20"/>
        </w:rPr>
        <w:tab/>
        <w:t>Postupy pro nastavení výškoměru, včetně ICAO doc. 7030 – regionální doplňkové postupy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požadavky</w:t>
      </w:r>
      <w:r w:rsidR="004146D5">
        <w:rPr>
          <w:rFonts w:ascii="Arial" w:hAnsi="Arial" w:cs="Arial"/>
          <w:sz w:val="20"/>
          <w:szCs w:val="20"/>
        </w:rPr>
        <w:t xml:space="preserve"> (vyjma tabulek)</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Postupy použitelné pro provozovatele a piloty</w:t>
      </w:r>
      <w:r w:rsidR="004146D5">
        <w:rPr>
          <w:rFonts w:ascii="Arial" w:hAnsi="Arial" w:cs="Arial"/>
          <w:sz w:val="20"/>
          <w:szCs w:val="20"/>
        </w:rPr>
        <w:t xml:space="preserve"> (vyjma tabulek)</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1.9</w:t>
      </w:r>
      <w:r w:rsidRPr="00A1591A">
        <w:rPr>
          <w:rFonts w:ascii="Arial" w:hAnsi="Arial" w:cs="Arial"/>
          <w:sz w:val="20"/>
          <w:szCs w:val="20"/>
        </w:rPr>
        <w:tab/>
        <w:t>Postupy pro nastavení odpovídače sekundárního radaru, vče</w:t>
      </w:r>
      <w:r w:rsidR="00A1591A">
        <w:rPr>
          <w:rFonts w:ascii="Arial" w:hAnsi="Arial" w:cs="Arial"/>
          <w:sz w:val="20"/>
          <w:szCs w:val="20"/>
        </w:rPr>
        <w:t xml:space="preserve">tně ICAO doc. 7030 – regionální </w:t>
      </w:r>
      <w:r w:rsidRPr="00A1591A">
        <w:rPr>
          <w:rFonts w:ascii="Arial" w:hAnsi="Arial" w:cs="Arial"/>
          <w:sz w:val="20"/>
          <w:szCs w:val="20"/>
        </w:rPr>
        <w:t>doplňkové postupy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Provoz odpovídačů</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Frazeologie</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1.10</w:t>
      </w:r>
      <w:r w:rsidRPr="00A1591A">
        <w:rPr>
          <w:rFonts w:ascii="Arial" w:hAnsi="Arial" w:cs="Arial"/>
          <w:sz w:val="20"/>
          <w:szCs w:val="20"/>
        </w:rPr>
        <w:tab/>
        <w:t>Annex 11: Letové provozní služby, Doc. 4444 - postupy pro letové navigační služby a uspořádání letového provozu</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Všeobecná ustanovení pro letové a provozní služby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Vizuální rozestupy od provozu v blízkosti letiště</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Postupy pro letištní službu řízení</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Radarové služby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Letová informační a pohotovostní služba</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Frazeologie</w:t>
      </w:r>
    </w:p>
    <w:p w:rsid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Postupy pro nouzové situace, ztrátu spojení a nepředvídatelné okolnosti</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1.11</w:t>
      </w:r>
      <w:r w:rsidRPr="00A1591A">
        <w:rPr>
          <w:rFonts w:ascii="Arial" w:hAnsi="Arial" w:cs="Arial"/>
          <w:sz w:val="20"/>
          <w:szCs w:val="20"/>
        </w:rPr>
        <w:tab/>
        <w:t>Annex 15: Letecká informační služba</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Úvod, základní definice</w:t>
      </w:r>
    </w:p>
    <w:p w:rsidR="007A300D"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AIP, NOTAM, AIRAC a AIC</w:t>
      </w:r>
    </w:p>
    <w:p w:rsidR="007A300D" w:rsidRDefault="007A300D">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lastRenderedPageBreak/>
        <w:t>1.12</w:t>
      </w:r>
      <w:r w:rsidRPr="00A1591A">
        <w:rPr>
          <w:rFonts w:ascii="Arial" w:hAnsi="Arial" w:cs="Arial"/>
          <w:sz w:val="20"/>
          <w:szCs w:val="20"/>
        </w:rPr>
        <w:tab/>
        <w:t>Annex 14</w:t>
      </w:r>
      <w:r w:rsidR="004146D5">
        <w:rPr>
          <w:rFonts w:ascii="Arial" w:hAnsi="Arial" w:cs="Arial"/>
          <w:sz w:val="20"/>
          <w:szCs w:val="20"/>
        </w:rPr>
        <w:t>, svazky I a II</w:t>
      </w:r>
      <w:r w:rsidRPr="00A1591A">
        <w:rPr>
          <w:rFonts w:ascii="Arial" w:hAnsi="Arial" w:cs="Arial"/>
          <w:sz w:val="20"/>
          <w:szCs w:val="20"/>
        </w:rPr>
        <w:t>: Letiště</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Údaje o letištích</w:t>
      </w:r>
      <w:r w:rsidR="004146D5">
        <w:rPr>
          <w:rFonts w:ascii="Arial" w:hAnsi="Arial" w:cs="Arial"/>
          <w:sz w:val="20"/>
          <w:szCs w:val="20"/>
        </w:rPr>
        <w:t>: podmínky na pohybové ploše a s ní spojená zařízení</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Vizuální prostředky pro navigaci (</w:t>
      </w:r>
      <w:r w:rsidR="004146D5">
        <w:rPr>
          <w:rFonts w:ascii="Arial" w:hAnsi="Arial" w:cs="Arial"/>
          <w:sz w:val="20"/>
          <w:szCs w:val="20"/>
        </w:rPr>
        <w:t>ukazatelé a návěsti</w:t>
      </w:r>
      <w:r w:rsidR="00C914CB" w:rsidRPr="00A1591A">
        <w:rPr>
          <w:rFonts w:ascii="Arial" w:hAnsi="Arial" w:cs="Arial"/>
          <w:sz w:val="20"/>
          <w:szCs w:val="20"/>
        </w:rPr>
        <w:t>, značení, světla, znaky,</w:t>
      </w:r>
      <w:r w:rsidR="004146D5">
        <w:rPr>
          <w:rFonts w:ascii="Arial" w:hAnsi="Arial" w:cs="Arial"/>
          <w:sz w:val="20"/>
          <w:szCs w:val="20"/>
        </w:rPr>
        <w:t xml:space="preserve"> </w:t>
      </w:r>
      <w:r w:rsidR="00C914CB" w:rsidRPr="00A1591A">
        <w:rPr>
          <w:rFonts w:ascii="Arial" w:hAnsi="Arial" w:cs="Arial"/>
          <w:sz w:val="20"/>
          <w:szCs w:val="20"/>
        </w:rPr>
        <w:t>markery)</w:t>
      </w:r>
    </w:p>
    <w:p w:rsidR="00C914CB"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 xml:space="preserve">Vizuální </w:t>
      </w:r>
      <w:r w:rsidR="00E629BE">
        <w:rPr>
          <w:rFonts w:ascii="Arial" w:hAnsi="Arial" w:cs="Arial"/>
          <w:sz w:val="20"/>
          <w:szCs w:val="20"/>
        </w:rPr>
        <w:t>prostředky pro značení překážek</w:t>
      </w:r>
    </w:p>
    <w:p w:rsidR="00E629BE" w:rsidRDefault="00E629BE" w:rsidP="00A1591A">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značení objektů</w:t>
      </w:r>
    </w:p>
    <w:p w:rsidR="00E629BE" w:rsidRPr="00A1591A" w:rsidRDefault="00E629BE" w:rsidP="00A1591A">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světelné značení objektů</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Vizuální značení označující plochy s omezeným používáním</w:t>
      </w:r>
    </w:p>
    <w:p w:rsidR="003A060E" w:rsidRDefault="00A1591A" w:rsidP="003A060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Nouzov</w:t>
      </w:r>
      <w:r w:rsidR="003A060E">
        <w:rPr>
          <w:rFonts w:ascii="Arial" w:hAnsi="Arial" w:cs="Arial"/>
          <w:sz w:val="20"/>
          <w:szCs w:val="20"/>
        </w:rPr>
        <w:t>é</w:t>
      </w:r>
      <w:r w:rsidR="00C914CB" w:rsidRPr="00A1591A">
        <w:rPr>
          <w:rFonts w:ascii="Arial" w:hAnsi="Arial" w:cs="Arial"/>
          <w:sz w:val="20"/>
          <w:szCs w:val="20"/>
        </w:rPr>
        <w:t xml:space="preserve"> a jin</w:t>
      </w:r>
      <w:r w:rsidR="003A060E">
        <w:rPr>
          <w:rFonts w:ascii="Arial" w:hAnsi="Arial" w:cs="Arial"/>
          <w:sz w:val="20"/>
          <w:szCs w:val="20"/>
        </w:rPr>
        <w:t>é</w:t>
      </w:r>
      <w:r w:rsidR="00C914CB" w:rsidRPr="00A1591A">
        <w:rPr>
          <w:rFonts w:ascii="Arial" w:hAnsi="Arial" w:cs="Arial"/>
          <w:sz w:val="20"/>
          <w:szCs w:val="20"/>
        </w:rPr>
        <w:t xml:space="preserve"> </w:t>
      </w:r>
      <w:r w:rsidR="003A060E">
        <w:rPr>
          <w:rFonts w:ascii="Arial" w:hAnsi="Arial" w:cs="Arial"/>
          <w:sz w:val="20"/>
          <w:szCs w:val="20"/>
        </w:rPr>
        <w:t>služby</w:t>
      </w:r>
    </w:p>
    <w:p w:rsidR="003A060E" w:rsidRDefault="003A060E" w:rsidP="003A060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záchran</w:t>
      </w:r>
      <w:r>
        <w:rPr>
          <w:rFonts w:ascii="Arial" w:hAnsi="Arial" w:cs="Arial"/>
          <w:sz w:val="20"/>
          <w:szCs w:val="20"/>
        </w:rPr>
        <w:t>ná a požární služba</w:t>
      </w:r>
    </w:p>
    <w:p w:rsidR="00C914CB" w:rsidRPr="00A1591A" w:rsidRDefault="003A060E" w:rsidP="003A060E">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 xml:space="preserve">služba </w:t>
      </w:r>
      <w:r>
        <w:rPr>
          <w:rFonts w:ascii="Arial" w:hAnsi="Arial" w:cs="Arial"/>
          <w:sz w:val="20"/>
          <w:szCs w:val="20"/>
        </w:rPr>
        <w:t xml:space="preserve">řízení provozu </w:t>
      </w:r>
      <w:r w:rsidR="00C914CB" w:rsidRPr="00A1591A">
        <w:rPr>
          <w:rFonts w:ascii="Arial" w:hAnsi="Arial" w:cs="Arial"/>
          <w:sz w:val="20"/>
          <w:szCs w:val="20"/>
        </w:rPr>
        <w:t>na odbavovací ploše</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1.13</w:t>
      </w:r>
      <w:r w:rsidRPr="00A1591A">
        <w:rPr>
          <w:rFonts w:ascii="Arial" w:hAnsi="Arial" w:cs="Arial"/>
          <w:sz w:val="20"/>
          <w:szCs w:val="20"/>
        </w:rPr>
        <w:tab/>
        <w:t>Annex 12: Pátrání a záchrana</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Provozní postupy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FE2FD7">
        <w:rPr>
          <w:rFonts w:ascii="Arial" w:hAnsi="Arial" w:cs="Arial"/>
          <w:sz w:val="20"/>
          <w:szCs w:val="20"/>
        </w:rPr>
        <w:tab/>
        <w:t xml:space="preserve">- </w:t>
      </w:r>
      <w:r w:rsidR="00C81501">
        <w:rPr>
          <w:rFonts w:ascii="Arial" w:hAnsi="Arial" w:cs="Arial"/>
          <w:sz w:val="20"/>
          <w:szCs w:val="20"/>
        </w:rPr>
        <w:t>p</w:t>
      </w:r>
      <w:r w:rsidR="00C914CB" w:rsidRPr="00A1591A">
        <w:rPr>
          <w:rFonts w:ascii="Arial" w:hAnsi="Arial" w:cs="Arial"/>
          <w:sz w:val="20"/>
          <w:szCs w:val="20"/>
        </w:rPr>
        <w:t>ostupy pro PIC na místě nehody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FE2FD7">
        <w:rPr>
          <w:rFonts w:ascii="Arial" w:hAnsi="Arial" w:cs="Arial"/>
          <w:sz w:val="20"/>
          <w:szCs w:val="20"/>
        </w:rPr>
        <w:tab/>
        <w:t xml:space="preserve">- </w:t>
      </w:r>
      <w:r w:rsidR="00C81501">
        <w:rPr>
          <w:rFonts w:ascii="Arial" w:hAnsi="Arial" w:cs="Arial"/>
          <w:sz w:val="20"/>
          <w:szCs w:val="20"/>
        </w:rPr>
        <w:t>p</w:t>
      </w:r>
      <w:r w:rsidR="00C914CB" w:rsidRPr="00A1591A">
        <w:rPr>
          <w:rFonts w:ascii="Arial" w:hAnsi="Arial" w:cs="Arial"/>
          <w:sz w:val="20"/>
          <w:szCs w:val="20"/>
        </w:rPr>
        <w:t xml:space="preserve">ostupy pro PIC v případě zachycení </w:t>
      </w:r>
      <w:r w:rsidR="00FE2FD7">
        <w:rPr>
          <w:rFonts w:ascii="Arial" w:hAnsi="Arial" w:cs="Arial"/>
          <w:sz w:val="20"/>
          <w:szCs w:val="20"/>
        </w:rPr>
        <w:t>tísňového</w:t>
      </w:r>
      <w:r w:rsidR="00C914CB" w:rsidRPr="00A1591A">
        <w:rPr>
          <w:rFonts w:ascii="Arial" w:hAnsi="Arial" w:cs="Arial"/>
          <w:sz w:val="20"/>
          <w:szCs w:val="20"/>
        </w:rPr>
        <w:t xml:space="preserve"> vysílání</w:t>
      </w:r>
    </w:p>
    <w:p w:rsidR="00C914CB" w:rsidRDefault="00A1591A" w:rsidP="00C81501">
      <w:pPr>
        <w:pStyle w:val="Normlntext2"/>
        <w:spacing w:after="0"/>
        <w:ind w:left="426" w:hanging="426"/>
        <w:rPr>
          <w:rFonts w:ascii="Arial" w:hAnsi="Arial" w:cs="Arial"/>
          <w:sz w:val="20"/>
          <w:szCs w:val="20"/>
        </w:rPr>
      </w:pPr>
      <w:r>
        <w:rPr>
          <w:rFonts w:ascii="Arial" w:hAnsi="Arial" w:cs="Arial"/>
          <w:sz w:val="20"/>
          <w:szCs w:val="20"/>
        </w:rPr>
        <w:tab/>
      </w:r>
      <w:r w:rsidR="00C81501">
        <w:rPr>
          <w:rFonts w:ascii="Arial" w:hAnsi="Arial" w:cs="Arial"/>
          <w:sz w:val="20"/>
          <w:szCs w:val="20"/>
        </w:rPr>
        <w:t xml:space="preserve">(c) </w:t>
      </w:r>
      <w:r w:rsidR="00FE2FD7">
        <w:rPr>
          <w:rFonts w:ascii="Arial" w:hAnsi="Arial" w:cs="Arial"/>
          <w:sz w:val="20"/>
          <w:szCs w:val="20"/>
        </w:rPr>
        <w:t xml:space="preserve">Pátrací </w:t>
      </w:r>
      <w:r w:rsidR="00C914CB" w:rsidRPr="00A1591A">
        <w:rPr>
          <w:rFonts w:ascii="Arial" w:hAnsi="Arial" w:cs="Arial"/>
          <w:sz w:val="20"/>
          <w:szCs w:val="20"/>
        </w:rPr>
        <w:t>a záchran</w:t>
      </w:r>
      <w:r w:rsidR="00FE2FD7">
        <w:rPr>
          <w:rFonts w:ascii="Arial" w:hAnsi="Arial" w:cs="Arial"/>
          <w:sz w:val="20"/>
          <w:szCs w:val="20"/>
        </w:rPr>
        <w:t xml:space="preserve">né </w:t>
      </w:r>
      <w:r w:rsidR="00C914CB" w:rsidRPr="00A1591A">
        <w:rPr>
          <w:rFonts w:ascii="Arial" w:hAnsi="Arial" w:cs="Arial"/>
          <w:sz w:val="20"/>
          <w:szCs w:val="20"/>
        </w:rPr>
        <w:t>signály</w:t>
      </w:r>
    </w:p>
    <w:p w:rsidR="00C81501" w:rsidRDefault="00C81501" w:rsidP="00C81501">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signály plavidlem</w:t>
      </w:r>
    </w:p>
    <w:p w:rsidR="00C81501" w:rsidRDefault="00C81501" w:rsidP="00C81501">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vizuální signální kód země – vzduch</w:t>
      </w:r>
    </w:p>
    <w:p w:rsidR="00C81501" w:rsidRPr="00A1591A" w:rsidRDefault="00C81501" w:rsidP="00A1591A">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signály vzduch - země</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1.14</w:t>
      </w:r>
      <w:r w:rsidRPr="00A1591A">
        <w:rPr>
          <w:rFonts w:ascii="Arial" w:hAnsi="Arial" w:cs="Arial"/>
          <w:sz w:val="20"/>
          <w:szCs w:val="20"/>
        </w:rPr>
        <w:tab/>
        <w:t xml:space="preserve">Annex 17: </w:t>
      </w:r>
      <w:r w:rsidR="00A108A8">
        <w:rPr>
          <w:rFonts w:ascii="Arial" w:hAnsi="Arial" w:cs="Arial"/>
          <w:sz w:val="20"/>
          <w:szCs w:val="20"/>
        </w:rPr>
        <w:t>O</w:t>
      </w:r>
      <w:r w:rsidRPr="00A1591A">
        <w:rPr>
          <w:rFonts w:ascii="Arial" w:hAnsi="Arial" w:cs="Arial"/>
          <w:sz w:val="20"/>
          <w:szCs w:val="20"/>
        </w:rPr>
        <w:t>chrana mezinárodního civilního letectví před protiprávními činy</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Všeobecně: předmět a cíle</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1.15</w:t>
      </w:r>
      <w:r w:rsidRPr="00A1591A">
        <w:rPr>
          <w:rFonts w:ascii="Arial" w:hAnsi="Arial" w:cs="Arial"/>
          <w:sz w:val="20"/>
          <w:szCs w:val="20"/>
        </w:rPr>
        <w:tab/>
        <w:t>Annex 13: Odborné zjišťování příčin leteckých nehod a incidentů</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definice</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Použitelnost</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1.16</w:t>
      </w:r>
      <w:r w:rsidRPr="00A1591A">
        <w:rPr>
          <w:rFonts w:ascii="Arial" w:hAnsi="Arial" w:cs="Arial"/>
          <w:sz w:val="20"/>
          <w:szCs w:val="20"/>
        </w:rPr>
        <w:tab/>
        <w:t>Národní předpisy</w:t>
      </w:r>
    </w:p>
    <w:p w:rsidR="007A300D"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 xml:space="preserve">Národní předpisy a </w:t>
      </w:r>
      <w:r w:rsidR="00A108A8">
        <w:rPr>
          <w:rFonts w:ascii="Arial" w:hAnsi="Arial" w:cs="Arial"/>
          <w:sz w:val="20"/>
          <w:szCs w:val="20"/>
        </w:rPr>
        <w:t>odchylky od příslušných příloh ICAO a nařízení EU</w:t>
      </w:r>
      <w:r w:rsidR="00C914CB" w:rsidRPr="00A1591A">
        <w:rPr>
          <w:rFonts w:ascii="Arial" w:hAnsi="Arial" w:cs="Arial"/>
          <w:sz w:val="20"/>
          <w:szCs w:val="20"/>
        </w:rPr>
        <w:t xml:space="preserve"> </w:t>
      </w: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Default="00425AF2" w:rsidP="00A1591A">
      <w:pPr>
        <w:pStyle w:val="Normlntext2"/>
        <w:spacing w:after="0"/>
        <w:ind w:left="426" w:hanging="426"/>
        <w:rPr>
          <w:rFonts w:ascii="Arial" w:hAnsi="Arial" w:cs="Arial"/>
          <w:sz w:val="20"/>
          <w:szCs w:val="20"/>
        </w:rPr>
      </w:pPr>
    </w:p>
    <w:p w:rsidR="007A300D" w:rsidRDefault="007A300D" w:rsidP="007A300D">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7A300D">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2</w:t>
      </w:r>
      <w:r w:rsidR="007A300D">
        <w:rPr>
          <w:rFonts w:ascii="Arial" w:hAnsi="Arial" w:cs="Arial"/>
          <w:b/>
          <w:sz w:val="20"/>
          <w:szCs w:val="20"/>
        </w:rPr>
        <w:t xml:space="preserve"> </w:t>
      </w:r>
      <w:r w:rsidR="007A300D">
        <w:rPr>
          <w:rFonts w:ascii="Arial" w:hAnsi="Arial" w:cs="Arial"/>
          <w:b/>
          <w:sz w:val="20"/>
          <w:szCs w:val="20"/>
        </w:rPr>
        <w:tab/>
        <w:t>Lidská výkonnost</w:t>
      </w:r>
    </w:p>
    <w:p w:rsidR="007A300D" w:rsidRDefault="00C914CB" w:rsidP="007A300D">
      <w:pPr>
        <w:pStyle w:val="Normlntext2"/>
        <w:spacing w:after="120"/>
        <w:ind w:left="0"/>
        <w:rPr>
          <w:rFonts w:ascii="Arial" w:hAnsi="Arial" w:cs="Arial"/>
          <w:sz w:val="20"/>
          <w:szCs w:val="20"/>
        </w:rPr>
      </w:pPr>
      <w:r w:rsidRPr="00A1591A">
        <w:rPr>
          <w:rFonts w:ascii="Arial" w:hAnsi="Arial" w:cs="Arial"/>
          <w:sz w:val="20"/>
          <w:szCs w:val="20"/>
        </w:rPr>
        <w:t>2.1</w:t>
      </w:r>
      <w:r w:rsidRPr="00A1591A">
        <w:rPr>
          <w:rFonts w:ascii="Arial" w:hAnsi="Arial" w:cs="Arial"/>
          <w:sz w:val="20"/>
          <w:szCs w:val="20"/>
        </w:rPr>
        <w:tab/>
        <w:t>Lidský faktor v letectví, základní pojmy</w:t>
      </w:r>
    </w:p>
    <w:p w:rsidR="00C914CB" w:rsidRDefault="007A300D" w:rsidP="001B7D09">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Jak se stát </w:t>
      </w:r>
      <w:r w:rsidR="001B7D09">
        <w:rPr>
          <w:rFonts w:ascii="Arial" w:hAnsi="Arial" w:cs="Arial"/>
          <w:sz w:val="20"/>
          <w:szCs w:val="20"/>
        </w:rPr>
        <w:t>způsobilým</w:t>
      </w:r>
      <w:r w:rsidR="00C914CB" w:rsidRPr="00A1591A">
        <w:rPr>
          <w:rFonts w:ascii="Arial" w:hAnsi="Arial" w:cs="Arial"/>
          <w:sz w:val="20"/>
          <w:szCs w:val="20"/>
        </w:rPr>
        <w:t xml:space="preserve"> pilotem</w:t>
      </w:r>
    </w:p>
    <w:p w:rsidR="00C914CB" w:rsidRPr="00A1591A" w:rsidRDefault="00C914CB" w:rsidP="007A300D">
      <w:pPr>
        <w:pStyle w:val="Normlntext2"/>
        <w:spacing w:after="120"/>
        <w:ind w:left="0"/>
        <w:rPr>
          <w:rFonts w:ascii="Arial" w:hAnsi="Arial" w:cs="Arial"/>
          <w:sz w:val="20"/>
          <w:szCs w:val="20"/>
        </w:rPr>
      </w:pPr>
      <w:r w:rsidRPr="00A1591A">
        <w:rPr>
          <w:rFonts w:ascii="Arial" w:hAnsi="Arial" w:cs="Arial"/>
          <w:sz w:val="20"/>
          <w:szCs w:val="20"/>
        </w:rPr>
        <w:t>2.2</w:t>
      </w:r>
      <w:r w:rsidRPr="00A1591A">
        <w:rPr>
          <w:rFonts w:ascii="Arial" w:hAnsi="Arial" w:cs="Arial"/>
          <w:sz w:val="20"/>
          <w:szCs w:val="20"/>
        </w:rPr>
        <w:tab/>
        <w:t xml:space="preserve">Základy letecké </w:t>
      </w:r>
      <w:r w:rsidR="001B7D09">
        <w:rPr>
          <w:rFonts w:ascii="Arial" w:hAnsi="Arial" w:cs="Arial"/>
          <w:sz w:val="20"/>
          <w:szCs w:val="20"/>
        </w:rPr>
        <w:t>psychologie</w:t>
      </w:r>
      <w:r w:rsidRPr="00A1591A">
        <w:rPr>
          <w:rFonts w:ascii="Arial" w:hAnsi="Arial" w:cs="Arial"/>
          <w:sz w:val="20"/>
          <w:szCs w:val="20"/>
        </w:rPr>
        <w:t xml:space="preserve"> a </w:t>
      </w:r>
      <w:r w:rsidR="001B7D09">
        <w:rPr>
          <w:rFonts w:ascii="Arial" w:hAnsi="Arial" w:cs="Arial"/>
          <w:sz w:val="20"/>
          <w:szCs w:val="20"/>
        </w:rPr>
        <w:t>zdravotní péče</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Atmosféra</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1B7D09">
        <w:rPr>
          <w:rFonts w:ascii="Arial" w:hAnsi="Arial" w:cs="Arial"/>
          <w:sz w:val="20"/>
          <w:szCs w:val="20"/>
        </w:rPr>
        <w:tab/>
        <w:t>- s</w:t>
      </w:r>
      <w:r w:rsidR="00C914CB" w:rsidRPr="00A1591A">
        <w:rPr>
          <w:rFonts w:ascii="Arial" w:hAnsi="Arial" w:cs="Arial"/>
          <w:sz w:val="20"/>
          <w:szCs w:val="20"/>
        </w:rPr>
        <w:t>ložení</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1B7D09">
        <w:rPr>
          <w:rFonts w:ascii="Arial" w:hAnsi="Arial" w:cs="Arial"/>
          <w:sz w:val="20"/>
          <w:szCs w:val="20"/>
        </w:rPr>
        <w:tab/>
        <w:t>- fyzikální z</w:t>
      </w:r>
      <w:r w:rsidR="00C914CB" w:rsidRPr="00A1591A">
        <w:rPr>
          <w:rFonts w:ascii="Arial" w:hAnsi="Arial" w:cs="Arial"/>
          <w:sz w:val="20"/>
          <w:szCs w:val="20"/>
        </w:rPr>
        <w:t xml:space="preserve">ákony </w:t>
      </w:r>
      <w:r w:rsidR="001B7D09">
        <w:rPr>
          <w:rFonts w:ascii="Arial" w:hAnsi="Arial" w:cs="Arial"/>
          <w:sz w:val="20"/>
          <w:szCs w:val="20"/>
        </w:rPr>
        <w:t>vztahující se k vlastnostem plynu</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Dýchací a oběhov</w:t>
      </w:r>
      <w:r w:rsidR="001B7D09">
        <w:rPr>
          <w:rFonts w:ascii="Arial" w:hAnsi="Arial" w:cs="Arial"/>
          <w:sz w:val="20"/>
          <w:szCs w:val="20"/>
        </w:rPr>
        <w:t>é</w:t>
      </w:r>
      <w:r w:rsidR="00C914CB" w:rsidRPr="00A1591A">
        <w:rPr>
          <w:rFonts w:ascii="Arial" w:hAnsi="Arial" w:cs="Arial"/>
          <w:sz w:val="20"/>
          <w:szCs w:val="20"/>
        </w:rPr>
        <w:t xml:space="preserve"> s</w:t>
      </w:r>
      <w:r w:rsidR="001B7D09">
        <w:rPr>
          <w:rFonts w:ascii="Arial" w:hAnsi="Arial" w:cs="Arial"/>
          <w:sz w:val="20"/>
          <w:szCs w:val="20"/>
        </w:rPr>
        <w:t>oustavy</w:t>
      </w:r>
    </w:p>
    <w:p w:rsidR="001B7D09"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1B7D09">
        <w:rPr>
          <w:rFonts w:ascii="Arial" w:hAnsi="Arial" w:cs="Arial"/>
          <w:sz w:val="20"/>
          <w:szCs w:val="20"/>
        </w:rPr>
        <w:t xml:space="preserve"> </w:t>
      </w:r>
      <w:r w:rsidR="001B7D09">
        <w:rPr>
          <w:rFonts w:ascii="Arial" w:hAnsi="Arial" w:cs="Arial"/>
          <w:sz w:val="20"/>
          <w:szCs w:val="20"/>
        </w:rPr>
        <w:tab/>
        <w:t>- potřeba okysličování tkání</w:t>
      </w:r>
    </w:p>
    <w:p w:rsidR="00C914CB" w:rsidRPr="00A1591A" w:rsidRDefault="001B7D09"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f</w:t>
      </w:r>
      <w:r w:rsidR="00C914CB" w:rsidRPr="00A1591A">
        <w:rPr>
          <w:rFonts w:ascii="Arial" w:hAnsi="Arial" w:cs="Arial"/>
          <w:sz w:val="20"/>
          <w:szCs w:val="20"/>
        </w:rPr>
        <w:t>unkční anatomie</w:t>
      </w:r>
    </w:p>
    <w:p w:rsidR="00C914CB"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1B7D09">
        <w:rPr>
          <w:rFonts w:ascii="Arial" w:hAnsi="Arial" w:cs="Arial"/>
          <w:sz w:val="20"/>
          <w:szCs w:val="20"/>
        </w:rPr>
        <w:tab/>
        <w:t>- h</w:t>
      </w:r>
      <w:r w:rsidR="00C914CB" w:rsidRPr="00A1591A">
        <w:rPr>
          <w:rFonts w:ascii="Arial" w:hAnsi="Arial" w:cs="Arial"/>
          <w:sz w:val="20"/>
          <w:szCs w:val="20"/>
        </w:rPr>
        <w:t>lavní formy hypoxie a anémie</w:t>
      </w:r>
    </w:p>
    <w:p w:rsidR="001B7D09" w:rsidRDefault="001B7D09"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96217">
        <w:rPr>
          <w:rFonts w:ascii="Arial" w:hAnsi="Arial" w:cs="Arial"/>
          <w:sz w:val="20"/>
          <w:szCs w:val="20"/>
        </w:rPr>
        <w:t>zdroje,</w:t>
      </w:r>
      <w:r>
        <w:rPr>
          <w:rFonts w:ascii="Arial" w:hAnsi="Arial" w:cs="Arial"/>
          <w:sz w:val="20"/>
          <w:szCs w:val="20"/>
        </w:rPr>
        <w:t xml:space="preserve"> účinky</w:t>
      </w:r>
      <w:r w:rsidR="00D96217">
        <w:rPr>
          <w:rFonts w:ascii="Arial" w:hAnsi="Arial" w:cs="Arial"/>
          <w:sz w:val="20"/>
          <w:szCs w:val="20"/>
        </w:rPr>
        <w:t xml:space="preserve"> a opatření proti účinkům oxidu uhličitého</w:t>
      </w:r>
    </w:p>
    <w:p w:rsidR="00D96217" w:rsidRDefault="00D96217"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protiopatření a hypoxie</w:t>
      </w:r>
    </w:p>
    <w:p w:rsidR="00D96217" w:rsidRPr="00A1591A" w:rsidRDefault="00D96217"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příznaky hypoxie</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r>
      <w:r w:rsidR="00D96217">
        <w:rPr>
          <w:rFonts w:ascii="Arial" w:hAnsi="Arial" w:cs="Arial"/>
          <w:sz w:val="20"/>
          <w:szCs w:val="20"/>
        </w:rPr>
        <w:t>Zrychlené dýchání - h</w:t>
      </w:r>
      <w:r w:rsidR="00C914CB" w:rsidRPr="00A1591A">
        <w:rPr>
          <w:rFonts w:ascii="Arial" w:hAnsi="Arial" w:cs="Arial"/>
          <w:sz w:val="20"/>
          <w:szCs w:val="20"/>
        </w:rPr>
        <w:t>yperventilace</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Vliv přetížení na oběhový systém</w:t>
      </w:r>
    </w:p>
    <w:p w:rsidR="00C914CB" w:rsidRPr="00A1591A" w:rsidRDefault="007A300D" w:rsidP="007A300D">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Hypert</w:t>
      </w:r>
      <w:r w:rsidR="00D96217">
        <w:rPr>
          <w:rFonts w:ascii="Arial" w:hAnsi="Arial" w:cs="Arial"/>
          <w:sz w:val="20"/>
          <w:szCs w:val="20"/>
        </w:rPr>
        <w:t>e</w:t>
      </w:r>
      <w:r w:rsidR="00C914CB" w:rsidRPr="00A1591A">
        <w:rPr>
          <w:rFonts w:ascii="Arial" w:hAnsi="Arial" w:cs="Arial"/>
          <w:sz w:val="20"/>
          <w:szCs w:val="20"/>
        </w:rPr>
        <w:t>nze a choroby srdeční</w:t>
      </w:r>
    </w:p>
    <w:p w:rsidR="00C914CB" w:rsidRPr="00A1591A" w:rsidRDefault="00C914CB" w:rsidP="007A300D">
      <w:pPr>
        <w:pStyle w:val="Normlntext2"/>
        <w:spacing w:after="120"/>
        <w:ind w:left="0"/>
        <w:rPr>
          <w:rFonts w:ascii="Arial" w:hAnsi="Arial" w:cs="Arial"/>
          <w:sz w:val="20"/>
          <w:szCs w:val="20"/>
        </w:rPr>
      </w:pPr>
      <w:r w:rsidRPr="00A1591A">
        <w:rPr>
          <w:rFonts w:ascii="Arial" w:hAnsi="Arial" w:cs="Arial"/>
          <w:sz w:val="20"/>
          <w:szCs w:val="20"/>
        </w:rPr>
        <w:t>2.3</w:t>
      </w:r>
      <w:r w:rsidRPr="00A1591A">
        <w:rPr>
          <w:rFonts w:ascii="Arial" w:hAnsi="Arial" w:cs="Arial"/>
          <w:sz w:val="20"/>
          <w:szCs w:val="20"/>
        </w:rPr>
        <w:tab/>
        <w:t>Člověk a prostředí</w:t>
      </w:r>
    </w:p>
    <w:p w:rsidR="004375D7"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Centrální, </w:t>
      </w:r>
      <w:r w:rsidR="004375D7">
        <w:rPr>
          <w:rFonts w:ascii="Arial" w:hAnsi="Arial" w:cs="Arial"/>
          <w:sz w:val="20"/>
          <w:szCs w:val="20"/>
        </w:rPr>
        <w:t>periferní</w:t>
      </w:r>
      <w:r w:rsidR="00C914CB" w:rsidRPr="00A1591A">
        <w:rPr>
          <w:rFonts w:ascii="Arial" w:hAnsi="Arial" w:cs="Arial"/>
          <w:sz w:val="20"/>
          <w:szCs w:val="20"/>
        </w:rPr>
        <w:t xml:space="preserve"> a autonomní nervov</w:t>
      </w:r>
      <w:r w:rsidR="004375D7">
        <w:rPr>
          <w:rFonts w:ascii="Arial" w:hAnsi="Arial" w:cs="Arial"/>
          <w:sz w:val="20"/>
          <w:szCs w:val="20"/>
        </w:rPr>
        <w:t>á soustava</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327EBB">
        <w:rPr>
          <w:rFonts w:ascii="Arial" w:hAnsi="Arial" w:cs="Arial"/>
          <w:sz w:val="20"/>
          <w:szCs w:val="20"/>
        </w:rPr>
        <w:t>Zrak</w:t>
      </w:r>
    </w:p>
    <w:p w:rsidR="00C914CB" w:rsidRPr="00A1591A" w:rsidRDefault="00BD495A" w:rsidP="007A300D">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327EBB">
        <w:rPr>
          <w:rFonts w:ascii="Arial" w:hAnsi="Arial" w:cs="Arial"/>
          <w:sz w:val="20"/>
          <w:szCs w:val="20"/>
        </w:rPr>
        <w:t>funkční a</w:t>
      </w:r>
      <w:r w:rsidR="00C914CB" w:rsidRPr="00A1591A">
        <w:rPr>
          <w:rFonts w:ascii="Arial" w:hAnsi="Arial" w:cs="Arial"/>
          <w:sz w:val="20"/>
          <w:szCs w:val="20"/>
        </w:rPr>
        <w:t>natomie</w:t>
      </w:r>
    </w:p>
    <w:p w:rsidR="00C914CB" w:rsidRPr="00A1591A" w:rsidRDefault="00BD495A" w:rsidP="007A300D">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327EBB">
        <w:rPr>
          <w:rFonts w:ascii="Arial" w:hAnsi="Arial" w:cs="Arial"/>
          <w:sz w:val="20"/>
          <w:szCs w:val="20"/>
        </w:rPr>
        <w:t>z</w:t>
      </w:r>
      <w:r w:rsidR="00C914CB" w:rsidRPr="00A1591A">
        <w:rPr>
          <w:rFonts w:ascii="Arial" w:hAnsi="Arial" w:cs="Arial"/>
          <w:sz w:val="20"/>
          <w:szCs w:val="20"/>
        </w:rPr>
        <w:t xml:space="preserve">orné pole, </w:t>
      </w:r>
      <w:r w:rsidR="00327EBB">
        <w:rPr>
          <w:rFonts w:ascii="Arial" w:hAnsi="Arial" w:cs="Arial"/>
          <w:sz w:val="20"/>
          <w:szCs w:val="20"/>
        </w:rPr>
        <w:t xml:space="preserve">centrální a </w:t>
      </w:r>
      <w:r w:rsidR="00C914CB" w:rsidRPr="00A1591A">
        <w:rPr>
          <w:rFonts w:ascii="Arial" w:hAnsi="Arial" w:cs="Arial"/>
          <w:sz w:val="20"/>
          <w:szCs w:val="20"/>
        </w:rPr>
        <w:t>periferní vidění</w:t>
      </w:r>
    </w:p>
    <w:p w:rsidR="00C914CB" w:rsidRDefault="00BD495A" w:rsidP="007A300D">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327EBB">
        <w:rPr>
          <w:rFonts w:ascii="Arial" w:hAnsi="Arial" w:cs="Arial"/>
          <w:sz w:val="20"/>
          <w:szCs w:val="20"/>
        </w:rPr>
        <w:t>b</w:t>
      </w:r>
      <w:r w:rsidR="00C914CB" w:rsidRPr="00A1591A">
        <w:rPr>
          <w:rFonts w:ascii="Arial" w:hAnsi="Arial" w:cs="Arial"/>
          <w:sz w:val="20"/>
          <w:szCs w:val="20"/>
        </w:rPr>
        <w:t>inokulární a monokulární vidění</w:t>
      </w:r>
    </w:p>
    <w:p w:rsidR="00327EBB" w:rsidRPr="00A1591A" w:rsidRDefault="00327EBB"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podněty při monokulárním vidění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327EBB">
        <w:rPr>
          <w:rFonts w:ascii="Arial" w:hAnsi="Arial" w:cs="Arial"/>
          <w:sz w:val="20"/>
          <w:szCs w:val="20"/>
        </w:rPr>
        <w:t>n</w:t>
      </w:r>
      <w:r w:rsidR="00C914CB" w:rsidRPr="00A1591A">
        <w:rPr>
          <w:rFonts w:ascii="Arial" w:hAnsi="Arial" w:cs="Arial"/>
          <w:sz w:val="20"/>
          <w:szCs w:val="20"/>
        </w:rPr>
        <w:t>oční vidění</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327EBB">
        <w:rPr>
          <w:rFonts w:ascii="Arial" w:hAnsi="Arial" w:cs="Arial"/>
          <w:sz w:val="20"/>
          <w:szCs w:val="20"/>
        </w:rPr>
        <w:t>v</w:t>
      </w:r>
      <w:r w:rsidR="00C914CB" w:rsidRPr="00A1591A">
        <w:rPr>
          <w:rFonts w:ascii="Arial" w:hAnsi="Arial" w:cs="Arial"/>
          <w:sz w:val="20"/>
          <w:szCs w:val="20"/>
        </w:rPr>
        <w:t xml:space="preserve">izuální skenování a </w:t>
      </w:r>
      <w:r w:rsidR="00327EBB">
        <w:rPr>
          <w:rFonts w:ascii="Arial" w:hAnsi="Arial" w:cs="Arial"/>
          <w:sz w:val="20"/>
          <w:szCs w:val="20"/>
        </w:rPr>
        <w:t>rozpoznávací t</w:t>
      </w:r>
      <w:r w:rsidR="00C914CB" w:rsidRPr="00A1591A">
        <w:rPr>
          <w:rFonts w:ascii="Arial" w:hAnsi="Arial" w:cs="Arial"/>
          <w:sz w:val="20"/>
          <w:szCs w:val="20"/>
        </w:rPr>
        <w:t>echnik</w:t>
      </w:r>
      <w:r w:rsidR="00327EBB">
        <w:rPr>
          <w:rFonts w:ascii="Arial" w:hAnsi="Arial" w:cs="Arial"/>
          <w:sz w:val="20"/>
          <w:szCs w:val="20"/>
        </w:rPr>
        <w:t>y, důležitost sledování okolí</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Sluch</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327EBB">
        <w:rPr>
          <w:rFonts w:ascii="Arial" w:hAnsi="Arial" w:cs="Arial"/>
          <w:sz w:val="20"/>
          <w:szCs w:val="20"/>
        </w:rPr>
        <w:t>s</w:t>
      </w:r>
      <w:r w:rsidR="00C914CB" w:rsidRPr="00A1591A">
        <w:rPr>
          <w:rFonts w:ascii="Arial" w:hAnsi="Arial" w:cs="Arial"/>
          <w:sz w:val="20"/>
          <w:szCs w:val="20"/>
        </w:rPr>
        <w:t>tavba sluchového ústrojí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327EBB">
        <w:rPr>
          <w:rFonts w:ascii="Arial" w:hAnsi="Arial" w:cs="Arial"/>
          <w:sz w:val="20"/>
          <w:szCs w:val="20"/>
        </w:rPr>
        <w:t>r</w:t>
      </w:r>
      <w:r w:rsidR="00C914CB" w:rsidRPr="00A1591A">
        <w:rPr>
          <w:rFonts w:ascii="Arial" w:hAnsi="Arial" w:cs="Arial"/>
          <w:sz w:val="20"/>
          <w:szCs w:val="20"/>
        </w:rPr>
        <w:t>izika pro sluch za letu</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Pr>
          <w:rFonts w:ascii="Arial" w:hAnsi="Arial" w:cs="Arial"/>
          <w:sz w:val="20"/>
          <w:szCs w:val="20"/>
        </w:rPr>
        <w:t xml:space="preserve">- </w:t>
      </w:r>
      <w:r w:rsidR="00327EBB">
        <w:rPr>
          <w:rFonts w:ascii="Arial" w:hAnsi="Arial" w:cs="Arial"/>
          <w:sz w:val="20"/>
          <w:szCs w:val="20"/>
        </w:rPr>
        <w:t>z</w:t>
      </w:r>
      <w:r w:rsidR="00C914CB" w:rsidRPr="00A1591A">
        <w:rPr>
          <w:rFonts w:ascii="Arial" w:hAnsi="Arial" w:cs="Arial"/>
          <w:sz w:val="20"/>
          <w:szCs w:val="20"/>
        </w:rPr>
        <w:t>tráta sluchu</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Rovnováha</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Stavba rovnovážného ústrojí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Pohyb a zrychlení</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Nevolnost z pohybu</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r w:rsidR="00905B9E">
        <w:rPr>
          <w:rFonts w:ascii="Arial" w:hAnsi="Arial" w:cs="Arial"/>
          <w:sz w:val="20"/>
          <w:szCs w:val="20"/>
        </w:rPr>
        <w:t>Integrace smyslového vnímání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Prostorová dezorientace</w:t>
      </w:r>
      <w:r w:rsidR="00905B9E">
        <w:rPr>
          <w:rFonts w:ascii="Arial" w:hAnsi="Arial" w:cs="Arial"/>
          <w:sz w:val="20"/>
          <w:szCs w:val="20"/>
        </w:rPr>
        <w:t>: formy, rozpoznání a vyhýbání se</w:t>
      </w:r>
    </w:p>
    <w:p w:rsidR="00905B9E"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Iluze</w:t>
      </w:r>
      <w:r w:rsidR="00905B9E">
        <w:rPr>
          <w:rFonts w:ascii="Arial" w:hAnsi="Arial" w:cs="Arial"/>
          <w:sz w:val="20"/>
          <w:szCs w:val="20"/>
        </w:rPr>
        <w:t>: formy, rozpoznání a vyhýbání se</w:t>
      </w:r>
    </w:p>
    <w:p w:rsidR="00905B9E" w:rsidRDefault="00905B9E"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fyzický původ</w:t>
      </w:r>
    </w:p>
    <w:p w:rsidR="00905B9E" w:rsidRDefault="00905B9E"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fyziologický původ</w:t>
      </w:r>
    </w:p>
    <w:p w:rsidR="00C914CB" w:rsidRPr="00A1591A" w:rsidRDefault="00905B9E"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psychologický původ</w:t>
      </w:r>
    </w:p>
    <w:p w:rsidR="00471B70" w:rsidRDefault="00AE3DCE" w:rsidP="007A300D">
      <w:pPr>
        <w:pStyle w:val="Normlntext2"/>
        <w:spacing w:after="12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Problémy při přiblížení a přistání</w:t>
      </w:r>
    </w:p>
    <w:p w:rsidR="00C914CB" w:rsidRPr="00A1591A" w:rsidRDefault="00C914CB" w:rsidP="007A300D">
      <w:pPr>
        <w:pStyle w:val="Normlntext2"/>
        <w:spacing w:after="120"/>
        <w:ind w:left="0"/>
        <w:rPr>
          <w:rFonts w:ascii="Arial" w:hAnsi="Arial" w:cs="Arial"/>
          <w:sz w:val="20"/>
          <w:szCs w:val="20"/>
        </w:rPr>
      </w:pPr>
      <w:r w:rsidRPr="00A1591A">
        <w:rPr>
          <w:rFonts w:ascii="Arial" w:hAnsi="Arial" w:cs="Arial"/>
          <w:sz w:val="20"/>
          <w:szCs w:val="20"/>
        </w:rPr>
        <w:t>2.4</w:t>
      </w:r>
      <w:r w:rsidRPr="00A1591A">
        <w:rPr>
          <w:rFonts w:ascii="Arial" w:hAnsi="Arial" w:cs="Arial"/>
          <w:sz w:val="20"/>
          <w:szCs w:val="20"/>
        </w:rPr>
        <w:tab/>
        <w:t>Zdraví a hygiena</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Osobní hygiena</w:t>
      </w:r>
      <w:r w:rsidR="00C07AFD">
        <w:rPr>
          <w:rFonts w:ascii="Arial" w:hAnsi="Arial" w:cs="Arial"/>
          <w:sz w:val="20"/>
          <w:szCs w:val="20"/>
        </w:rPr>
        <w:t>: osobní fyzická zdatnost</w:t>
      </w:r>
    </w:p>
    <w:p w:rsidR="00C914CB" w:rsidRDefault="007A300D"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Tělesný rytmus a spánek</w:t>
      </w:r>
    </w:p>
    <w:p w:rsidR="00C07AFD" w:rsidRDefault="00C07AFD"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narušení rytmu</w:t>
      </w:r>
    </w:p>
    <w:p w:rsidR="00C07AFD" w:rsidRPr="00A1591A" w:rsidRDefault="00C07AFD"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příznaky, účinky a jejich zvládání</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Problematické oblasti pro piloty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07AFD">
        <w:rPr>
          <w:rFonts w:ascii="Arial" w:hAnsi="Arial" w:cs="Arial"/>
          <w:sz w:val="20"/>
          <w:szCs w:val="20"/>
        </w:rPr>
        <w:t xml:space="preserve">běžná </w:t>
      </w:r>
      <w:r w:rsidR="00C914CB" w:rsidRPr="00A1591A">
        <w:rPr>
          <w:rFonts w:ascii="Arial" w:hAnsi="Arial" w:cs="Arial"/>
          <w:sz w:val="20"/>
          <w:szCs w:val="20"/>
        </w:rPr>
        <w:t>lehká onemocnění včetně chřipky a nachlazení, gastrointestinální poruchy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07AFD">
        <w:rPr>
          <w:rFonts w:ascii="Arial" w:hAnsi="Arial" w:cs="Arial"/>
          <w:sz w:val="20"/>
          <w:szCs w:val="20"/>
        </w:rPr>
        <w:t>plynová embolie / dekompresní nemoc a barotrauma (potápění s přístrojem)</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obezita</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71B70">
        <w:rPr>
          <w:rFonts w:ascii="Arial" w:hAnsi="Arial" w:cs="Arial"/>
          <w:sz w:val="20"/>
          <w:szCs w:val="20"/>
        </w:rPr>
        <w:t>stravovací návyky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infekční onemocnění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výživa</w:t>
      </w:r>
    </w:p>
    <w:p w:rsidR="00FD6F7C"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různé toxické plyny a materiály</w:t>
      </w:r>
    </w:p>
    <w:p w:rsidR="00FD6F7C" w:rsidRDefault="00FD6F7C">
      <w:pPr>
        <w:spacing w:line="276" w:lineRule="auto"/>
        <w:jc w:val="left"/>
        <w:rPr>
          <w:rFonts w:ascii="Arial" w:hAnsi="Arial" w:cs="Arial"/>
          <w:sz w:val="20"/>
          <w:szCs w:val="20"/>
        </w:rPr>
      </w:pPr>
      <w:r>
        <w:rPr>
          <w:rFonts w:ascii="Arial" w:hAnsi="Arial" w:cs="Arial"/>
          <w:sz w:val="20"/>
          <w:szCs w:val="20"/>
        </w:rPr>
        <w:br w:type="page"/>
      </w:r>
    </w:p>
    <w:p w:rsidR="00C914CB" w:rsidRPr="00A1591A" w:rsidRDefault="00BD495A" w:rsidP="007A300D">
      <w:pPr>
        <w:pStyle w:val="Normlntext2"/>
        <w:spacing w:after="0"/>
        <w:ind w:left="426" w:hanging="426"/>
        <w:rPr>
          <w:rFonts w:ascii="Arial" w:hAnsi="Arial" w:cs="Arial"/>
          <w:sz w:val="20"/>
          <w:szCs w:val="20"/>
        </w:rPr>
      </w:pPr>
      <w:r w:rsidRPr="00A1591A">
        <w:rPr>
          <w:rFonts w:ascii="Arial" w:hAnsi="Arial" w:cs="Arial"/>
          <w:sz w:val="20"/>
          <w:szCs w:val="20"/>
        </w:rPr>
        <w:lastRenderedPageBreak/>
        <w:tab/>
      </w:r>
      <w:r w:rsidR="00C914CB" w:rsidRPr="00A1591A">
        <w:rPr>
          <w:rFonts w:ascii="Arial" w:hAnsi="Arial" w:cs="Arial"/>
          <w:sz w:val="20"/>
          <w:szCs w:val="20"/>
        </w:rPr>
        <w:t>(d)</w:t>
      </w:r>
      <w:r w:rsidR="00C914CB" w:rsidRPr="00A1591A">
        <w:rPr>
          <w:rFonts w:ascii="Arial" w:hAnsi="Arial" w:cs="Arial"/>
          <w:sz w:val="20"/>
          <w:szCs w:val="20"/>
        </w:rPr>
        <w:tab/>
      </w:r>
      <w:r w:rsidR="00471B70">
        <w:rPr>
          <w:rFonts w:ascii="Arial" w:hAnsi="Arial" w:cs="Arial"/>
          <w:sz w:val="20"/>
          <w:szCs w:val="20"/>
        </w:rPr>
        <w:t>Otravy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předeps</w:t>
      </w:r>
      <w:r w:rsidR="00471B70">
        <w:rPr>
          <w:rFonts w:ascii="Arial" w:hAnsi="Arial" w:cs="Arial"/>
          <w:sz w:val="20"/>
          <w:szCs w:val="20"/>
        </w:rPr>
        <w:t>anými</w:t>
      </w:r>
      <w:r w:rsidR="00C914CB" w:rsidRPr="00A1591A">
        <w:rPr>
          <w:rFonts w:ascii="Arial" w:hAnsi="Arial" w:cs="Arial"/>
          <w:sz w:val="20"/>
          <w:szCs w:val="20"/>
        </w:rPr>
        <w:t xml:space="preserve"> léky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tabák</w:t>
      </w:r>
      <w:r w:rsidR="00471B70">
        <w:rPr>
          <w:rFonts w:ascii="Arial" w:hAnsi="Arial" w:cs="Arial"/>
          <w:sz w:val="20"/>
          <w:szCs w:val="20"/>
        </w:rPr>
        <w:t>em</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alkohol</w:t>
      </w:r>
      <w:r w:rsidR="00471B70">
        <w:rPr>
          <w:rFonts w:ascii="Arial" w:hAnsi="Arial" w:cs="Arial"/>
          <w:sz w:val="20"/>
          <w:szCs w:val="20"/>
        </w:rPr>
        <w:t>em a drogami</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kofein</w:t>
      </w:r>
      <w:r w:rsidR="00471B70">
        <w:rPr>
          <w:rFonts w:ascii="Arial" w:hAnsi="Arial" w:cs="Arial"/>
          <w:sz w:val="20"/>
          <w:szCs w:val="20"/>
        </w:rPr>
        <w:t>em</w:t>
      </w:r>
    </w:p>
    <w:p w:rsidR="00C914CB" w:rsidRPr="00A1591A" w:rsidRDefault="00AE3DCE" w:rsidP="007A300D">
      <w:pPr>
        <w:pStyle w:val="Normlntext2"/>
        <w:spacing w:after="12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71B70">
        <w:rPr>
          <w:rFonts w:ascii="Arial" w:hAnsi="Arial" w:cs="Arial"/>
          <w:sz w:val="20"/>
          <w:szCs w:val="20"/>
        </w:rPr>
        <w:t>vlastním podáním léků</w:t>
      </w:r>
    </w:p>
    <w:p w:rsidR="00C914CB" w:rsidRPr="00A1591A" w:rsidRDefault="00C914CB" w:rsidP="0016725A">
      <w:pPr>
        <w:pStyle w:val="Normlntext2"/>
        <w:spacing w:after="120"/>
        <w:ind w:left="0"/>
        <w:rPr>
          <w:rFonts w:ascii="Arial" w:hAnsi="Arial" w:cs="Arial"/>
          <w:sz w:val="20"/>
          <w:szCs w:val="20"/>
        </w:rPr>
      </w:pPr>
      <w:r w:rsidRPr="00A1591A">
        <w:rPr>
          <w:rFonts w:ascii="Arial" w:hAnsi="Arial" w:cs="Arial"/>
          <w:sz w:val="20"/>
          <w:szCs w:val="20"/>
        </w:rPr>
        <w:t>2.5</w:t>
      </w:r>
      <w:r w:rsidRPr="00A1591A">
        <w:rPr>
          <w:rFonts w:ascii="Arial" w:hAnsi="Arial" w:cs="Arial"/>
          <w:sz w:val="20"/>
          <w:szCs w:val="20"/>
        </w:rPr>
        <w:tab/>
        <w:t>Základy letecké psychologie</w:t>
      </w:r>
      <w:r w:rsidR="00471B70">
        <w:rPr>
          <w:rFonts w:ascii="Arial" w:hAnsi="Arial" w:cs="Arial"/>
          <w:sz w:val="20"/>
          <w:szCs w:val="20"/>
        </w:rPr>
        <w:t xml:space="preserve"> - p</w:t>
      </w:r>
      <w:r w:rsidRPr="00A1591A">
        <w:rPr>
          <w:rFonts w:ascii="Arial" w:hAnsi="Arial" w:cs="Arial"/>
          <w:sz w:val="20"/>
          <w:szCs w:val="20"/>
        </w:rPr>
        <w:t>roces zpracování informací</w:t>
      </w:r>
    </w:p>
    <w:p w:rsidR="00C914CB" w:rsidRPr="00A1591A" w:rsidRDefault="0016725A" w:rsidP="0016725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Pozornost a bdělost</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E97D83">
        <w:rPr>
          <w:rFonts w:ascii="Arial" w:hAnsi="Arial" w:cs="Arial"/>
          <w:sz w:val="20"/>
          <w:szCs w:val="20"/>
        </w:rPr>
        <w:t>selektivní</w:t>
      </w:r>
      <w:r w:rsidR="00C914CB" w:rsidRPr="00A1591A">
        <w:rPr>
          <w:rFonts w:ascii="Arial" w:hAnsi="Arial" w:cs="Arial"/>
          <w:sz w:val="20"/>
          <w:szCs w:val="20"/>
        </w:rPr>
        <w:t xml:space="preserve"> pozornost</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E97D83">
        <w:rPr>
          <w:rFonts w:ascii="Arial" w:hAnsi="Arial" w:cs="Arial"/>
          <w:sz w:val="20"/>
          <w:szCs w:val="20"/>
        </w:rPr>
        <w:t>rozptýlená</w:t>
      </w:r>
      <w:r w:rsidR="00C914CB" w:rsidRPr="00A1591A">
        <w:rPr>
          <w:rFonts w:ascii="Arial" w:hAnsi="Arial" w:cs="Arial"/>
          <w:sz w:val="20"/>
          <w:szCs w:val="20"/>
        </w:rPr>
        <w:t xml:space="preserve"> pozornost. </w:t>
      </w:r>
    </w:p>
    <w:p w:rsidR="00C914CB" w:rsidRPr="00A1591A" w:rsidRDefault="0016725A" w:rsidP="0016725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vnímání</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iluze</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 xml:space="preserve">subjektivní vnímání </w:t>
      </w:r>
    </w:p>
    <w:p w:rsidR="00C914CB" w:rsidRPr="00A1591A" w:rsidRDefault="00BD495A"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procesy vnímání</w:t>
      </w:r>
    </w:p>
    <w:p w:rsidR="00C914CB" w:rsidRPr="00A1591A" w:rsidRDefault="00CA5D1E" w:rsidP="0016725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 xml:space="preserve">paměť </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smyslová paměť</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pracovní nebo krátkodobá paměť</w:t>
      </w:r>
    </w:p>
    <w:p w:rsidR="00C914CB" w:rsidRPr="00A1591A" w:rsidRDefault="00BD495A" w:rsidP="00CA5D1E">
      <w:pPr>
        <w:pStyle w:val="Normlntext2"/>
        <w:spacing w:after="12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dlouhodobá paměť</w:t>
      </w:r>
      <w:r w:rsidR="00E97D83">
        <w:rPr>
          <w:rFonts w:ascii="Arial" w:hAnsi="Arial" w:cs="Arial"/>
          <w:sz w:val="20"/>
          <w:szCs w:val="20"/>
        </w:rPr>
        <w:t xml:space="preserve"> se začleněním procedurální paměti (dovednosti)</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2.</w:t>
      </w:r>
      <w:r w:rsidR="00403305">
        <w:rPr>
          <w:rFonts w:ascii="Arial" w:hAnsi="Arial" w:cs="Arial"/>
          <w:sz w:val="20"/>
          <w:szCs w:val="20"/>
        </w:rPr>
        <w:t>6</w:t>
      </w:r>
      <w:r>
        <w:rPr>
          <w:rFonts w:ascii="Arial" w:hAnsi="Arial" w:cs="Arial"/>
          <w:sz w:val="20"/>
          <w:szCs w:val="20"/>
        </w:rPr>
        <w:tab/>
      </w:r>
      <w:r w:rsidR="00E97D83" w:rsidRPr="00A1591A">
        <w:rPr>
          <w:rFonts w:ascii="Arial" w:hAnsi="Arial" w:cs="Arial"/>
          <w:sz w:val="20"/>
          <w:szCs w:val="20"/>
        </w:rPr>
        <w:t>Základy letecké psychologie</w:t>
      </w:r>
      <w:r w:rsidR="00E97D83">
        <w:rPr>
          <w:rFonts w:ascii="Arial" w:hAnsi="Arial" w:cs="Arial"/>
          <w:sz w:val="20"/>
          <w:szCs w:val="20"/>
        </w:rPr>
        <w:t xml:space="preserve"> - l</w:t>
      </w:r>
      <w:r w:rsidR="00C914CB" w:rsidRPr="00A1591A">
        <w:rPr>
          <w:rFonts w:ascii="Arial" w:hAnsi="Arial" w:cs="Arial"/>
          <w:sz w:val="20"/>
          <w:szCs w:val="20"/>
        </w:rPr>
        <w:t>idský faktor a spolehlivost</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Spolehlivost lidského chování</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E97D83">
        <w:rPr>
          <w:rFonts w:ascii="Arial" w:hAnsi="Arial" w:cs="Arial"/>
          <w:sz w:val="20"/>
          <w:szCs w:val="20"/>
        </w:rPr>
        <w:t>Vznik chyby</w:t>
      </w:r>
      <w:r w:rsidR="00C914CB" w:rsidRPr="00A1591A">
        <w:rPr>
          <w:rFonts w:ascii="Arial" w:hAnsi="Arial" w:cs="Arial"/>
          <w:sz w:val="20"/>
          <w:szCs w:val="20"/>
        </w:rPr>
        <w:t>: sociální prostředí (skupina, organizace)</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2.</w:t>
      </w:r>
      <w:r w:rsidR="00403305">
        <w:rPr>
          <w:rFonts w:ascii="Arial" w:hAnsi="Arial" w:cs="Arial"/>
          <w:sz w:val="20"/>
          <w:szCs w:val="20"/>
        </w:rPr>
        <w:t>7</w:t>
      </w:r>
      <w:r w:rsidRPr="00A1591A">
        <w:rPr>
          <w:rFonts w:ascii="Arial" w:hAnsi="Arial" w:cs="Arial"/>
          <w:sz w:val="20"/>
          <w:szCs w:val="20"/>
        </w:rPr>
        <w:tab/>
      </w:r>
      <w:r w:rsidR="00E97D83" w:rsidRPr="00A1591A">
        <w:rPr>
          <w:rFonts w:ascii="Arial" w:hAnsi="Arial" w:cs="Arial"/>
          <w:sz w:val="20"/>
          <w:szCs w:val="20"/>
        </w:rPr>
        <w:t>Základy letecké psychologie</w:t>
      </w:r>
      <w:r w:rsidR="00E97D83">
        <w:rPr>
          <w:rFonts w:ascii="Arial" w:hAnsi="Arial" w:cs="Arial"/>
          <w:sz w:val="20"/>
          <w:szCs w:val="20"/>
        </w:rPr>
        <w:t xml:space="preserve"> - r</w:t>
      </w:r>
      <w:r w:rsidRPr="00A1591A">
        <w:rPr>
          <w:rFonts w:ascii="Arial" w:hAnsi="Arial" w:cs="Arial"/>
          <w:sz w:val="20"/>
          <w:szCs w:val="20"/>
        </w:rPr>
        <w:t>ozhodování</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Koncepty rozhodování</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struktura (fáze)</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E97D83">
        <w:rPr>
          <w:rFonts w:ascii="Arial" w:hAnsi="Arial" w:cs="Arial"/>
          <w:sz w:val="20"/>
          <w:szCs w:val="20"/>
        </w:rPr>
        <w:t>omezení</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hodnocení rizik</w:t>
      </w:r>
    </w:p>
    <w:p w:rsidR="00C914CB" w:rsidRPr="00A1591A" w:rsidRDefault="00AE3DCE" w:rsidP="00CA5D1E">
      <w:pPr>
        <w:pStyle w:val="Normlntext2"/>
        <w:spacing w:after="12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praktick</w:t>
      </w:r>
      <w:r w:rsidR="00E97D83">
        <w:rPr>
          <w:rFonts w:ascii="Arial" w:hAnsi="Arial" w:cs="Arial"/>
          <w:sz w:val="20"/>
          <w:szCs w:val="20"/>
        </w:rPr>
        <w:t>á</w:t>
      </w:r>
      <w:r w:rsidR="00C914CB" w:rsidRPr="00A1591A">
        <w:rPr>
          <w:rFonts w:ascii="Arial" w:hAnsi="Arial" w:cs="Arial"/>
          <w:sz w:val="20"/>
          <w:szCs w:val="20"/>
        </w:rPr>
        <w:t xml:space="preserve"> aplikace</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2.</w:t>
      </w:r>
      <w:r w:rsidR="00403305">
        <w:rPr>
          <w:rFonts w:ascii="Arial" w:hAnsi="Arial" w:cs="Arial"/>
          <w:sz w:val="20"/>
          <w:szCs w:val="20"/>
        </w:rPr>
        <w:t>8</w:t>
      </w:r>
      <w:r w:rsidRPr="00A1591A">
        <w:rPr>
          <w:rFonts w:ascii="Arial" w:hAnsi="Arial" w:cs="Arial"/>
          <w:sz w:val="20"/>
          <w:szCs w:val="20"/>
        </w:rPr>
        <w:tab/>
      </w:r>
      <w:r w:rsidR="00E97D83" w:rsidRPr="00A1591A">
        <w:rPr>
          <w:rFonts w:ascii="Arial" w:hAnsi="Arial" w:cs="Arial"/>
          <w:sz w:val="20"/>
          <w:szCs w:val="20"/>
        </w:rPr>
        <w:t>Základy letecké psychologie</w:t>
      </w:r>
      <w:r w:rsidR="00E97D83">
        <w:rPr>
          <w:rFonts w:ascii="Arial" w:hAnsi="Arial" w:cs="Arial"/>
          <w:sz w:val="20"/>
          <w:szCs w:val="20"/>
        </w:rPr>
        <w:t xml:space="preserve"> - v</w:t>
      </w:r>
      <w:r w:rsidRPr="00A1591A">
        <w:rPr>
          <w:rFonts w:ascii="Arial" w:hAnsi="Arial" w:cs="Arial"/>
          <w:sz w:val="20"/>
          <w:szCs w:val="20"/>
        </w:rPr>
        <w:t>yhýbání se chybám a řízení: kokpit management</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Zvyšování povědomí o bezpečnosti</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403305">
        <w:rPr>
          <w:rFonts w:ascii="Arial" w:hAnsi="Arial" w:cs="Arial"/>
          <w:sz w:val="20"/>
          <w:szCs w:val="20"/>
        </w:rPr>
        <w:t>uvědomování si rizik spojených s tímto prostorem</w:t>
      </w:r>
    </w:p>
    <w:p w:rsidR="00C914CB" w:rsidRPr="00A1591A" w:rsidRDefault="00CA5D1E"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situační povědomí</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Komunikace: verbální a neverbální komunikace</w:t>
      </w:r>
    </w:p>
    <w:p w:rsidR="00C914CB" w:rsidRPr="00A1591A" w:rsidRDefault="00C914CB" w:rsidP="00CA5D1E">
      <w:pPr>
        <w:pStyle w:val="Normlntext2"/>
        <w:spacing w:after="120"/>
        <w:ind w:left="0"/>
        <w:rPr>
          <w:rFonts w:ascii="Arial" w:hAnsi="Arial" w:cs="Arial"/>
          <w:sz w:val="20"/>
          <w:szCs w:val="20"/>
        </w:rPr>
      </w:pPr>
      <w:r w:rsidRPr="00A1591A">
        <w:rPr>
          <w:rFonts w:ascii="Arial" w:hAnsi="Arial" w:cs="Arial"/>
          <w:sz w:val="20"/>
          <w:szCs w:val="20"/>
        </w:rPr>
        <w:t>2.</w:t>
      </w:r>
      <w:r w:rsidR="00403305">
        <w:rPr>
          <w:rFonts w:ascii="Arial" w:hAnsi="Arial" w:cs="Arial"/>
          <w:sz w:val="20"/>
          <w:szCs w:val="20"/>
        </w:rPr>
        <w:t>9</w:t>
      </w:r>
      <w:r w:rsidRPr="00A1591A">
        <w:rPr>
          <w:rFonts w:ascii="Arial" w:hAnsi="Arial" w:cs="Arial"/>
          <w:sz w:val="20"/>
          <w:szCs w:val="20"/>
        </w:rPr>
        <w:tab/>
      </w:r>
      <w:r w:rsidR="00403305" w:rsidRPr="00A1591A">
        <w:rPr>
          <w:rFonts w:ascii="Arial" w:hAnsi="Arial" w:cs="Arial"/>
          <w:sz w:val="20"/>
          <w:szCs w:val="20"/>
        </w:rPr>
        <w:t>Základy letecké psychologie</w:t>
      </w:r>
      <w:r w:rsidR="00403305">
        <w:rPr>
          <w:rFonts w:ascii="Arial" w:hAnsi="Arial" w:cs="Arial"/>
          <w:sz w:val="20"/>
          <w:szCs w:val="20"/>
        </w:rPr>
        <w:t xml:space="preserve"> - </w:t>
      </w:r>
      <w:r w:rsidRPr="00A1591A">
        <w:rPr>
          <w:rFonts w:ascii="Arial" w:hAnsi="Arial" w:cs="Arial"/>
          <w:sz w:val="20"/>
          <w:szCs w:val="20"/>
        </w:rPr>
        <w:t>Lidské chování</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Osobnost a postoje</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osobní rozvoj</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vlivy prostředí</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403305">
        <w:rPr>
          <w:rFonts w:ascii="Arial" w:hAnsi="Arial" w:cs="Arial"/>
          <w:sz w:val="20"/>
          <w:szCs w:val="20"/>
        </w:rPr>
        <w:t>Rozpoznání</w:t>
      </w:r>
      <w:r w:rsidR="00C914CB" w:rsidRPr="00A1591A">
        <w:rPr>
          <w:rFonts w:ascii="Arial" w:hAnsi="Arial" w:cs="Arial"/>
          <w:sz w:val="20"/>
          <w:szCs w:val="20"/>
        </w:rPr>
        <w:t xml:space="preserve"> nebezpečných postojů (</w:t>
      </w:r>
      <w:r w:rsidR="00403305">
        <w:rPr>
          <w:rFonts w:ascii="Arial" w:hAnsi="Arial" w:cs="Arial"/>
          <w:sz w:val="20"/>
          <w:szCs w:val="20"/>
        </w:rPr>
        <w:t>sklony k chybám</w:t>
      </w:r>
      <w:r w:rsidR="00C914CB" w:rsidRPr="00A1591A">
        <w:rPr>
          <w:rFonts w:ascii="Arial" w:hAnsi="Arial" w:cs="Arial"/>
          <w:sz w:val="20"/>
          <w:szCs w:val="20"/>
        </w:rPr>
        <w:t>)</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2.</w:t>
      </w:r>
      <w:r w:rsidR="00403305">
        <w:rPr>
          <w:rFonts w:ascii="Arial" w:hAnsi="Arial" w:cs="Arial"/>
          <w:sz w:val="20"/>
          <w:szCs w:val="20"/>
        </w:rPr>
        <w:t>10</w:t>
      </w:r>
      <w:r w:rsidRPr="00A1591A">
        <w:rPr>
          <w:rFonts w:ascii="Arial" w:hAnsi="Arial" w:cs="Arial"/>
          <w:sz w:val="20"/>
          <w:szCs w:val="20"/>
        </w:rPr>
        <w:tab/>
      </w:r>
      <w:r w:rsidR="00403305">
        <w:rPr>
          <w:rFonts w:ascii="Arial" w:hAnsi="Arial" w:cs="Arial"/>
          <w:sz w:val="20"/>
          <w:szCs w:val="20"/>
        </w:rPr>
        <w:tab/>
      </w:r>
      <w:r w:rsidR="00403305" w:rsidRPr="00A1591A">
        <w:rPr>
          <w:rFonts w:ascii="Arial" w:hAnsi="Arial" w:cs="Arial"/>
          <w:sz w:val="20"/>
          <w:szCs w:val="20"/>
        </w:rPr>
        <w:t>Základy letecké psychologie</w:t>
      </w:r>
      <w:r w:rsidR="00403305">
        <w:rPr>
          <w:rFonts w:ascii="Arial" w:hAnsi="Arial" w:cs="Arial"/>
          <w:sz w:val="20"/>
          <w:szCs w:val="20"/>
        </w:rPr>
        <w:t xml:space="preserve"> - p</w:t>
      </w:r>
      <w:r w:rsidRPr="00A1591A">
        <w:rPr>
          <w:rFonts w:ascii="Arial" w:hAnsi="Arial" w:cs="Arial"/>
          <w:sz w:val="20"/>
          <w:szCs w:val="20"/>
        </w:rPr>
        <w:t xml:space="preserve">řetížení člověka a </w:t>
      </w:r>
      <w:r w:rsidR="00403305">
        <w:rPr>
          <w:rFonts w:ascii="Arial" w:hAnsi="Arial" w:cs="Arial"/>
          <w:sz w:val="20"/>
          <w:szCs w:val="20"/>
        </w:rPr>
        <w:t>nevytíženost</w:t>
      </w:r>
    </w:p>
    <w:p w:rsidR="00403305"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403305">
        <w:rPr>
          <w:rFonts w:ascii="Arial" w:hAnsi="Arial" w:cs="Arial"/>
          <w:sz w:val="20"/>
          <w:szCs w:val="20"/>
        </w:rPr>
        <w:t>(a) Rozrušení</w:t>
      </w:r>
    </w:p>
    <w:p w:rsidR="00C914CB" w:rsidRPr="00A1591A" w:rsidRDefault="00403305"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b</w:t>
      </w:r>
      <w:r w:rsidR="00C914CB" w:rsidRPr="00A1591A">
        <w:rPr>
          <w:rFonts w:ascii="Arial" w:hAnsi="Arial" w:cs="Arial"/>
          <w:sz w:val="20"/>
          <w:szCs w:val="20"/>
        </w:rPr>
        <w:t>)</w:t>
      </w:r>
      <w:r w:rsidR="00C914CB" w:rsidRPr="00A1591A">
        <w:rPr>
          <w:rFonts w:ascii="Arial" w:hAnsi="Arial" w:cs="Arial"/>
          <w:sz w:val="20"/>
          <w:szCs w:val="20"/>
        </w:rPr>
        <w:tab/>
        <w:t>Stres</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definice</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úzkost a stres</w:t>
      </w:r>
    </w:p>
    <w:p w:rsidR="00C914CB" w:rsidRPr="00A1591A" w:rsidRDefault="00AE3DCE" w:rsidP="00CA5D1E">
      <w:pPr>
        <w:pStyle w:val="Normlntext2"/>
        <w:spacing w:after="12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účinky stresu</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403305">
        <w:rPr>
          <w:rFonts w:ascii="Arial" w:hAnsi="Arial" w:cs="Arial"/>
          <w:sz w:val="20"/>
          <w:szCs w:val="20"/>
        </w:rPr>
        <w:t>c</w:t>
      </w:r>
      <w:r w:rsidR="00C914CB" w:rsidRPr="00A1591A">
        <w:rPr>
          <w:rFonts w:ascii="Arial" w:hAnsi="Arial" w:cs="Arial"/>
          <w:sz w:val="20"/>
          <w:szCs w:val="20"/>
        </w:rPr>
        <w:t>)</w:t>
      </w:r>
      <w:r w:rsidR="00C914CB" w:rsidRPr="00A1591A">
        <w:rPr>
          <w:rFonts w:ascii="Arial" w:hAnsi="Arial" w:cs="Arial"/>
          <w:sz w:val="20"/>
          <w:szCs w:val="20"/>
        </w:rPr>
        <w:tab/>
      </w:r>
      <w:r w:rsidR="00403305">
        <w:rPr>
          <w:rFonts w:ascii="Arial" w:hAnsi="Arial" w:cs="Arial"/>
          <w:sz w:val="20"/>
          <w:szCs w:val="20"/>
        </w:rPr>
        <w:t>Zvládání únavy a stresu</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druhy, příčiny a projevy únavy</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účinky únavy</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03305">
        <w:rPr>
          <w:rFonts w:ascii="Arial" w:hAnsi="Arial" w:cs="Arial"/>
          <w:sz w:val="20"/>
          <w:szCs w:val="20"/>
        </w:rPr>
        <w:t>techniky zvládání únavy a stresu</w:t>
      </w:r>
    </w:p>
    <w:p w:rsidR="00CA5D1E" w:rsidRDefault="00AE3DCE" w:rsidP="00CA5D1E">
      <w:pPr>
        <w:pStyle w:val="Normlntext2"/>
        <w:spacing w:after="12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zdravotní a kondiční programy</w:t>
      </w: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CA5D1E">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3</w:t>
      </w:r>
      <w:r w:rsidR="00CA5D1E">
        <w:rPr>
          <w:rFonts w:ascii="Arial" w:hAnsi="Arial" w:cs="Arial"/>
          <w:b/>
          <w:sz w:val="20"/>
          <w:szCs w:val="20"/>
        </w:rPr>
        <w:tab/>
      </w:r>
      <w:r w:rsidR="00E774EF">
        <w:rPr>
          <w:rFonts w:ascii="Arial" w:hAnsi="Arial" w:cs="Arial"/>
          <w:b/>
          <w:sz w:val="20"/>
          <w:szCs w:val="20"/>
        </w:rPr>
        <w:t>Meteorologie</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3.1</w:t>
      </w:r>
      <w:r w:rsidR="00CA5D1E">
        <w:rPr>
          <w:rFonts w:ascii="Arial" w:hAnsi="Arial" w:cs="Arial"/>
          <w:sz w:val="20"/>
          <w:szCs w:val="20"/>
        </w:rPr>
        <w:t xml:space="preserve"> </w:t>
      </w:r>
      <w:r w:rsidRPr="00A1591A">
        <w:rPr>
          <w:rFonts w:ascii="Arial" w:hAnsi="Arial" w:cs="Arial"/>
          <w:sz w:val="20"/>
          <w:szCs w:val="20"/>
        </w:rPr>
        <w:t xml:space="preserve">Atmosféra - složení, </w:t>
      </w:r>
      <w:r w:rsidR="00275D2A">
        <w:rPr>
          <w:rFonts w:ascii="Arial" w:hAnsi="Arial" w:cs="Arial"/>
          <w:sz w:val="20"/>
          <w:szCs w:val="20"/>
        </w:rPr>
        <w:t>rozměry</w:t>
      </w:r>
      <w:r w:rsidRPr="00A1591A">
        <w:rPr>
          <w:rFonts w:ascii="Arial" w:hAnsi="Arial" w:cs="Arial"/>
          <w:sz w:val="20"/>
          <w:szCs w:val="20"/>
        </w:rPr>
        <w:t xml:space="preserve">, vertikální </w:t>
      </w:r>
      <w:r w:rsidR="00275D2A">
        <w:rPr>
          <w:rFonts w:ascii="Arial" w:hAnsi="Arial" w:cs="Arial"/>
          <w:sz w:val="20"/>
          <w:szCs w:val="20"/>
        </w:rPr>
        <w:t>členění</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r>
      <w:r w:rsidR="00275D2A">
        <w:rPr>
          <w:rFonts w:ascii="Arial" w:hAnsi="Arial" w:cs="Arial"/>
          <w:sz w:val="20"/>
          <w:szCs w:val="20"/>
        </w:rPr>
        <w:t>Struktura</w:t>
      </w:r>
      <w:r w:rsidR="00C914CB" w:rsidRPr="00A1591A">
        <w:rPr>
          <w:rFonts w:ascii="Arial" w:hAnsi="Arial" w:cs="Arial"/>
          <w:sz w:val="20"/>
          <w:szCs w:val="20"/>
        </w:rPr>
        <w:t xml:space="preserve"> atmosféry</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Troposféra</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3.2</w:t>
      </w:r>
      <w:r w:rsidR="00CA5D1E">
        <w:rPr>
          <w:rFonts w:ascii="Arial" w:hAnsi="Arial" w:cs="Arial"/>
          <w:sz w:val="20"/>
          <w:szCs w:val="20"/>
        </w:rPr>
        <w:t xml:space="preserve"> </w:t>
      </w:r>
      <w:r w:rsidRPr="00A1591A">
        <w:rPr>
          <w:rFonts w:ascii="Arial" w:hAnsi="Arial" w:cs="Arial"/>
          <w:sz w:val="20"/>
          <w:szCs w:val="20"/>
        </w:rPr>
        <w:t>Teplota vzduchu</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Definice a jednotky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 xml:space="preserve">Vertikální rozložení teploty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Přenos tepla</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 xml:space="preserve">Vertikální teplotní gradient, stabilita a nestabilita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 xml:space="preserve">Vývoj inverzí a typy inverze </w:t>
      </w:r>
    </w:p>
    <w:p w:rsidR="00CA5D1E"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 xml:space="preserve">Teploty měřené v blízkosti zemského povrchu, přízemní efekt, denní a sezónní variace, vliv </w:t>
      </w:r>
      <w:r w:rsidR="00275D2A">
        <w:rPr>
          <w:rFonts w:ascii="Arial" w:hAnsi="Arial" w:cs="Arial"/>
          <w:sz w:val="20"/>
          <w:szCs w:val="20"/>
        </w:rPr>
        <w:t>oblaků</w:t>
      </w:r>
      <w:r w:rsidR="00C914CB" w:rsidRPr="00A1591A">
        <w:rPr>
          <w:rFonts w:ascii="Arial" w:hAnsi="Arial" w:cs="Arial"/>
          <w:sz w:val="20"/>
          <w:szCs w:val="20"/>
        </w:rPr>
        <w:t xml:space="preserve"> a účinek větru</w:t>
      </w:r>
    </w:p>
    <w:p w:rsidR="00CA5D1E" w:rsidRDefault="00CA5D1E" w:rsidP="00CA5D1E">
      <w:pPr>
        <w:pStyle w:val="Normlntext2"/>
        <w:spacing w:after="120"/>
        <w:ind w:left="426" w:hanging="426"/>
        <w:rPr>
          <w:rFonts w:ascii="Arial" w:hAnsi="Arial" w:cs="Arial"/>
          <w:sz w:val="20"/>
          <w:szCs w:val="20"/>
        </w:rPr>
      </w:pPr>
      <w:r>
        <w:rPr>
          <w:rFonts w:ascii="Arial" w:hAnsi="Arial" w:cs="Arial"/>
          <w:sz w:val="20"/>
          <w:szCs w:val="20"/>
        </w:rPr>
        <w:t>3.3</w:t>
      </w:r>
      <w:r>
        <w:rPr>
          <w:rFonts w:ascii="Arial" w:hAnsi="Arial" w:cs="Arial"/>
          <w:sz w:val="20"/>
          <w:szCs w:val="20"/>
        </w:rPr>
        <w:tab/>
        <w:t>Atmosférický tlak</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Barometrický tlak</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Izobary</w:t>
      </w:r>
    </w:p>
    <w:p w:rsidR="00C914CB"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Změna tlaku s</w:t>
      </w:r>
      <w:r w:rsidR="00D87039">
        <w:rPr>
          <w:rFonts w:ascii="Arial" w:hAnsi="Arial" w:cs="Arial"/>
          <w:sz w:val="20"/>
          <w:szCs w:val="20"/>
        </w:rPr>
        <w:t> </w:t>
      </w:r>
      <w:r w:rsidR="00C914CB" w:rsidRPr="00A1591A">
        <w:rPr>
          <w:rFonts w:ascii="Arial" w:hAnsi="Arial" w:cs="Arial"/>
          <w:sz w:val="20"/>
          <w:szCs w:val="20"/>
        </w:rPr>
        <w:t>výškou</w:t>
      </w:r>
    </w:p>
    <w:p w:rsidR="00D87039" w:rsidRPr="00A1591A" w:rsidRDefault="00D87039" w:rsidP="00CA5D1E">
      <w:pPr>
        <w:pStyle w:val="Normlntext2"/>
        <w:spacing w:after="0"/>
        <w:ind w:left="426" w:hanging="426"/>
        <w:rPr>
          <w:rFonts w:ascii="Arial" w:hAnsi="Arial" w:cs="Arial"/>
          <w:sz w:val="20"/>
          <w:szCs w:val="20"/>
        </w:rPr>
      </w:pPr>
      <w:r>
        <w:rPr>
          <w:rFonts w:ascii="Arial" w:hAnsi="Arial" w:cs="Arial"/>
          <w:sz w:val="20"/>
          <w:szCs w:val="20"/>
        </w:rPr>
        <w:tab/>
        <w:t>(d) Snížení tlaku na střední hladinu moře</w:t>
      </w:r>
    </w:p>
    <w:p w:rsidR="00BD495A"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r>
      <w:r w:rsidR="00771AB7">
        <w:rPr>
          <w:rFonts w:ascii="Arial" w:hAnsi="Arial" w:cs="Arial"/>
          <w:sz w:val="20"/>
          <w:szCs w:val="20"/>
        </w:rPr>
        <w:t>Vztahy mezi středy tlakových útvarů na povrchu a nad zemí</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3.4</w:t>
      </w:r>
      <w:r w:rsidRPr="00A1591A">
        <w:rPr>
          <w:rFonts w:ascii="Arial" w:hAnsi="Arial" w:cs="Arial"/>
          <w:sz w:val="20"/>
          <w:szCs w:val="20"/>
        </w:rPr>
        <w:tab/>
        <w:t>Hustota vzduchu</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Vztah mezi tlakem, teplotou a hustotou</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ISA</w:t>
      </w:r>
    </w:p>
    <w:p w:rsidR="00BD495A"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3.5</w:t>
      </w:r>
      <w:r w:rsidRPr="00A1591A">
        <w:rPr>
          <w:rFonts w:ascii="Arial" w:hAnsi="Arial" w:cs="Arial"/>
          <w:sz w:val="20"/>
          <w:szCs w:val="20"/>
        </w:rPr>
        <w:tab/>
        <w:t>Standardní atmosféra ICAO</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3.6</w:t>
      </w:r>
      <w:r w:rsidRPr="00A1591A">
        <w:rPr>
          <w:rFonts w:ascii="Arial" w:hAnsi="Arial" w:cs="Arial"/>
          <w:sz w:val="20"/>
          <w:szCs w:val="20"/>
        </w:rPr>
        <w:tab/>
        <w:t>Měření výšky</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r w:rsidR="00771AB7">
        <w:rPr>
          <w:rFonts w:ascii="Arial" w:hAnsi="Arial" w:cs="Arial"/>
          <w:sz w:val="20"/>
          <w:szCs w:val="20"/>
        </w:rPr>
        <w:t>Názvosloví</w:t>
      </w:r>
      <w:r w:rsidR="00C914CB" w:rsidRPr="00A1591A">
        <w:rPr>
          <w:rFonts w:ascii="Arial" w:hAnsi="Arial" w:cs="Arial"/>
          <w:sz w:val="20"/>
          <w:szCs w:val="20"/>
        </w:rPr>
        <w:t xml:space="preserve"> a definice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 xml:space="preserve">Výškoměr a </w:t>
      </w:r>
      <w:r w:rsidR="00771AB7">
        <w:rPr>
          <w:rFonts w:ascii="Arial" w:hAnsi="Arial" w:cs="Arial"/>
          <w:sz w:val="20"/>
          <w:szCs w:val="20"/>
        </w:rPr>
        <w:t xml:space="preserve">jeho </w:t>
      </w:r>
      <w:r w:rsidR="00C914CB" w:rsidRPr="00A1591A">
        <w:rPr>
          <w:rFonts w:ascii="Arial" w:hAnsi="Arial" w:cs="Arial"/>
          <w:sz w:val="20"/>
          <w:szCs w:val="20"/>
        </w:rPr>
        <w:t xml:space="preserve">nastavení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 xml:space="preserve">Výpočty </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 xml:space="preserve">Vliv zrychleného proudění vzduchu </w:t>
      </w:r>
      <w:r w:rsidR="00771AB7">
        <w:rPr>
          <w:rFonts w:ascii="Arial" w:hAnsi="Arial" w:cs="Arial"/>
          <w:sz w:val="20"/>
          <w:szCs w:val="20"/>
        </w:rPr>
        <w:t>v důsledku reliéfu terénu</w:t>
      </w:r>
    </w:p>
    <w:p w:rsidR="00B575E8"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3.7</w:t>
      </w:r>
      <w:r w:rsidRPr="00A1591A">
        <w:rPr>
          <w:rFonts w:ascii="Arial" w:hAnsi="Arial" w:cs="Arial"/>
          <w:sz w:val="20"/>
          <w:szCs w:val="20"/>
        </w:rPr>
        <w:tab/>
        <w:t>Vítr</w:t>
      </w:r>
    </w:p>
    <w:p w:rsidR="00B575E8" w:rsidRDefault="00B575E8" w:rsidP="00CA5D1E">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 xml:space="preserve"> - definice a měření větru</w:t>
      </w:r>
    </w:p>
    <w:p w:rsidR="00CA5D1E" w:rsidRDefault="00B575E8" w:rsidP="00CA5D1E">
      <w:pPr>
        <w:pStyle w:val="Normlntext2"/>
        <w:spacing w:after="120"/>
        <w:ind w:left="426" w:hanging="426"/>
        <w:rPr>
          <w:rFonts w:ascii="Arial" w:hAnsi="Arial" w:cs="Arial"/>
          <w:sz w:val="20"/>
          <w:szCs w:val="20"/>
        </w:rPr>
      </w:pPr>
      <w:r>
        <w:rPr>
          <w:rFonts w:ascii="Arial" w:hAnsi="Arial" w:cs="Arial"/>
          <w:sz w:val="20"/>
          <w:szCs w:val="20"/>
        </w:rPr>
        <w:t>3.8</w:t>
      </w:r>
      <w:r>
        <w:rPr>
          <w:rFonts w:ascii="Arial" w:hAnsi="Arial" w:cs="Arial"/>
          <w:sz w:val="20"/>
          <w:szCs w:val="20"/>
        </w:rPr>
        <w:tab/>
        <w:t>Základní</w:t>
      </w:r>
      <w:r w:rsidR="00C914CB" w:rsidRPr="00A1591A">
        <w:rPr>
          <w:rFonts w:ascii="Arial" w:hAnsi="Arial" w:cs="Arial"/>
          <w:sz w:val="20"/>
          <w:szCs w:val="20"/>
        </w:rPr>
        <w:t xml:space="preserve"> příčina větru</w:t>
      </w:r>
    </w:p>
    <w:p w:rsidR="00B575E8" w:rsidRDefault="00B575E8" w:rsidP="00B575E8">
      <w:pPr>
        <w:pStyle w:val="Normlntext2"/>
        <w:spacing w:after="0"/>
        <w:ind w:left="426" w:hanging="426"/>
        <w:rPr>
          <w:rFonts w:ascii="Arial" w:hAnsi="Arial" w:cs="Arial"/>
          <w:sz w:val="20"/>
          <w:szCs w:val="20"/>
        </w:rPr>
      </w:pPr>
      <w:r>
        <w:rPr>
          <w:rFonts w:ascii="Arial" w:hAnsi="Arial" w:cs="Arial"/>
          <w:sz w:val="20"/>
          <w:szCs w:val="20"/>
        </w:rPr>
        <w:tab/>
        <w:t>a) tlakový gradient, Coriolisova síla a gradient větru</w:t>
      </w:r>
    </w:p>
    <w:p w:rsidR="00B575E8" w:rsidRDefault="00B575E8" w:rsidP="00B575E8">
      <w:pPr>
        <w:pStyle w:val="Normlntext2"/>
        <w:spacing w:after="0"/>
        <w:ind w:left="426" w:hanging="426"/>
        <w:rPr>
          <w:rFonts w:ascii="Arial" w:hAnsi="Arial" w:cs="Arial"/>
          <w:sz w:val="20"/>
          <w:szCs w:val="20"/>
        </w:rPr>
      </w:pPr>
      <w:r>
        <w:rPr>
          <w:rFonts w:ascii="Arial" w:hAnsi="Arial" w:cs="Arial"/>
          <w:sz w:val="20"/>
          <w:szCs w:val="20"/>
        </w:rPr>
        <w:tab/>
        <w:t>b) změny větru v třecí vrstvě</w:t>
      </w:r>
    </w:p>
    <w:p w:rsidR="00B575E8" w:rsidRDefault="00B575E8" w:rsidP="00CA5D1E">
      <w:pPr>
        <w:pStyle w:val="Normlntext2"/>
        <w:spacing w:after="120"/>
        <w:ind w:left="426" w:hanging="426"/>
        <w:rPr>
          <w:rFonts w:ascii="Arial" w:hAnsi="Arial" w:cs="Arial"/>
          <w:sz w:val="20"/>
          <w:szCs w:val="20"/>
        </w:rPr>
      </w:pPr>
      <w:r>
        <w:rPr>
          <w:rFonts w:ascii="Arial" w:hAnsi="Arial" w:cs="Arial"/>
          <w:sz w:val="20"/>
          <w:szCs w:val="20"/>
        </w:rPr>
        <w:tab/>
        <w:t>c) účinky sbíhavosti a rozbíhavosti</w:t>
      </w: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CA5D1E">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4</w:t>
      </w:r>
      <w:r w:rsidR="00CA5D1E">
        <w:rPr>
          <w:rFonts w:ascii="Arial" w:hAnsi="Arial" w:cs="Arial"/>
          <w:b/>
          <w:sz w:val="20"/>
          <w:szCs w:val="20"/>
        </w:rPr>
        <w:tab/>
        <w:t>Komunikace</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4.1</w:t>
      </w:r>
      <w:r w:rsidRPr="00A1591A">
        <w:rPr>
          <w:rFonts w:ascii="Arial" w:hAnsi="Arial" w:cs="Arial"/>
          <w:sz w:val="20"/>
          <w:szCs w:val="20"/>
        </w:rPr>
        <w:tab/>
        <w:t>Spojení VFR – definice</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Význam </w:t>
      </w:r>
      <w:r w:rsidR="0038341D">
        <w:rPr>
          <w:rFonts w:ascii="Arial" w:hAnsi="Arial" w:cs="Arial"/>
          <w:sz w:val="20"/>
          <w:szCs w:val="20"/>
        </w:rPr>
        <w:t>a důležitost souvisejících výrazů</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 xml:space="preserve">ATS zkratky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r>
      <w:r w:rsidR="0038341D">
        <w:rPr>
          <w:rFonts w:ascii="Arial" w:hAnsi="Arial" w:cs="Arial"/>
          <w:sz w:val="20"/>
          <w:szCs w:val="20"/>
        </w:rPr>
        <w:t xml:space="preserve">Skupiny </w:t>
      </w:r>
      <w:r w:rsidR="00C914CB" w:rsidRPr="00A1591A">
        <w:rPr>
          <w:rFonts w:ascii="Arial" w:hAnsi="Arial" w:cs="Arial"/>
          <w:sz w:val="20"/>
          <w:szCs w:val="20"/>
        </w:rPr>
        <w:t>Q-kód</w:t>
      </w:r>
      <w:r w:rsidR="0038341D">
        <w:rPr>
          <w:rFonts w:ascii="Arial" w:hAnsi="Arial" w:cs="Arial"/>
          <w:sz w:val="20"/>
          <w:szCs w:val="20"/>
        </w:rPr>
        <w:t xml:space="preserve">u jednotně používané </w:t>
      </w:r>
      <w:r w:rsidR="00C914CB" w:rsidRPr="00A1591A">
        <w:rPr>
          <w:rFonts w:ascii="Arial" w:hAnsi="Arial" w:cs="Arial"/>
          <w:sz w:val="20"/>
          <w:szCs w:val="20"/>
        </w:rPr>
        <w:t>v</w:t>
      </w:r>
      <w:r w:rsidR="00A44F44">
        <w:rPr>
          <w:rFonts w:ascii="Arial" w:hAnsi="Arial" w:cs="Arial"/>
          <w:sz w:val="20"/>
          <w:szCs w:val="20"/>
        </w:rPr>
        <w:t xml:space="preserve"> radiotelefonní (RTF) </w:t>
      </w:r>
      <w:r w:rsidR="00C914CB" w:rsidRPr="00A1591A">
        <w:rPr>
          <w:rFonts w:ascii="Arial" w:hAnsi="Arial" w:cs="Arial"/>
          <w:sz w:val="20"/>
          <w:szCs w:val="20"/>
        </w:rPr>
        <w:t>komunikac</w:t>
      </w:r>
      <w:r w:rsidR="00A44F44">
        <w:rPr>
          <w:rFonts w:ascii="Arial" w:hAnsi="Arial" w:cs="Arial"/>
          <w:sz w:val="20"/>
          <w:szCs w:val="20"/>
        </w:rPr>
        <w:t>i</w:t>
      </w:r>
      <w:r w:rsidR="00C914CB" w:rsidRPr="00A1591A">
        <w:rPr>
          <w:rFonts w:ascii="Arial" w:hAnsi="Arial" w:cs="Arial"/>
          <w:sz w:val="20"/>
          <w:szCs w:val="20"/>
        </w:rPr>
        <w:t xml:space="preserve"> vzduch-země</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Kategorie zpráv</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4.2</w:t>
      </w:r>
      <w:r w:rsidRPr="00A1591A">
        <w:rPr>
          <w:rFonts w:ascii="Arial" w:hAnsi="Arial" w:cs="Arial"/>
          <w:sz w:val="20"/>
          <w:szCs w:val="20"/>
        </w:rPr>
        <w:tab/>
      </w:r>
      <w:r w:rsidR="00A44F44">
        <w:rPr>
          <w:rFonts w:ascii="Arial" w:hAnsi="Arial" w:cs="Arial"/>
          <w:sz w:val="20"/>
          <w:szCs w:val="20"/>
        </w:rPr>
        <w:t>Obecné provozní postupy</w:t>
      </w:r>
    </w:p>
    <w:p w:rsidR="00A44F44"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Vysílání písmen</w:t>
      </w:r>
    </w:p>
    <w:p w:rsidR="00C914CB" w:rsidRDefault="00A44F44" w:rsidP="00CA5D1E">
      <w:pPr>
        <w:pStyle w:val="Normlntext2"/>
        <w:spacing w:after="0"/>
        <w:ind w:left="426" w:hanging="426"/>
        <w:rPr>
          <w:rFonts w:ascii="Arial" w:hAnsi="Arial" w:cs="Arial"/>
          <w:sz w:val="20"/>
          <w:szCs w:val="20"/>
        </w:rPr>
      </w:pPr>
      <w:r>
        <w:rPr>
          <w:rFonts w:ascii="Arial" w:hAnsi="Arial" w:cs="Arial"/>
          <w:sz w:val="20"/>
          <w:szCs w:val="20"/>
        </w:rPr>
        <w:tab/>
        <w:t>(b) Vysílání číslic (včetně informací o hladině)</w:t>
      </w:r>
    </w:p>
    <w:p w:rsidR="00A44F44" w:rsidRPr="00A1591A" w:rsidRDefault="00A44F44" w:rsidP="00CA5D1E">
      <w:pPr>
        <w:pStyle w:val="Normlntext2"/>
        <w:spacing w:after="0"/>
        <w:ind w:left="426" w:hanging="426"/>
        <w:rPr>
          <w:rFonts w:ascii="Arial" w:hAnsi="Arial" w:cs="Arial"/>
          <w:sz w:val="20"/>
          <w:szCs w:val="20"/>
        </w:rPr>
      </w:pPr>
      <w:r>
        <w:rPr>
          <w:rFonts w:ascii="Arial" w:hAnsi="Arial" w:cs="Arial"/>
          <w:sz w:val="20"/>
          <w:szCs w:val="20"/>
        </w:rPr>
        <w:tab/>
        <w:t>(c) Vysílání času</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A44F44">
        <w:rPr>
          <w:rFonts w:ascii="Arial" w:hAnsi="Arial" w:cs="Arial"/>
          <w:sz w:val="20"/>
          <w:szCs w:val="20"/>
        </w:rPr>
        <w:t>Způsob</w:t>
      </w:r>
      <w:r w:rsidR="00C914CB" w:rsidRPr="00A1591A">
        <w:rPr>
          <w:rFonts w:ascii="Arial" w:hAnsi="Arial" w:cs="Arial"/>
          <w:sz w:val="20"/>
          <w:szCs w:val="20"/>
        </w:rPr>
        <w:t xml:space="preserve"> vysílání</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A44F44">
        <w:rPr>
          <w:rFonts w:ascii="Arial" w:hAnsi="Arial" w:cs="Arial"/>
          <w:sz w:val="20"/>
          <w:szCs w:val="20"/>
        </w:rPr>
        <w:t>e</w:t>
      </w:r>
      <w:r w:rsidR="00C914CB" w:rsidRPr="00A1591A">
        <w:rPr>
          <w:rFonts w:ascii="Arial" w:hAnsi="Arial" w:cs="Arial"/>
          <w:sz w:val="20"/>
          <w:szCs w:val="20"/>
        </w:rPr>
        <w:t>)</w:t>
      </w:r>
      <w:r w:rsidR="00C914CB" w:rsidRPr="00A1591A">
        <w:rPr>
          <w:rFonts w:ascii="Arial" w:hAnsi="Arial" w:cs="Arial"/>
          <w:sz w:val="20"/>
          <w:szCs w:val="20"/>
        </w:rPr>
        <w:tab/>
        <w:t>Standardní slova a fráze</w:t>
      </w:r>
      <w:r w:rsidR="00A44F44">
        <w:rPr>
          <w:rFonts w:ascii="Arial" w:hAnsi="Arial" w:cs="Arial"/>
          <w:sz w:val="20"/>
          <w:szCs w:val="20"/>
        </w:rPr>
        <w:t xml:space="preserve"> (včetně příslušné RTF frazeologie)</w:t>
      </w:r>
    </w:p>
    <w:p w:rsidR="00C914CB"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A44F44">
        <w:rPr>
          <w:rFonts w:ascii="Arial" w:hAnsi="Arial" w:cs="Arial"/>
          <w:sz w:val="20"/>
          <w:szCs w:val="20"/>
        </w:rPr>
        <w:t>f</w:t>
      </w:r>
      <w:r w:rsidR="00C914CB" w:rsidRPr="00A1591A">
        <w:rPr>
          <w:rFonts w:ascii="Arial" w:hAnsi="Arial" w:cs="Arial"/>
          <w:sz w:val="20"/>
          <w:szCs w:val="20"/>
        </w:rPr>
        <w:t>)</w:t>
      </w:r>
      <w:r w:rsidR="00C914CB" w:rsidRPr="00A1591A">
        <w:rPr>
          <w:rFonts w:ascii="Arial" w:hAnsi="Arial" w:cs="Arial"/>
          <w:sz w:val="20"/>
          <w:szCs w:val="20"/>
        </w:rPr>
        <w:tab/>
        <w:t xml:space="preserve">Radiotelefonní volací znaky pro </w:t>
      </w:r>
      <w:r w:rsidR="00A44F44">
        <w:rPr>
          <w:rFonts w:ascii="Arial" w:hAnsi="Arial" w:cs="Arial"/>
          <w:sz w:val="20"/>
          <w:szCs w:val="20"/>
        </w:rPr>
        <w:t>letecké</w:t>
      </w:r>
      <w:r w:rsidR="00C914CB" w:rsidRPr="00A1591A">
        <w:rPr>
          <w:rFonts w:ascii="Arial" w:hAnsi="Arial" w:cs="Arial"/>
          <w:sz w:val="20"/>
          <w:szCs w:val="20"/>
        </w:rPr>
        <w:t xml:space="preserve"> stanice</w:t>
      </w:r>
      <w:r w:rsidR="00A44F44">
        <w:rPr>
          <w:rFonts w:ascii="Arial" w:hAnsi="Arial" w:cs="Arial"/>
          <w:sz w:val="20"/>
          <w:szCs w:val="20"/>
        </w:rPr>
        <w:t>,</w:t>
      </w:r>
      <w:r w:rsidR="00C914CB" w:rsidRPr="00A1591A">
        <w:rPr>
          <w:rFonts w:ascii="Arial" w:hAnsi="Arial" w:cs="Arial"/>
          <w:sz w:val="20"/>
          <w:szCs w:val="20"/>
        </w:rPr>
        <w:t xml:space="preserve"> včetně použití zkrácených volacích</w:t>
      </w:r>
      <w:r>
        <w:rPr>
          <w:rFonts w:ascii="Arial" w:hAnsi="Arial" w:cs="Arial"/>
          <w:sz w:val="20"/>
          <w:szCs w:val="20"/>
        </w:rPr>
        <w:t xml:space="preserve"> </w:t>
      </w:r>
      <w:r w:rsidR="00C914CB" w:rsidRPr="00A1591A">
        <w:rPr>
          <w:rFonts w:ascii="Arial" w:hAnsi="Arial" w:cs="Arial"/>
          <w:sz w:val="20"/>
          <w:szCs w:val="20"/>
        </w:rPr>
        <w:t>značek</w:t>
      </w:r>
    </w:p>
    <w:p w:rsidR="00A44F44" w:rsidRPr="00A1591A" w:rsidRDefault="00A44F44" w:rsidP="00CA5D1E">
      <w:pPr>
        <w:pStyle w:val="Normlntext2"/>
        <w:spacing w:after="0"/>
        <w:ind w:left="426" w:hanging="426"/>
        <w:rPr>
          <w:rFonts w:ascii="Arial" w:hAnsi="Arial" w:cs="Arial"/>
          <w:sz w:val="20"/>
          <w:szCs w:val="20"/>
        </w:rPr>
      </w:pPr>
      <w:r>
        <w:rPr>
          <w:rFonts w:ascii="Arial" w:hAnsi="Arial" w:cs="Arial"/>
          <w:sz w:val="20"/>
          <w:szCs w:val="20"/>
        </w:rPr>
        <w:tab/>
        <w:t xml:space="preserve">(g) </w:t>
      </w:r>
      <w:r w:rsidRPr="00A1591A">
        <w:rPr>
          <w:rFonts w:ascii="Arial" w:hAnsi="Arial" w:cs="Arial"/>
          <w:sz w:val="20"/>
          <w:szCs w:val="20"/>
        </w:rPr>
        <w:t xml:space="preserve">Radiotelefonní volací znaky pro </w:t>
      </w:r>
      <w:r>
        <w:rPr>
          <w:rFonts w:ascii="Arial" w:hAnsi="Arial" w:cs="Arial"/>
          <w:sz w:val="20"/>
          <w:szCs w:val="20"/>
        </w:rPr>
        <w:t>letadla,</w:t>
      </w:r>
      <w:r w:rsidRPr="00A1591A">
        <w:rPr>
          <w:rFonts w:ascii="Arial" w:hAnsi="Arial" w:cs="Arial"/>
          <w:sz w:val="20"/>
          <w:szCs w:val="20"/>
        </w:rPr>
        <w:t xml:space="preserve"> včetně použití zkrácených volacích</w:t>
      </w:r>
      <w:r>
        <w:rPr>
          <w:rFonts w:ascii="Arial" w:hAnsi="Arial" w:cs="Arial"/>
          <w:sz w:val="20"/>
          <w:szCs w:val="20"/>
        </w:rPr>
        <w:t xml:space="preserve"> </w:t>
      </w:r>
      <w:r w:rsidRPr="00A1591A">
        <w:rPr>
          <w:rFonts w:ascii="Arial" w:hAnsi="Arial" w:cs="Arial"/>
          <w:sz w:val="20"/>
          <w:szCs w:val="20"/>
        </w:rPr>
        <w:t>značek</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A44F44">
        <w:rPr>
          <w:rFonts w:ascii="Arial" w:hAnsi="Arial" w:cs="Arial"/>
          <w:sz w:val="20"/>
          <w:szCs w:val="20"/>
        </w:rPr>
        <w:t>h</w:t>
      </w:r>
      <w:r w:rsidR="00C914CB" w:rsidRPr="00A1591A">
        <w:rPr>
          <w:rFonts w:ascii="Arial" w:hAnsi="Arial" w:cs="Arial"/>
          <w:sz w:val="20"/>
          <w:szCs w:val="20"/>
        </w:rPr>
        <w:t>)</w:t>
      </w:r>
      <w:r w:rsidR="00C914CB" w:rsidRPr="00A1591A">
        <w:rPr>
          <w:rFonts w:ascii="Arial" w:hAnsi="Arial" w:cs="Arial"/>
          <w:sz w:val="20"/>
          <w:szCs w:val="20"/>
        </w:rPr>
        <w:tab/>
      </w:r>
      <w:r w:rsidR="00A44F44">
        <w:rPr>
          <w:rFonts w:ascii="Arial" w:hAnsi="Arial" w:cs="Arial"/>
          <w:sz w:val="20"/>
          <w:szCs w:val="20"/>
        </w:rPr>
        <w:t>Předání</w:t>
      </w:r>
      <w:r w:rsidR="00C914CB" w:rsidRPr="00A1591A">
        <w:rPr>
          <w:rFonts w:ascii="Arial" w:hAnsi="Arial" w:cs="Arial"/>
          <w:sz w:val="20"/>
          <w:szCs w:val="20"/>
        </w:rPr>
        <w:t xml:space="preserve"> komunikace</w:t>
      </w:r>
    </w:p>
    <w:p w:rsidR="00C914CB" w:rsidRDefault="00CA5D1E" w:rsidP="00A44F44">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A44F44">
        <w:rPr>
          <w:rFonts w:ascii="Arial" w:hAnsi="Arial" w:cs="Arial"/>
          <w:sz w:val="20"/>
          <w:szCs w:val="20"/>
        </w:rPr>
        <w:t>i</w:t>
      </w:r>
      <w:r w:rsidR="00C914CB" w:rsidRPr="00A1591A">
        <w:rPr>
          <w:rFonts w:ascii="Arial" w:hAnsi="Arial" w:cs="Arial"/>
          <w:sz w:val="20"/>
          <w:szCs w:val="20"/>
        </w:rPr>
        <w:t>)</w:t>
      </w:r>
      <w:r w:rsidR="00C914CB" w:rsidRPr="00A1591A">
        <w:rPr>
          <w:rFonts w:ascii="Arial" w:hAnsi="Arial" w:cs="Arial"/>
          <w:sz w:val="20"/>
          <w:szCs w:val="20"/>
        </w:rPr>
        <w:tab/>
        <w:t>Zkouška vysílání, stupnice čitelnosti</w:t>
      </w:r>
    </w:p>
    <w:p w:rsidR="00A44F44" w:rsidRPr="00A1591A" w:rsidRDefault="00A44F44" w:rsidP="00CA5D1E">
      <w:pPr>
        <w:pStyle w:val="Normlntext2"/>
        <w:spacing w:after="120"/>
        <w:ind w:left="426" w:hanging="426"/>
        <w:rPr>
          <w:rFonts w:ascii="Arial" w:hAnsi="Arial" w:cs="Arial"/>
          <w:sz w:val="20"/>
          <w:szCs w:val="20"/>
        </w:rPr>
      </w:pPr>
      <w:r>
        <w:rPr>
          <w:rFonts w:ascii="Arial" w:hAnsi="Arial" w:cs="Arial"/>
          <w:sz w:val="20"/>
          <w:szCs w:val="20"/>
        </w:rPr>
        <w:tab/>
        <w:t>(j) Náležitosti pro potvrzování zpráv jejich opakováním (readback)</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4.3</w:t>
      </w:r>
      <w:r w:rsidRPr="00A1591A">
        <w:rPr>
          <w:rFonts w:ascii="Arial" w:hAnsi="Arial" w:cs="Arial"/>
          <w:sz w:val="20"/>
          <w:szCs w:val="20"/>
        </w:rPr>
        <w:tab/>
        <w:t xml:space="preserve">Příslušné termíny </w:t>
      </w:r>
      <w:r w:rsidR="00DE35ED">
        <w:rPr>
          <w:rFonts w:ascii="Arial" w:hAnsi="Arial" w:cs="Arial"/>
          <w:sz w:val="20"/>
          <w:szCs w:val="20"/>
        </w:rPr>
        <w:t>z meteorologických zpráv (VFR)</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r>
      <w:r w:rsidR="00DE35ED">
        <w:rPr>
          <w:rFonts w:ascii="Arial" w:hAnsi="Arial" w:cs="Arial"/>
          <w:sz w:val="20"/>
          <w:szCs w:val="20"/>
        </w:rPr>
        <w:t>Počasí na letišti</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Předpověď počasí</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4.4</w:t>
      </w:r>
      <w:r w:rsidRPr="00A1591A">
        <w:rPr>
          <w:rFonts w:ascii="Arial" w:hAnsi="Arial" w:cs="Arial"/>
          <w:sz w:val="20"/>
          <w:szCs w:val="20"/>
        </w:rPr>
        <w:tab/>
        <w:t>Činnost v případě ztráty spojení</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4.5</w:t>
      </w:r>
      <w:r w:rsidRPr="00A1591A">
        <w:rPr>
          <w:rFonts w:ascii="Arial" w:hAnsi="Arial" w:cs="Arial"/>
          <w:sz w:val="20"/>
          <w:szCs w:val="20"/>
        </w:rPr>
        <w:tab/>
        <w:t>Pilnostní a tísňové postupy</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Pilnost (definice, frekvence, sledování pilnostního provozu, pilnostní signály a zprávy)</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Tíseň (definice, frekvence, sledování tísňov</w:t>
      </w:r>
      <w:r w:rsidR="00DE35ED">
        <w:rPr>
          <w:rFonts w:ascii="Arial" w:hAnsi="Arial" w:cs="Arial"/>
          <w:sz w:val="20"/>
          <w:szCs w:val="20"/>
        </w:rPr>
        <w:t xml:space="preserve">ých frekvencí, </w:t>
      </w:r>
      <w:r w:rsidR="00C914CB" w:rsidRPr="00A1591A">
        <w:rPr>
          <w:rFonts w:ascii="Arial" w:hAnsi="Arial" w:cs="Arial"/>
          <w:sz w:val="20"/>
          <w:szCs w:val="20"/>
        </w:rPr>
        <w:t>tísňové signály a zprávy)</w:t>
      </w:r>
    </w:p>
    <w:p w:rsidR="00CA5D1E"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4.6</w:t>
      </w:r>
      <w:r w:rsidRPr="00A1591A">
        <w:rPr>
          <w:rFonts w:ascii="Arial" w:hAnsi="Arial" w:cs="Arial"/>
          <w:sz w:val="20"/>
          <w:szCs w:val="20"/>
        </w:rPr>
        <w:tab/>
        <w:t>Základní principy šíření signálu VHF a přiděl</w:t>
      </w:r>
      <w:r w:rsidR="00DE35ED">
        <w:rPr>
          <w:rFonts w:ascii="Arial" w:hAnsi="Arial" w:cs="Arial"/>
          <w:sz w:val="20"/>
          <w:szCs w:val="20"/>
        </w:rPr>
        <w:t>ování</w:t>
      </w:r>
      <w:r w:rsidRPr="00A1591A">
        <w:rPr>
          <w:rFonts w:ascii="Arial" w:hAnsi="Arial" w:cs="Arial"/>
          <w:sz w:val="20"/>
          <w:szCs w:val="20"/>
        </w:rPr>
        <w:t xml:space="preserve"> frekvencí</w:t>
      </w: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CA5D1E">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5</w:t>
      </w:r>
      <w:r w:rsidR="00CA5D1E">
        <w:rPr>
          <w:rFonts w:ascii="Arial" w:hAnsi="Arial" w:cs="Arial"/>
          <w:b/>
          <w:sz w:val="20"/>
          <w:szCs w:val="20"/>
        </w:rPr>
        <w:tab/>
        <w:t>Základy letu</w:t>
      </w:r>
    </w:p>
    <w:p w:rsidR="00C914CB" w:rsidRPr="00A1591A" w:rsidRDefault="00C914CB" w:rsidP="002374BE">
      <w:pPr>
        <w:pStyle w:val="Normlntext2"/>
        <w:spacing w:after="120"/>
        <w:ind w:left="426" w:hanging="426"/>
        <w:rPr>
          <w:rFonts w:ascii="Arial" w:hAnsi="Arial" w:cs="Arial"/>
          <w:sz w:val="20"/>
          <w:szCs w:val="20"/>
        </w:rPr>
      </w:pPr>
      <w:r w:rsidRPr="00A1591A">
        <w:rPr>
          <w:rFonts w:ascii="Arial" w:hAnsi="Arial" w:cs="Arial"/>
          <w:sz w:val="20"/>
          <w:szCs w:val="20"/>
        </w:rPr>
        <w:t>5.1</w:t>
      </w:r>
      <w:r w:rsidRPr="00A1591A">
        <w:rPr>
          <w:rFonts w:ascii="Arial" w:hAnsi="Arial" w:cs="Arial"/>
          <w:sz w:val="20"/>
          <w:szCs w:val="20"/>
        </w:rPr>
        <w:tab/>
        <w:t>Aerodynamika podzvukových rychlostí, základní koncepce, zákony a definice</w:t>
      </w:r>
    </w:p>
    <w:p w:rsidR="00C914CB" w:rsidRPr="00A1591A" w:rsidRDefault="00A35C7D" w:rsidP="002374B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2374BE">
        <w:rPr>
          <w:rFonts w:ascii="Arial" w:hAnsi="Arial" w:cs="Arial"/>
          <w:sz w:val="20"/>
          <w:szCs w:val="20"/>
        </w:rPr>
        <w:t xml:space="preserve"> </w:t>
      </w:r>
      <w:r w:rsidR="00C914CB" w:rsidRPr="00A1591A">
        <w:rPr>
          <w:rFonts w:ascii="Arial" w:hAnsi="Arial" w:cs="Arial"/>
          <w:sz w:val="20"/>
          <w:szCs w:val="20"/>
        </w:rPr>
        <w:t>Zákony a definice</w:t>
      </w:r>
    </w:p>
    <w:p w:rsidR="00C914CB" w:rsidRPr="00A1591A" w:rsidRDefault="00AE3DCE" w:rsidP="002374B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t xml:space="preserve">- </w:t>
      </w:r>
      <w:r w:rsidR="00BB0996">
        <w:rPr>
          <w:rFonts w:ascii="Arial" w:hAnsi="Arial" w:cs="Arial"/>
          <w:sz w:val="20"/>
          <w:szCs w:val="20"/>
        </w:rPr>
        <w:t>p</w:t>
      </w:r>
      <w:r w:rsidR="00C914CB" w:rsidRPr="00A1591A">
        <w:rPr>
          <w:rFonts w:ascii="Arial" w:hAnsi="Arial" w:cs="Arial"/>
          <w:sz w:val="20"/>
          <w:szCs w:val="20"/>
        </w:rPr>
        <w:t>řevod jednotek</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t xml:space="preserve">- </w:t>
      </w:r>
      <w:r w:rsidR="00C914CB" w:rsidRPr="00A1591A">
        <w:rPr>
          <w:rFonts w:ascii="Arial" w:hAnsi="Arial" w:cs="Arial"/>
          <w:sz w:val="20"/>
          <w:szCs w:val="20"/>
        </w:rPr>
        <w:t>Newtonovy zákony</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t xml:space="preserve">- </w:t>
      </w:r>
      <w:r w:rsidR="00C914CB" w:rsidRPr="00A1591A">
        <w:rPr>
          <w:rFonts w:ascii="Arial" w:hAnsi="Arial" w:cs="Arial"/>
          <w:sz w:val="20"/>
          <w:szCs w:val="20"/>
        </w:rPr>
        <w:t>Bernoulliho rovnice</w:t>
      </w:r>
      <w:r w:rsidR="00BB0996">
        <w:rPr>
          <w:rFonts w:ascii="Arial" w:hAnsi="Arial" w:cs="Arial"/>
          <w:sz w:val="20"/>
          <w:szCs w:val="20"/>
        </w:rPr>
        <w:t xml:space="preserve"> a Venturiho jev</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t xml:space="preserve">- </w:t>
      </w:r>
      <w:r w:rsidR="00BB0996">
        <w:rPr>
          <w:rFonts w:ascii="Arial" w:hAnsi="Arial" w:cs="Arial"/>
          <w:sz w:val="20"/>
          <w:szCs w:val="20"/>
        </w:rPr>
        <w:t>s</w:t>
      </w:r>
      <w:r w:rsidR="00C914CB" w:rsidRPr="00A1591A">
        <w:rPr>
          <w:rFonts w:ascii="Arial" w:hAnsi="Arial" w:cs="Arial"/>
          <w:sz w:val="20"/>
          <w:szCs w:val="20"/>
        </w:rPr>
        <w:t>tatický, dynamický a celkový tlak</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h</w:t>
      </w:r>
      <w:r w:rsidR="00C914CB" w:rsidRPr="00A1591A">
        <w:rPr>
          <w:rFonts w:ascii="Arial" w:hAnsi="Arial" w:cs="Arial"/>
          <w:sz w:val="20"/>
          <w:szCs w:val="20"/>
        </w:rPr>
        <w:t>ustota</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i</w:t>
      </w:r>
      <w:r w:rsidR="00C914CB" w:rsidRPr="00A1591A">
        <w:rPr>
          <w:rFonts w:ascii="Arial" w:hAnsi="Arial" w:cs="Arial"/>
          <w:sz w:val="20"/>
          <w:szCs w:val="20"/>
        </w:rPr>
        <w:t>ndikovaná rychlost (IAS ) a pravá vzdušná rychlost (TAS)</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BB0996">
        <w:rPr>
          <w:rFonts w:ascii="Arial" w:hAnsi="Arial" w:cs="Arial"/>
          <w:sz w:val="20"/>
          <w:szCs w:val="20"/>
        </w:rPr>
        <w:t>Základy p</w:t>
      </w:r>
      <w:r w:rsidR="00C914CB" w:rsidRPr="00A1591A">
        <w:rPr>
          <w:rFonts w:ascii="Arial" w:hAnsi="Arial" w:cs="Arial"/>
          <w:sz w:val="20"/>
          <w:szCs w:val="20"/>
        </w:rPr>
        <w:t>roudění vzduchu</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roudnice, proudová trubice</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roudění vzduchu kolem dvourozměrné překážky</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roudění vzduchu kolem trojrozměrné překážky</w:t>
      </w:r>
    </w:p>
    <w:p w:rsidR="00C914CB" w:rsidRPr="00A1591A" w:rsidRDefault="00A35C7D" w:rsidP="002374B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Aerodynamické síly</w:t>
      </w:r>
      <w:r w:rsidR="00BB0996">
        <w:rPr>
          <w:rFonts w:ascii="Arial" w:hAnsi="Arial" w:cs="Arial"/>
          <w:sz w:val="20"/>
          <w:szCs w:val="20"/>
        </w:rPr>
        <w:t xml:space="preserve"> na plochách</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ýsledná aerodynamická síla</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ztlak</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o</w:t>
      </w:r>
      <w:r w:rsidR="00C914CB" w:rsidRPr="00A1591A">
        <w:rPr>
          <w:rFonts w:ascii="Arial" w:hAnsi="Arial" w:cs="Arial"/>
          <w:sz w:val="20"/>
          <w:szCs w:val="20"/>
        </w:rPr>
        <w:t>dpor</w:t>
      </w:r>
    </w:p>
    <w:p w:rsidR="00C914CB" w:rsidRPr="00A1591A" w:rsidRDefault="002374BE"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ú</w:t>
      </w:r>
      <w:r w:rsidR="00C914CB" w:rsidRPr="00A1591A">
        <w:rPr>
          <w:rFonts w:ascii="Arial" w:hAnsi="Arial" w:cs="Arial"/>
          <w:sz w:val="20"/>
          <w:szCs w:val="20"/>
        </w:rPr>
        <w:t>hel náběhu</w:t>
      </w:r>
    </w:p>
    <w:p w:rsidR="00C914CB" w:rsidRPr="00A1591A" w:rsidRDefault="00A35C7D" w:rsidP="00CA5D1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Tvar profilu</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loušťka profilu, tětiva, střední čára profilu</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rohnutí profilu</w:t>
      </w:r>
    </w:p>
    <w:p w:rsidR="00C914CB" w:rsidRPr="00A1591A" w:rsidRDefault="002374BE"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ú</w:t>
      </w:r>
      <w:r w:rsidR="00C914CB" w:rsidRPr="00A1591A">
        <w:rPr>
          <w:rFonts w:ascii="Arial" w:hAnsi="Arial" w:cs="Arial"/>
          <w:sz w:val="20"/>
          <w:szCs w:val="20"/>
        </w:rPr>
        <w:t>hel náběhu</w:t>
      </w:r>
    </w:p>
    <w:p w:rsidR="00C914CB" w:rsidRPr="00A1591A" w:rsidRDefault="00A35C7D" w:rsidP="00CA5D1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Tvar křídla</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štíhlost</w:t>
      </w:r>
    </w:p>
    <w:p w:rsidR="00C914CB" w:rsidRPr="00A1591A" w:rsidRDefault="00A35C7D" w:rsidP="00CA5D1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ětiva u kořene a na konci křídla</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l</w:t>
      </w:r>
      <w:r w:rsidR="00C914CB" w:rsidRPr="00A1591A">
        <w:rPr>
          <w:rFonts w:ascii="Arial" w:hAnsi="Arial" w:cs="Arial"/>
          <w:sz w:val="20"/>
          <w:szCs w:val="20"/>
        </w:rPr>
        <w:t>ichoběžníkové křídlo</w:t>
      </w:r>
    </w:p>
    <w:p w:rsidR="00C914CB" w:rsidRPr="00A1591A" w:rsidRDefault="00AE3DCE" w:rsidP="002374BE">
      <w:pPr>
        <w:pStyle w:val="Normlntext2"/>
        <w:spacing w:after="12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r</w:t>
      </w:r>
      <w:r w:rsidR="00C914CB" w:rsidRPr="00A1591A">
        <w:rPr>
          <w:rFonts w:ascii="Arial" w:hAnsi="Arial" w:cs="Arial"/>
          <w:sz w:val="20"/>
          <w:szCs w:val="20"/>
        </w:rPr>
        <w:t>ůzné tvary křídel</w:t>
      </w:r>
    </w:p>
    <w:p w:rsidR="00C914CB" w:rsidRPr="00A1591A" w:rsidRDefault="00C914CB" w:rsidP="002374BE">
      <w:pPr>
        <w:pStyle w:val="Normlntext2"/>
        <w:spacing w:after="120"/>
        <w:ind w:left="426" w:hanging="426"/>
        <w:rPr>
          <w:rFonts w:ascii="Arial" w:hAnsi="Arial" w:cs="Arial"/>
          <w:sz w:val="20"/>
          <w:szCs w:val="20"/>
        </w:rPr>
      </w:pPr>
      <w:r w:rsidRPr="00A1591A">
        <w:rPr>
          <w:rFonts w:ascii="Arial" w:hAnsi="Arial" w:cs="Arial"/>
          <w:sz w:val="20"/>
          <w:szCs w:val="20"/>
        </w:rPr>
        <w:t>5.2</w:t>
      </w:r>
      <w:r w:rsidRPr="00A1591A">
        <w:rPr>
          <w:rFonts w:ascii="Arial" w:hAnsi="Arial" w:cs="Arial"/>
          <w:sz w:val="20"/>
          <w:szCs w:val="20"/>
        </w:rPr>
        <w:tab/>
        <w:t>Dvourozměrné obtékání kolem profilu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Druhy proudění</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Bod stagnace</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Rozložení tlaku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Neutrální bod</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Vliv úhlu náběhu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Odtržení proudění při velkém úhlu náběhu</w:t>
      </w:r>
    </w:p>
    <w:p w:rsidR="00C914CB" w:rsidRPr="00A1591A" w:rsidRDefault="002374BE" w:rsidP="002374B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Vztlak – vztlaková a odporová čára</w:t>
      </w:r>
    </w:p>
    <w:p w:rsidR="002374BE" w:rsidRDefault="00C914CB" w:rsidP="002374BE">
      <w:pPr>
        <w:pStyle w:val="Normlntext2"/>
        <w:spacing w:after="120"/>
        <w:ind w:left="426" w:hanging="426"/>
        <w:rPr>
          <w:rFonts w:ascii="Arial" w:hAnsi="Arial" w:cs="Arial"/>
          <w:sz w:val="20"/>
          <w:szCs w:val="20"/>
        </w:rPr>
      </w:pPr>
      <w:r w:rsidRPr="00A1591A">
        <w:rPr>
          <w:rFonts w:ascii="Arial" w:hAnsi="Arial" w:cs="Arial"/>
          <w:sz w:val="20"/>
          <w:szCs w:val="20"/>
        </w:rPr>
        <w:t>5.3</w:t>
      </w:r>
      <w:r w:rsidRPr="00A1591A">
        <w:rPr>
          <w:rFonts w:ascii="Arial" w:hAnsi="Arial" w:cs="Arial"/>
          <w:sz w:val="20"/>
          <w:szCs w:val="20"/>
        </w:rPr>
        <w:tab/>
        <w:t>Souč</w:t>
      </w:r>
      <w:r w:rsidR="002374BE">
        <w:rPr>
          <w:rFonts w:ascii="Arial" w:hAnsi="Arial" w:cs="Arial"/>
          <w:sz w:val="20"/>
          <w:szCs w:val="20"/>
        </w:rPr>
        <w:t>initel vztlaku a odporu, polára</w:t>
      </w:r>
    </w:p>
    <w:p w:rsidR="00C914CB" w:rsidRPr="00A1591A" w:rsidRDefault="00C914CB" w:rsidP="002374BE">
      <w:pPr>
        <w:pStyle w:val="Normlntext2"/>
        <w:spacing w:after="120"/>
        <w:ind w:left="426" w:hanging="426"/>
        <w:rPr>
          <w:rFonts w:ascii="Arial" w:hAnsi="Arial" w:cs="Arial"/>
          <w:sz w:val="20"/>
          <w:szCs w:val="20"/>
        </w:rPr>
      </w:pPr>
      <w:r w:rsidRPr="00A1591A">
        <w:rPr>
          <w:rFonts w:ascii="Arial" w:hAnsi="Arial" w:cs="Arial"/>
          <w:sz w:val="20"/>
          <w:szCs w:val="20"/>
        </w:rPr>
        <w:t>5.4</w:t>
      </w:r>
      <w:r w:rsidRPr="00A1591A">
        <w:rPr>
          <w:rFonts w:ascii="Arial" w:hAnsi="Arial" w:cs="Arial"/>
          <w:sz w:val="20"/>
          <w:szCs w:val="20"/>
        </w:rPr>
        <w:tab/>
        <w:t>Trojrozměrné obtékání kolem křídla a trupu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Druhy proudění</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roudění podél profilu, důsledky</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íry na koncích křídel, indukovaný odpor</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s</w:t>
      </w:r>
      <w:r w:rsidR="00C914CB" w:rsidRPr="00A1591A">
        <w:rPr>
          <w:rFonts w:ascii="Arial" w:hAnsi="Arial" w:cs="Arial"/>
          <w:sz w:val="20"/>
          <w:szCs w:val="20"/>
        </w:rPr>
        <w:t>estupné a sestupné proudy vlivem vírů na koncích křídel</w:t>
      </w:r>
    </w:p>
    <w:p w:rsidR="00C914CB" w:rsidRPr="00A1591A" w:rsidRDefault="002374BE"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urbulence v úplavu za letounem</w:t>
      </w:r>
      <w:r w:rsidR="00BB0996">
        <w:rPr>
          <w:rFonts w:ascii="Arial" w:hAnsi="Arial" w:cs="Arial"/>
          <w:sz w:val="20"/>
          <w:szCs w:val="20"/>
        </w:rPr>
        <w:t xml:space="preserve"> (příčiny, šíření a doba trvání tohoto jevu)</w:t>
      </w:r>
    </w:p>
    <w:p w:rsidR="00C914CB" w:rsidRPr="00A1591A" w:rsidRDefault="00A35C7D" w:rsidP="002374B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Indukovaný odpor</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liv vírů na koncích křídel na úhel náběhu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i</w:t>
      </w:r>
      <w:r w:rsidR="00C914CB" w:rsidRPr="00A1591A">
        <w:rPr>
          <w:rFonts w:ascii="Arial" w:hAnsi="Arial" w:cs="Arial"/>
          <w:sz w:val="20"/>
          <w:szCs w:val="20"/>
        </w:rPr>
        <w:t>ndukovaný úhel náběhu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liv indukovaného úhlu náběhu na směr vektoru vztlaku</w:t>
      </w:r>
    </w:p>
    <w:p w:rsidR="00C914CB" w:rsidRPr="00A1591A" w:rsidRDefault="002374BE" w:rsidP="002374BE">
      <w:pPr>
        <w:pStyle w:val="Normlntext2"/>
        <w:spacing w:after="12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i</w:t>
      </w:r>
      <w:r w:rsidR="00C914CB" w:rsidRPr="00A1591A">
        <w:rPr>
          <w:rFonts w:ascii="Arial" w:hAnsi="Arial" w:cs="Arial"/>
          <w:sz w:val="20"/>
          <w:szCs w:val="20"/>
        </w:rPr>
        <w:t>ndukovaný odpor a úhel náběhu</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5.5</w:t>
      </w:r>
      <w:r w:rsidRPr="00A1591A">
        <w:rPr>
          <w:rFonts w:ascii="Arial" w:hAnsi="Arial" w:cs="Arial"/>
          <w:sz w:val="20"/>
          <w:szCs w:val="20"/>
        </w:rPr>
        <w:tab/>
        <w:t>Odpor</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Škodlivý odpor</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1B7C79">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varový odpor</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1B7C79">
        <w:rPr>
          <w:rFonts w:ascii="Arial" w:hAnsi="Arial" w:cs="Arial"/>
          <w:sz w:val="20"/>
          <w:szCs w:val="20"/>
        </w:rPr>
        <w:t xml:space="preserve"> </w:t>
      </w:r>
      <w:r w:rsidR="00BB0996">
        <w:rPr>
          <w:rFonts w:ascii="Arial" w:hAnsi="Arial" w:cs="Arial"/>
          <w:sz w:val="20"/>
          <w:szCs w:val="20"/>
        </w:rPr>
        <w:t>i</w:t>
      </w:r>
      <w:r w:rsidR="00C914CB" w:rsidRPr="00A1591A">
        <w:rPr>
          <w:rFonts w:ascii="Arial" w:hAnsi="Arial" w:cs="Arial"/>
          <w:sz w:val="20"/>
          <w:szCs w:val="20"/>
        </w:rPr>
        <w:t>nterferenční odpor</w:t>
      </w:r>
    </w:p>
    <w:p w:rsidR="00C914CB" w:rsidRPr="00A1591A" w:rsidRDefault="00A35C7D"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1B7C79">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řecí odpor</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BB0996">
        <w:rPr>
          <w:rFonts w:ascii="Arial" w:hAnsi="Arial" w:cs="Arial"/>
          <w:sz w:val="20"/>
          <w:szCs w:val="20"/>
        </w:rPr>
        <w:t>(b)</w:t>
      </w:r>
      <w:r w:rsidR="00BB0996">
        <w:rPr>
          <w:rFonts w:ascii="Arial" w:hAnsi="Arial" w:cs="Arial"/>
          <w:sz w:val="20"/>
          <w:szCs w:val="20"/>
        </w:rPr>
        <w:tab/>
        <w:t>Škodlivý odpor</w:t>
      </w:r>
      <w:r w:rsidR="00C914CB" w:rsidRPr="00A1591A">
        <w:rPr>
          <w:rFonts w:ascii="Arial" w:hAnsi="Arial" w:cs="Arial"/>
          <w:sz w:val="20"/>
          <w:szCs w:val="20"/>
        </w:rPr>
        <w:t xml:space="preserve"> a rychlost</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BB0996">
        <w:rPr>
          <w:rFonts w:ascii="Arial" w:hAnsi="Arial" w:cs="Arial"/>
          <w:sz w:val="20"/>
          <w:szCs w:val="20"/>
        </w:rPr>
        <w:t>(c)</w:t>
      </w:r>
      <w:r w:rsidR="00BB0996">
        <w:rPr>
          <w:rFonts w:ascii="Arial" w:hAnsi="Arial" w:cs="Arial"/>
          <w:sz w:val="20"/>
          <w:szCs w:val="20"/>
        </w:rPr>
        <w:tab/>
        <w:t xml:space="preserve">Indukovaný odpor </w:t>
      </w:r>
      <w:r w:rsidR="00C914CB" w:rsidRPr="00A1591A">
        <w:rPr>
          <w:rFonts w:ascii="Arial" w:hAnsi="Arial" w:cs="Arial"/>
          <w:sz w:val="20"/>
          <w:szCs w:val="20"/>
        </w:rPr>
        <w:t>a rychlost</w:t>
      </w:r>
    </w:p>
    <w:p w:rsidR="004C26CD" w:rsidRDefault="00A35C7D" w:rsidP="001B7C79">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Celkový odpor</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5.6</w:t>
      </w:r>
      <w:r w:rsidRPr="00A1591A">
        <w:rPr>
          <w:rFonts w:ascii="Arial" w:hAnsi="Arial" w:cs="Arial"/>
          <w:sz w:val="20"/>
          <w:szCs w:val="20"/>
        </w:rPr>
        <w:tab/>
        <w:t>Přízemní efekt</w:t>
      </w:r>
    </w:p>
    <w:p w:rsidR="00C914CB" w:rsidRPr="00A1591A" w:rsidRDefault="001B7C79" w:rsidP="001B7C79">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Vliv na charakteristiky </w:t>
      </w:r>
      <w:r w:rsidR="00A86BCC">
        <w:rPr>
          <w:rFonts w:ascii="Arial" w:hAnsi="Arial" w:cs="Arial"/>
          <w:sz w:val="20"/>
          <w:szCs w:val="20"/>
        </w:rPr>
        <w:t xml:space="preserve">letounu </w:t>
      </w:r>
      <w:r w:rsidR="00C914CB" w:rsidRPr="00A1591A">
        <w:rPr>
          <w:rFonts w:ascii="Arial" w:hAnsi="Arial" w:cs="Arial"/>
          <w:sz w:val="20"/>
          <w:szCs w:val="20"/>
        </w:rPr>
        <w:t>při vzletu a přistání</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lastRenderedPageBreak/>
        <w:t>5.7</w:t>
      </w:r>
      <w:r w:rsidRPr="00A1591A">
        <w:rPr>
          <w:rFonts w:ascii="Arial" w:hAnsi="Arial" w:cs="Arial"/>
          <w:sz w:val="20"/>
          <w:szCs w:val="20"/>
        </w:rPr>
        <w:tab/>
        <w:t>Pád</w:t>
      </w:r>
    </w:p>
    <w:p w:rsidR="00C914CB" w:rsidRPr="00A1591A" w:rsidRDefault="0037486A" w:rsidP="004C26C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r>
      <w:r w:rsidR="00BB0996">
        <w:rPr>
          <w:rFonts w:ascii="Arial" w:hAnsi="Arial" w:cs="Arial"/>
          <w:sz w:val="20"/>
          <w:szCs w:val="20"/>
        </w:rPr>
        <w:t>Odtržení proudu při zvyšování úhlu náběhu</w:t>
      </w:r>
    </w:p>
    <w:p w:rsidR="00C914CB" w:rsidRPr="00A1591A" w:rsidRDefault="00A35C7D" w:rsidP="0037486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4C26CD">
        <w:rPr>
          <w:rFonts w:ascii="Arial" w:hAnsi="Arial" w:cs="Arial"/>
          <w:sz w:val="20"/>
          <w:szCs w:val="20"/>
        </w:rPr>
        <w:t xml:space="preserve">- </w:t>
      </w:r>
      <w:r w:rsidR="00BB0996">
        <w:rPr>
          <w:rFonts w:ascii="Arial" w:hAnsi="Arial" w:cs="Arial"/>
          <w:sz w:val="20"/>
          <w:szCs w:val="20"/>
        </w:rPr>
        <w:t>m</w:t>
      </w:r>
      <w:r w:rsidR="00C914CB" w:rsidRPr="00A1591A">
        <w:rPr>
          <w:rFonts w:ascii="Arial" w:hAnsi="Arial" w:cs="Arial"/>
          <w:sz w:val="20"/>
          <w:szCs w:val="20"/>
        </w:rPr>
        <w:t>ezní vrstva</w:t>
      </w:r>
    </w:p>
    <w:p w:rsidR="00C914CB" w:rsidRPr="00A1591A" w:rsidRDefault="004C26CD" w:rsidP="0037486A">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BB0996">
        <w:rPr>
          <w:rFonts w:ascii="Arial" w:hAnsi="Arial" w:cs="Arial"/>
          <w:sz w:val="20"/>
          <w:szCs w:val="20"/>
        </w:rPr>
        <w:tab/>
        <w:t>- l</w:t>
      </w:r>
      <w:r w:rsidR="00C914CB" w:rsidRPr="00A1591A">
        <w:rPr>
          <w:rFonts w:ascii="Arial" w:hAnsi="Arial" w:cs="Arial"/>
          <w:sz w:val="20"/>
          <w:szCs w:val="20"/>
        </w:rPr>
        <w:t>aminární vrstva</w:t>
      </w:r>
    </w:p>
    <w:p w:rsidR="00C914CB" w:rsidRPr="00A1591A" w:rsidRDefault="00A35C7D" w:rsidP="0037486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BB0996">
        <w:rPr>
          <w:rFonts w:ascii="Arial" w:hAnsi="Arial" w:cs="Arial"/>
          <w:sz w:val="20"/>
          <w:szCs w:val="20"/>
        </w:rPr>
        <w:tab/>
        <w:t>- t</w:t>
      </w:r>
      <w:r w:rsidR="00C914CB" w:rsidRPr="00A1591A">
        <w:rPr>
          <w:rFonts w:ascii="Arial" w:hAnsi="Arial" w:cs="Arial"/>
          <w:sz w:val="20"/>
          <w:szCs w:val="20"/>
        </w:rPr>
        <w:t>urbulentní vrstva</w:t>
      </w:r>
    </w:p>
    <w:p w:rsidR="00C914CB" w:rsidRDefault="00AE3DCE" w:rsidP="0037486A">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BB0996">
        <w:rPr>
          <w:rFonts w:ascii="Arial" w:hAnsi="Arial" w:cs="Arial"/>
          <w:sz w:val="20"/>
          <w:szCs w:val="20"/>
        </w:rPr>
        <w:tab/>
        <w:t>- b</w:t>
      </w:r>
      <w:r w:rsidR="00C914CB" w:rsidRPr="00A1591A">
        <w:rPr>
          <w:rFonts w:ascii="Arial" w:hAnsi="Arial" w:cs="Arial"/>
          <w:sz w:val="20"/>
          <w:szCs w:val="20"/>
        </w:rPr>
        <w:t>od přechodu</w:t>
      </w:r>
    </w:p>
    <w:p w:rsidR="00BB0996" w:rsidRPr="00A1591A" w:rsidRDefault="00BB0996" w:rsidP="0037486A">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bod odtržení</w:t>
      </w:r>
    </w:p>
    <w:p w:rsidR="00BB0996" w:rsidRDefault="004C26CD" w:rsidP="00AE3DCE">
      <w:pPr>
        <w:pStyle w:val="Normlntext2"/>
        <w:spacing w:after="0"/>
        <w:ind w:left="851" w:hanging="142"/>
        <w:rPr>
          <w:rFonts w:ascii="Arial" w:hAnsi="Arial" w:cs="Arial"/>
          <w:sz w:val="20"/>
          <w:szCs w:val="20"/>
        </w:rPr>
      </w:pP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liv na úhel náběhu</w:t>
      </w:r>
    </w:p>
    <w:p w:rsidR="00BB0996" w:rsidRDefault="00BB0996" w:rsidP="00AE3DCE">
      <w:pPr>
        <w:pStyle w:val="Normlntext2"/>
        <w:spacing w:after="0"/>
        <w:ind w:left="851" w:hanging="142"/>
        <w:rPr>
          <w:rFonts w:ascii="Arial" w:hAnsi="Arial" w:cs="Arial"/>
          <w:sz w:val="20"/>
          <w:szCs w:val="20"/>
        </w:rPr>
      </w:pPr>
      <w:r>
        <w:rPr>
          <w:rFonts w:ascii="Arial" w:hAnsi="Arial" w:cs="Arial"/>
          <w:sz w:val="20"/>
          <w:szCs w:val="20"/>
        </w:rPr>
        <w:t>- vliv na:</w:t>
      </w:r>
    </w:p>
    <w:p w:rsidR="00FA6B0A" w:rsidRDefault="00BB0996"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rozložení tlaku</w:t>
      </w:r>
    </w:p>
    <w:p w:rsidR="00FA6B0A" w:rsidRDefault="00FA6B0A"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polohu neutrálního bodu</w:t>
      </w:r>
      <w:r>
        <w:rPr>
          <w:rFonts w:ascii="Arial" w:hAnsi="Arial" w:cs="Arial"/>
          <w:sz w:val="20"/>
          <w:szCs w:val="20"/>
        </w:rPr>
        <w:t xml:space="preserve"> (působiště tlaku)</w:t>
      </w:r>
    </w:p>
    <w:p w:rsidR="00FA6B0A" w:rsidRDefault="00FA6B0A"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součinitel</w:t>
      </w:r>
      <w:r w:rsidR="004C26CD">
        <w:rPr>
          <w:rFonts w:ascii="Arial" w:hAnsi="Arial" w:cs="Arial"/>
          <w:sz w:val="20"/>
          <w:szCs w:val="20"/>
        </w:rPr>
        <w:t xml:space="preserve"> </w:t>
      </w:r>
      <w:r w:rsidR="00C914CB" w:rsidRPr="00A1591A">
        <w:rPr>
          <w:rFonts w:ascii="Arial" w:hAnsi="Arial" w:cs="Arial"/>
          <w:sz w:val="20"/>
          <w:szCs w:val="20"/>
        </w:rPr>
        <w:t>vztlaku</w:t>
      </w:r>
    </w:p>
    <w:p w:rsidR="00FA6B0A" w:rsidRDefault="00FA6B0A"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součinitel </w:t>
      </w:r>
      <w:r w:rsidR="00C914CB" w:rsidRPr="00A1591A">
        <w:rPr>
          <w:rFonts w:ascii="Arial" w:hAnsi="Arial" w:cs="Arial"/>
          <w:sz w:val="20"/>
          <w:szCs w:val="20"/>
        </w:rPr>
        <w:t>odporu</w:t>
      </w:r>
    </w:p>
    <w:p w:rsidR="00C914CB" w:rsidRPr="00A1591A" w:rsidRDefault="00FA6B0A"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klopivé</w:t>
      </w:r>
      <w:r w:rsidR="00C914CB" w:rsidRPr="00A1591A">
        <w:rPr>
          <w:rFonts w:ascii="Arial" w:hAnsi="Arial" w:cs="Arial"/>
          <w:sz w:val="20"/>
          <w:szCs w:val="20"/>
        </w:rPr>
        <w:t xml:space="preserve"> momenty</w:t>
      </w:r>
    </w:p>
    <w:p w:rsidR="00C914CB" w:rsidRPr="00A1591A" w:rsidRDefault="00AE3DCE" w:rsidP="0037486A">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61423F">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61423F">
        <w:rPr>
          <w:rFonts w:ascii="Arial" w:hAnsi="Arial" w:cs="Arial"/>
          <w:sz w:val="20"/>
          <w:szCs w:val="20"/>
        </w:rPr>
        <w:t>třepetání (b</w:t>
      </w:r>
      <w:r w:rsidR="00C914CB" w:rsidRPr="00A1591A">
        <w:rPr>
          <w:rFonts w:ascii="Arial" w:hAnsi="Arial" w:cs="Arial"/>
          <w:sz w:val="20"/>
          <w:szCs w:val="20"/>
        </w:rPr>
        <w:t>uffeting</w:t>
      </w:r>
      <w:r w:rsidR="0061423F">
        <w:rPr>
          <w:rFonts w:ascii="Arial" w:hAnsi="Arial" w:cs="Arial"/>
          <w:sz w:val="20"/>
          <w:szCs w:val="20"/>
        </w:rPr>
        <w:t>)</w:t>
      </w:r>
    </w:p>
    <w:p w:rsidR="00C914CB" w:rsidRPr="00A1591A" w:rsidRDefault="00AE3DCE" w:rsidP="00AE3DCE">
      <w:pPr>
        <w:pStyle w:val="Normlntext2"/>
        <w:spacing w:after="0"/>
        <w:ind w:left="709" w:hanging="709"/>
        <w:rPr>
          <w:rFonts w:ascii="Arial" w:hAnsi="Arial" w:cs="Arial"/>
          <w:sz w:val="20"/>
          <w:szCs w:val="20"/>
        </w:rPr>
      </w:pPr>
      <w:r>
        <w:rPr>
          <w:rFonts w:ascii="Arial" w:hAnsi="Arial" w:cs="Arial"/>
          <w:sz w:val="20"/>
          <w:szCs w:val="20"/>
        </w:rPr>
        <w:tab/>
      </w:r>
      <w:r w:rsidR="0061423F">
        <w:rPr>
          <w:rFonts w:ascii="Arial" w:hAnsi="Arial" w:cs="Arial"/>
          <w:sz w:val="20"/>
          <w:szCs w:val="20"/>
        </w:rPr>
        <w:tab/>
      </w:r>
      <w:r w:rsidR="00C914CB" w:rsidRPr="00A1591A">
        <w:rPr>
          <w:rFonts w:ascii="Arial" w:hAnsi="Arial" w:cs="Arial"/>
          <w:sz w:val="20"/>
          <w:szCs w:val="20"/>
        </w:rPr>
        <w:t>-</w:t>
      </w:r>
      <w:r w:rsidR="0061423F">
        <w:rPr>
          <w:rFonts w:ascii="Arial" w:hAnsi="Arial" w:cs="Arial"/>
          <w:sz w:val="20"/>
          <w:szCs w:val="20"/>
        </w:rPr>
        <w:t xml:space="preserve"> p</w:t>
      </w:r>
      <w:r w:rsidR="00C914CB" w:rsidRPr="00A1591A">
        <w:rPr>
          <w:rFonts w:ascii="Arial" w:hAnsi="Arial" w:cs="Arial"/>
          <w:sz w:val="20"/>
          <w:szCs w:val="20"/>
        </w:rPr>
        <w:t xml:space="preserve">oužití prvků řízení </w:t>
      </w:r>
      <w:r w:rsidR="00A86BCC">
        <w:rPr>
          <w:rFonts w:ascii="Arial" w:hAnsi="Arial" w:cs="Arial"/>
          <w:sz w:val="20"/>
          <w:szCs w:val="20"/>
        </w:rPr>
        <w:t>letounu</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Pádová rychlost</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0C5C12">
        <w:rPr>
          <w:rFonts w:ascii="Arial" w:hAnsi="Arial" w:cs="Arial"/>
          <w:sz w:val="20"/>
          <w:szCs w:val="20"/>
        </w:rPr>
        <w:t>ve v</w:t>
      </w:r>
      <w:r w:rsidR="00C914CB" w:rsidRPr="00A1591A">
        <w:rPr>
          <w:rFonts w:ascii="Arial" w:hAnsi="Arial" w:cs="Arial"/>
          <w:sz w:val="20"/>
          <w:szCs w:val="20"/>
        </w:rPr>
        <w:t>zor</w:t>
      </w:r>
      <w:r w:rsidR="000C5C12">
        <w:rPr>
          <w:rFonts w:ascii="Arial" w:hAnsi="Arial" w:cs="Arial"/>
          <w:sz w:val="20"/>
          <w:szCs w:val="20"/>
        </w:rPr>
        <w:t>ci</w:t>
      </w:r>
      <w:r w:rsidR="00C914CB" w:rsidRPr="00A1591A">
        <w:rPr>
          <w:rFonts w:ascii="Arial" w:hAnsi="Arial" w:cs="Arial"/>
          <w:sz w:val="20"/>
          <w:szCs w:val="20"/>
        </w:rPr>
        <w:t xml:space="preserve"> </w:t>
      </w:r>
      <w:r w:rsidR="000C5C12">
        <w:rPr>
          <w:rFonts w:ascii="Arial" w:hAnsi="Arial" w:cs="Arial"/>
          <w:sz w:val="20"/>
          <w:szCs w:val="20"/>
        </w:rPr>
        <w:t xml:space="preserve">výpočtu </w:t>
      </w:r>
      <w:r w:rsidR="00C914CB" w:rsidRPr="00A1591A">
        <w:rPr>
          <w:rFonts w:ascii="Arial" w:hAnsi="Arial" w:cs="Arial"/>
          <w:sz w:val="20"/>
          <w:szCs w:val="20"/>
        </w:rPr>
        <w:t>vztlaku</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0C5C12">
        <w:rPr>
          <w:rFonts w:ascii="Arial" w:hAnsi="Arial" w:cs="Arial"/>
          <w:sz w:val="20"/>
          <w:szCs w:val="20"/>
        </w:rPr>
        <w:t>p</w:t>
      </w:r>
      <w:r w:rsidR="00C914CB" w:rsidRPr="00A1591A">
        <w:rPr>
          <w:rFonts w:ascii="Arial" w:hAnsi="Arial" w:cs="Arial"/>
          <w:sz w:val="20"/>
          <w:szCs w:val="20"/>
        </w:rPr>
        <w:t>ádová rychlost při násobku 1G</w:t>
      </w:r>
    </w:p>
    <w:p w:rsidR="000C5C12" w:rsidRDefault="00C914CB" w:rsidP="00AE3DCE">
      <w:pPr>
        <w:pStyle w:val="Normlntext2"/>
        <w:spacing w:after="0"/>
        <w:ind w:left="851" w:hanging="142"/>
        <w:rPr>
          <w:rFonts w:ascii="Arial" w:hAnsi="Arial" w:cs="Arial"/>
          <w:sz w:val="20"/>
          <w:szCs w:val="20"/>
        </w:rPr>
      </w:pPr>
      <w:r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v</w:t>
      </w:r>
      <w:r w:rsidRPr="00A1591A">
        <w:rPr>
          <w:rFonts w:ascii="Arial" w:hAnsi="Arial" w:cs="Arial"/>
          <w:sz w:val="20"/>
          <w:szCs w:val="20"/>
        </w:rPr>
        <w:t>liv</w:t>
      </w:r>
      <w:r w:rsidR="000C5C12">
        <w:rPr>
          <w:rFonts w:ascii="Arial" w:hAnsi="Arial" w:cs="Arial"/>
          <w:sz w:val="20"/>
          <w:szCs w:val="20"/>
        </w:rPr>
        <w:t>:</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polohy těžiště</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výkonu</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nadmořské výšky</w:t>
      </w:r>
      <w:r>
        <w:rPr>
          <w:rFonts w:ascii="Arial" w:hAnsi="Arial" w:cs="Arial"/>
          <w:sz w:val="20"/>
          <w:szCs w:val="20"/>
        </w:rPr>
        <w:t xml:space="preserve"> (IAS)</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náklonu</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zatížení křídla</w:t>
      </w:r>
    </w:p>
    <w:p w:rsidR="00C914CB" w:rsidRPr="00A1591A"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od</w:t>
      </w:r>
      <w:r w:rsidR="00C914CB" w:rsidRPr="00A1591A">
        <w:rPr>
          <w:rFonts w:ascii="Arial" w:hAnsi="Arial" w:cs="Arial"/>
          <w:sz w:val="20"/>
          <w:szCs w:val="20"/>
        </w:rPr>
        <w:t>středivé síly na pádovou</w:t>
      </w:r>
      <w:r>
        <w:rPr>
          <w:rFonts w:ascii="Arial" w:hAnsi="Arial" w:cs="Arial"/>
          <w:sz w:val="20"/>
          <w:szCs w:val="20"/>
        </w:rPr>
        <w:t xml:space="preserve"> </w:t>
      </w:r>
      <w:r w:rsidR="00AE3DCE">
        <w:rPr>
          <w:rFonts w:ascii="Arial" w:hAnsi="Arial" w:cs="Arial"/>
          <w:sz w:val="20"/>
          <w:szCs w:val="20"/>
        </w:rPr>
        <w:t>r</w:t>
      </w:r>
      <w:r w:rsidR="00C914CB" w:rsidRPr="00A1591A">
        <w:rPr>
          <w:rFonts w:ascii="Arial" w:hAnsi="Arial" w:cs="Arial"/>
          <w:sz w:val="20"/>
          <w:szCs w:val="20"/>
        </w:rPr>
        <w:t>ychlost</w:t>
      </w:r>
    </w:p>
    <w:p w:rsidR="00FD7AD4" w:rsidRDefault="00A35C7D"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s</w:t>
      </w:r>
      <w:r w:rsidR="00FD7AD4">
        <w:rPr>
          <w:rFonts w:ascii="Arial" w:hAnsi="Arial" w:cs="Arial"/>
          <w:sz w:val="20"/>
          <w:szCs w:val="20"/>
        </w:rPr>
        <w:t>oučinitel zatížení</w:t>
      </w:r>
    </w:p>
    <w:p w:rsidR="004D5E89" w:rsidRDefault="00FD7AD4"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definice</w:t>
      </w:r>
    </w:p>
    <w:p w:rsidR="004D5E89" w:rsidRDefault="004D5E8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zatáčení</w:t>
      </w:r>
    </w:p>
    <w:p w:rsidR="00C914CB" w:rsidRPr="00A1591A" w:rsidRDefault="004D5E8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síly</w:t>
      </w:r>
    </w:p>
    <w:p w:rsidR="00C914CB" w:rsidRPr="00A1591A" w:rsidRDefault="00A35C7D"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r>
      <w:r w:rsidR="004D5E89">
        <w:rPr>
          <w:rFonts w:ascii="Arial" w:hAnsi="Arial" w:cs="Arial"/>
          <w:sz w:val="20"/>
          <w:szCs w:val="20"/>
        </w:rPr>
        <w:t>Počáteční ztráta vztlaku ve směru podél křídla</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v</w:t>
      </w:r>
      <w:r w:rsidR="00C914CB" w:rsidRPr="00A1591A">
        <w:rPr>
          <w:rFonts w:ascii="Arial" w:hAnsi="Arial" w:cs="Arial"/>
          <w:sz w:val="20"/>
          <w:szCs w:val="20"/>
        </w:rPr>
        <w:t>liv použité konstrukce a tvaru křídla</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a</w:t>
      </w:r>
      <w:r w:rsidR="00C914CB" w:rsidRPr="00A1591A">
        <w:rPr>
          <w:rFonts w:ascii="Arial" w:hAnsi="Arial" w:cs="Arial"/>
          <w:sz w:val="20"/>
          <w:szCs w:val="20"/>
        </w:rPr>
        <w:t>erodynamické a geometrické zkroucení</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p</w:t>
      </w:r>
      <w:r w:rsidR="00C914CB" w:rsidRPr="00A1591A">
        <w:rPr>
          <w:rFonts w:ascii="Arial" w:hAnsi="Arial" w:cs="Arial"/>
          <w:sz w:val="20"/>
          <w:szCs w:val="20"/>
        </w:rPr>
        <w:t>oužití křidélek</w:t>
      </w:r>
    </w:p>
    <w:p w:rsidR="00C914CB" w:rsidRPr="00A1591A" w:rsidRDefault="00A35C7D"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Varování před pádem</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F77A16" w:rsidRPr="00A1591A">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důležitost</w:t>
      </w:r>
      <w:r w:rsidR="00C914CB" w:rsidRPr="00A1591A">
        <w:rPr>
          <w:rFonts w:ascii="Arial" w:hAnsi="Arial" w:cs="Arial"/>
          <w:sz w:val="20"/>
          <w:szCs w:val="20"/>
        </w:rPr>
        <w:t xml:space="preserve"> varování před pádem</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F77A16" w:rsidRPr="00A1591A">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ú</w:t>
      </w:r>
      <w:r w:rsidR="00C914CB" w:rsidRPr="00A1591A">
        <w:rPr>
          <w:rFonts w:ascii="Arial" w:hAnsi="Arial" w:cs="Arial"/>
          <w:sz w:val="20"/>
          <w:szCs w:val="20"/>
        </w:rPr>
        <w:t>bytek rychlosti</w:t>
      </w:r>
    </w:p>
    <w:p w:rsidR="00C914CB"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F77A16" w:rsidRPr="00A1591A">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t</w:t>
      </w:r>
      <w:r w:rsidR="00C914CB" w:rsidRPr="00A1591A">
        <w:rPr>
          <w:rFonts w:ascii="Arial" w:hAnsi="Arial" w:cs="Arial"/>
          <w:sz w:val="20"/>
          <w:szCs w:val="20"/>
        </w:rPr>
        <w:t>řep</w:t>
      </w:r>
      <w:r w:rsidR="004D5E89">
        <w:rPr>
          <w:rFonts w:ascii="Arial" w:hAnsi="Arial" w:cs="Arial"/>
          <w:sz w:val="20"/>
          <w:szCs w:val="20"/>
        </w:rPr>
        <w:t>etá</w:t>
      </w:r>
      <w:r w:rsidR="00C914CB" w:rsidRPr="00A1591A">
        <w:rPr>
          <w:rFonts w:ascii="Arial" w:hAnsi="Arial" w:cs="Arial"/>
          <w:sz w:val="20"/>
          <w:szCs w:val="20"/>
        </w:rPr>
        <w:t>ní</w:t>
      </w:r>
    </w:p>
    <w:p w:rsidR="004D5E89" w:rsidRDefault="004D5E89"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trhací lišta</w:t>
      </w:r>
    </w:p>
    <w:p w:rsidR="004D5E89" w:rsidRDefault="004D5E89"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flapper swich</w:t>
      </w:r>
    </w:p>
    <w:p w:rsidR="004D5E89" w:rsidRDefault="004D5E89"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vybírání pádu</w:t>
      </w:r>
    </w:p>
    <w:p w:rsidR="00C914CB" w:rsidRPr="00A1591A" w:rsidRDefault="005C5FD9"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r w:rsidR="00E73CF7">
        <w:rPr>
          <w:rFonts w:ascii="Arial" w:hAnsi="Arial" w:cs="Arial"/>
          <w:sz w:val="20"/>
          <w:szCs w:val="20"/>
        </w:rPr>
        <w:t>Zvláštní jevy spojené se ztrátou vztlaku</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E73CF7">
        <w:rPr>
          <w:rFonts w:ascii="Arial" w:hAnsi="Arial" w:cs="Arial"/>
          <w:sz w:val="20"/>
          <w:szCs w:val="20"/>
        </w:rPr>
        <w:t>ztráta vztlaku při zvýšeném výkonu</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E73CF7">
        <w:rPr>
          <w:rFonts w:ascii="Arial" w:hAnsi="Arial" w:cs="Arial"/>
          <w:sz w:val="20"/>
          <w:szCs w:val="20"/>
        </w:rPr>
        <w:t>s</w:t>
      </w:r>
      <w:r w:rsidR="00C914CB" w:rsidRPr="00A1591A">
        <w:rPr>
          <w:rFonts w:ascii="Arial" w:hAnsi="Arial" w:cs="Arial"/>
          <w:sz w:val="20"/>
          <w:szCs w:val="20"/>
        </w:rPr>
        <w:t>toupavé a klesavé zatáčky</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E73CF7">
        <w:rPr>
          <w:rFonts w:ascii="Arial" w:hAnsi="Arial" w:cs="Arial"/>
          <w:sz w:val="20"/>
          <w:szCs w:val="20"/>
        </w:rPr>
        <w:t>l</w:t>
      </w:r>
      <w:r w:rsidR="00C914CB" w:rsidRPr="00A1591A">
        <w:rPr>
          <w:rFonts w:ascii="Arial" w:hAnsi="Arial" w:cs="Arial"/>
          <w:sz w:val="20"/>
          <w:szCs w:val="20"/>
        </w:rPr>
        <w:t>etouny s ocasními ploch</w:t>
      </w:r>
      <w:r w:rsidR="00E73CF7">
        <w:rPr>
          <w:rFonts w:ascii="Arial" w:hAnsi="Arial" w:cs="Arial"/>
          <w:sz w:val="20"/>
          <w:szCs w:val="20"/>
        </w:rPr>
        <w:t xml:space="preserve">ou </w:t>
      </w:r>
      <w:r w:rsidR="00C914CB" w:rsidRPr="00A1591A">
        <w:rPr>
          <w:rFonts w:ascii="Arial" w:hAnsi="Arial" w:cs="Arial"/>
          <w:sz w:val="20"/>
          <w:szCs w:val="20"/>
        </w:rPr>
        <w:t>tvaru T</w:t>
      </w:r>
    </w:p>
    <w:p w:rsidR="00E73CF7" w:rsidRDefault="005C5FD9"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Zábrana vývrtce</w:t>
      </w:r>
    </w:p>
    <w:p w:rsidR="00E73CF7" w:rsidRDefault="00E73CF7"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w:t>
      </w:r>
      <w:r>
        <w:rPr>
          <w:rFonts w:ascii="Arial" w:hAnsi="Arial" w:cs="Arial"/>
          <w:sz w:val="20"/>
          <w:szCs w:val="20"/>
        </w:rPr>
        <w:t>rozvoj vývrtky</w:t>
      </w:r>
    </w:p>
    <w:p w:rsidR="00E73CF7" w:rsidRDefault="00E73CF7"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rozpoznání </w:t>
      </w:r>
      <w:r w:rsidR="00C914CB" w:rsidRPr="00A1591A">
        <w:rPr>
          <w:rFonts w:ascii="Arial" w:hAnsi="Arial" w:cs="Arial"/>
          <w:sz w:val="20"/>
          <w:szCs w:val="20"/>
        </w:rPr>
        <w:t>vývrtky</w:t>
      </w:r>
    </w:p>
    <w:p w:rsidR="00C914CB" w:rsidRPr="00A1591A" w:rsidRDefault="00E73CF7"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vybrání vývrtky</w:t>
      </w:r>
    </w:p>
    <w:p w:rsidR="000C5078" w:rsidRDefault="005C5FD9" w:rsidP="000C507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Námraza</w:t>
      </w:r>
      <w:r w:rsidR="000C5078">
        <w:rPr>
          <w:rFonts w:ascii="Arial" w:hAnsi="Arial" w:cs="Arial"/>
          <w:sz w:val="20"/>
          <w:szCs w:val="20"/>
        </w:rPr>
        <w:t xml:space="preserve"> (na náběžné hraně a plochách)</w:t>
      </w:r>
    </w:p>
    <w:p w:rsidR="000C5078" w:rsidRDefault="000C5078" w:rsidP="000C507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 xml:space="preserve">nezvyklé chování </w:t>
      </w:r>
      <w:r w:rsidR="00A86BCC">
        <w:rPr>
          <w:rFonts w:ascii="Arial" w:hAnsi="Arial" w:cs="Arial"/>
          <w:sz w:val="20"/>
          <w:szCs w:val="20"/>
        </w:rPr>
        <w:t>letounu</w:t>
      </w:r>
    </w:p>
    <w:p w:rsidR="00C914CB" w:rsidRPr="00A1591A" w:rsidRDefault="000C5078" w:rsidP="004C26CD">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absence varování před pádem</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5.8</w:t>
      </w:r>
      <w:r w:rsidRPr="00A1591A">
        <w:rPr>
          <w:rFonts w:ascii="Arial" w:hAnsi="Arial" w:cs="Arial"/>
          <w:sz w:val="20"/>
          <w:szCs w:val="20"/>
        </w:rPr>
        <w:tab/>
        <w:t>Zvýšení součinitele vztlaku</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Klapky na odtokové hraně křídla a důvody jejich použití při vzletu a přistání</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84236D">
        <w:rPr>
          <w:rFonts w:ascii="Arial" w:hAnsi="Arial" w:cs="Arial"/>
          <w:sz w:val="20"/>
          <w:szCs w:val="20"/>
        </w:rPr>
        <w:t>v</w:t>
      </w:r>
      <w:r w:rsidR="00C914CB" w:rsidRPr="00A1591A">
        <w:rPr>
          <w:rFonts w:ascii="Arial" w:hAnsi="Arial" w:cs="Arial"/>
          <w:sz w:val="20"/>
          <w:szCs w:val="20"/>
        </w:rPr>
        <w:t>liv na součinitele vztlaku (graf vztlakové čáry α-Y)</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84236D">
        <w:rPr>
          <w:rFonts w:ascii="Arial" w:hAnsi="Arial" w:cs="Arial"/>
          <w:sz w:val="20"/>
          <w:szCs w:val="20"/>
        </w:rPr>
        <w:t>r</w:t>
      </w:r>
      <w:r w:rsidR="00C914CB" w:rsidRPr="00A1591A">
        <w:rPr>
          <w:rFonts w:ascii="Arial" w:hAnsi="Arial" w:cs="Arial"/>
          <w:sz w:val="20"/>
          <w:szCs w:val="20"/>
        </w:rPr>
        <w:t>ůzné druhy vztlakových klapek</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84236D">
        <w:rPr>
          <w:rFonts w:ascii="Arial" w:hAnsi="Arial" w:cs="Arial"/>
          <w:sz w:val="20"/>
          <w:szCs w:val="20"/>
        </w:rPr>
        <w:t>v</w:t>
      </w:r>
      <w:r w:rsidR="00C914CB" w:rsidRPr="00A1591A">
        <w:rPr>
          <w:rFonts w:ascii="Arial" w:hAnsi="Arial" w:cs="Arial"/>
          <w:sz w:val="20"/>
          <w:szCs w:val="20"/>
        </w:rPr>
        <w:t>liv na podélný sklon</w:t>
      </w:r>
    </w:p>
    <w:p w:rsidR="0084236D" w:rsidRDefault="005C5FD9" w:rsidP="004C26CD">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Klapky na náběžné hraně křídla a důvody jejich použití při vzletu a přistání</w:t>
      </w:r>
    </w:p>
    <w:p w:rsidR="0084236D" w:rsidRDefault="0084236D">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lastRenderedPageBreak/>
        <w:t>5.9</w:t>
      </w:r>
      <w:r w:rsidRPr="00A1591A">
        <w:rPr>
          <w:rFonts w:ascii="Arial" w:hAnsi="Arial" w:cs="Arial"/>
          <w:sz w:val="20"/>
          <w:szCs w:val="20"/>
        </w:rPr>
        <w:tab/>
        <w:t>Mezní vrstva</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Druhy mezní vrstvy</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l</w:t>
      </w:r>
      <w:r w:rsidR="00C914CB" w:rsidRPr="00A1591A">
        <w:rPr>
          <w:rFonts w:ascii="Arial" w:hAnsi="Arial" w:cs="Arial"/>
          <w:sz w:val="20"/>
          <w:szCs w:val="20"/>
        </w:rPr>
        <w:t>aminární</w:t>
      </w:r>
    </w:p>
    <w:p w:rsidR="00C914CB" w:rsidRPr="00A1591A" w:rsidRDefault="00AE3DCE" w:rsidP="004C26CD">
      <w:pPr>
        <w:pStyle w:val="Normlntext2"/>
        <w:spacing w:after="12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t</w:t>
      </w:r>
      <w:r w:rsidR="00C914CB" w:rsidRPr="00A1591A">
        <w:rPr>
          <w:rFonts w:ascii="Arial" w:hAnsi="Arial" w:cs="Arial"/>
          <w:sz w:val="20"/>
          <w:szCs w:val="20"/>
        </w:rPr>
        <w:t>urbulentní</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5.10</w:t>
      </w:r>
      <w:r w:rsidRPr="00A1591A">
        <w:rPr>
          <w:rFonts w:ascii="Arial" w:hAnsi="Arial" w:cs="Arial"/>
          <w:sz w:val="20"/>
          <w:szCs w:val="20"/>
        </w:rPr>
        <w:tab/>
        <w:t>Zvláštní okolnosti</w:t>
      </w:r>
    </w:p>
    <w:p w:rsidR="00C914CB" w:rsidRPr="00A1591A" w:rsidRDefault="005C5FD9"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Námraza a jiné znečištění</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t xml:space="preserve">- </w:t>
      </w:r>
      <w:r w:rsidR="00CE122A">
        <w:rPr>
          <w:rFonts w:ascii="Arial" w:hAnsi="Arial" w:cs="Arial"/>
          <w:sz w:val="20"/>
          <w:szCs w:val="20"/>
        </w:rPr>
        <w:t>n</w:t>
      </w:r>
      <w:r w:rsidR="00C914CB" w:rsidRPr="00A1591A">
        <w:rPr>
          <w:rFonts w:ascii="Arial" w:hAnsi="Arial" w:cs="Arial"/>
          <w:sz w:val="20"/>
          <w:szCs w:val="20"/>
        </w:rPr>
        <w:t>ámraza na křídle v bodě stagnace (mezní vrstva)</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n</w:t>
      </w:r>
      <w:r w:rsidR="00C914CB" w:rsidRPr="00A1591A">
        <w:rPr>
          <w:rFonts w:ascii="Arial" w:hAnsi="Arial" w:cs="Arial"/>
          <w:sz w:val="20"/>
          <w:szCs w:val="20"/>
        </w:rPr>
        <w:t>ámraza na povrchu (zmrazky-zrnitá námraza, sníh a ledovka)</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d</w:t>
      </w:r>
      <w:r w:rsidR="00C914CB" w:rsidRPr="00A1591A">
        <w:rPr>
          <w:rFonts w:ascii="Arial" w:hAnsi="Arial" w:cs="Arial"/>
          <w:sz w:val="20"/>
          <w:szCs w:val="20"/>
        </w:rPr>
        <w:t>éšť</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k</w:t>
      </w:r>
      <w:r w:rsidR="00C914CB" w:rsidRPr="00A1591A">
        <w:rPr>
          <w:rFonts w:ascii="Arial" w:hAnsi="Arial" w:cs="Arial"/>
          <w:sz w:val="20"/>
          <w:szCs w:val="20"/>
        </w:rPr>
        <w:t>ontaminace na náběžné hraně</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v</w:t>
      </w:r>
      <w:r w:rsidR="00C914CB" w:rsidRPr="00A1591A">
        <w:rPr>
          <w:rFonts w:ascii="Arial" w:hAnsi="Arial" w:cs="Arial"/>
          <w:sz w:val="20"/>
          <w:szCs w:val="20"/>
        </w:rPr>
        <w:t>liv námrazy na pádové charakteristiky</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v</w:t>
      </w:r>
      <w:r w:rsidR="00C914CB" w:rsidRPr="00A1591A">
        <w:rPr>
          <w:rFonts w:ascii="Arial" w:hAnsi="Arial" w:cs="Arial"/>
          <w:sz w:val="20"/>
          <w:szCs w:val="20"/>
        </w:rPr>
        <w:t>liv námrazy na ztrátu řiditelnosti</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v</w:t>
      </w:r>
      <w:r w:rsidR="00C914CB" w:rsidRPr="00A1591A">
        <w:rPr>
          <w:rFonts w:ascii="Arial" w:hAnsi="Arial" w:cs="Arial"/>
          <w:sz w:val="20"/>
          <w:szCs w:val="20"/>
        </w:rPr>
        <w:t>liv námrazy na účinnost kormidel</w:t>
      </w:r>
    </w:p>
    <w:p w:rsidR="004C26CD"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v</w:t>
      </w:r>
      <w:r w:rsidR="00C914CB" w:rsidRPr="00A1591A">
        <w:rPr>
          <w:rFonts w:ascii="Arial" w:hAnsi="Arial" w:cs="Arial"/>
          <w:sz w:val="20"/>
          <w:szCs w:val="20"/>
        </w:rPr>
        <w:t>liv námrazy na prostředky pro zvýšení vztlaku při vzletu, přistání a na nízkých rychlostech</w:t>
      </w:r>
    </w:p>
    <w:p w:rsidR="00425AF2" w:rsidRDefault="00425AF2" w:rsidP="004C26CD">
      <w:pPr>
        <w:pStyle w:val="Normlntext2"/>
        <w:spacing w:after="0"/>
        <w:ind w:left="426" w:hanging="426"/>
        <w:rPr>
          <w:rFonts w:ascii="Arial" w:hAnsi="Arial" w:cs="Arial"/>
          <w:sz w:val="20"/>
          <w:szCs w:val="20"/>
        </w:rPr>
      </w:pPr>
    </w:p>
    <w:p w:rsidR="00C914CB" w:rsidRPr="00A1591A" w:rsidRDefault="00C914CB" w:rsidP="00B71984">
      <w:pPr>
        <w:pStyle w:val="Normlntext2"/>
        <w:spacing w:after="120"/>
        <w:ind w:left="0"/>
        <w:rPr>
          <w:rFonts w:ascii="Arial" w:hAnsi="Arial" w:cs="Arial"/>
          <w:sz w:val="20"/>
          <w:szCs w:val="20"/>
        </w:rPr>
      </w:pPr>
      <w:r w:rsidRPr="00A1591A">
        <w:rPr>
          <w:rFonts w:ascii="Arial" w:hAnsi="Arial" w:cs="Arial"/>
          <w:sz w:val="20"/>
          <w:szCs w:val="20"/>
        </w:rPr>
        <w:t>5.11</w:t>
      </w:r>
      <w:r w:rsidRPr="00A1591A">
        <w:rPr>
          <w:rFonts w:ascii="Arial" w:hAnsi="Arial" w:cs="Arial"/>
          <w:sz w:val="20"/>
          <w:szCs w:val="20"/>
        </w:rPr>
        <w:tab/>
        <w:t>Stabilita, podmínky rovnováhy v ustáleném horizontálním letu</w:t>
      </w:r>
    </w:p>
    <w:p w:rsidR="00C914CB" w:rsidRPr="00A1591A" w:rsidRDefault="00B71984" w:rsidP="00B71984">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Podmínky rovnováhy v rovném horizontálním letu</w:t>
      </w:r>
    </w:p>
    <w:p w:rsidR="00C914CB" w:rsidRPr="00A1591A" w:rsidRDefault="005C5FD9" w:rsidP="00B71984">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Předpoklady pro statickou stabilitu</w:t>
      </w:r>
    </w:p>
    <w:p w:rsidR="00C914CB" w:rsidRPr="00A1591A" w:rsidRDefault="00AE3DCE" w:rsidP="00B71984">
      <w:pPr>
        <w:pStyle w:val="Normlntext2"/>
        <w:spacing w:after="0"/>
        <w:ind w:left="426" w:hanging="426"/>
        <w:rPr>
          <w:rFonts w:ascii="Arial" w:hAnsi="Arial" w:cs="Arial"/>
          <w:sz w:val="20"/>
          <w:szCs w:val="20"/>
        </w:rPr>
      </w:pPr>
      <w:r>
        <w:rPr>
          <w:rFonts w:ascii="Arial" w:hAnsi="Arial" w:cs="Arial"/>
          <w:sz w:val="20"/>
          <w:szCs w:val="20"/>
        </w:rPr>
        <w:tab/>
      </w:r>
      <w:r w:rsidR="005C5FD9" w:rsidRPr="00A1591A">
        <w:rPr>
          <w:rFonts w:ascii="Arial" w:hAnsi="Arial" w:cs="Arial"/>
          <w:sz w:val="20"/>
          <w:szCs w:val="20"/>
        </w:rPr>
        <w:tab/>
      </w:r>
      <w:r w:rsidR="00C914CB" w:rsidRPr="00A1591A">
        <w:rPr>
          <w:rFonts w:ascii="Arial" w:hAnsi="Arial" w:cs="Arial"/>
          <w:sz w:val="20"/>
          <w:szCs w:val="20"/>
        </w:rPr>
        <w:t>-</w:t>
      </w:r>
      <w:r w:rsidR="00B71984">
        <w:rPr>
          <w:rFonts w:ascii="Arial" w:hAnsi="Arial" w:cs="Arial"/>
          <w:sz w:val="20"/>
          <w:szCs w:val="20"/>
        </w:rPr>
        <w:t xml:space="preserve"> </w:t>
      </w:r>
      <w:r w:rsidR="00636A3D">
        <w:rPr>
          <w:rFonts w:ascii="Arial" w:hAnsi="Arial" w:cs="Arial"/>
          <w:sz w:val="20"/>
          <w:szCs w:val="20"/>
        </w:rPr>
        <w:t>r</w:t>
      </w:r>
      <w:r w:rsidR="00C914CB" w:rsidRPr="00A1591A">
        <w:rPr>
          <w:rFonts w:ascii="Arial" w:hAnsi="Arial" w:cs="Arial"/>
          <w:sz w:val="20"/>
          <w:szCs w:val="20"/>
        </w:rPr>
        <w:t>ovnováha</w:t>
      </w:r>
    </w:p>
    <w:p w:rsidR="00C914CB" w:rsidRPr="00A1591A" w:rsidRDefault="00AE3DCE" w:rsidP="00B71984">
      <w:pPr>
        <w:pStyle w:val="Normlntext2"/>
        <w:spacing w:after="0"/>
        <w:ind w:left="426" w:hanging="426"/>
        <w:rPr>
          <w:rFonts w:ascii="Arial" w:hAnsi="Arial" w:cs="Arial"/>
          <w:sz w:val="20"/>
          <w:szCs w:val="20"/>
        </w:rPr>
      </w:pPr>
      <w:r>
        <w:rPr>
          <w:rFonts w:ascii="Arial" w:hAnsi="Arial" w:cs="Arial"/>
          <w:sz w:val="20"/>
          <w:szCs w:val="20"/>
        </w:rPr>
        <w:tab/>
      </w:r>
      <w:r w:rsidR="005C5FD9" w:rsidRPr="00A1591A">
        <w:rPr>
          <w:rFonts w:ascii="Arial" w:hAnsi="Arial" w:cs="Arial"/>
          <w:sz w:val="20"/>
          <w:szCs w:val="20"/>
        </w:rPr>
        <w:tab/>
      </w:r>
      <w:r w:rsidR="00C914CB" w:rsidRPr="00A1591A">
        <w:rPr>
          <w:rFonts w:ascii="Arial" w:hAnsi="Arial" w:cs="Arial"/>
          <w:sz w:val="20"/>
          <w:szCs w:val="20"/>
        </w:rPr>
        <w:t>-</w:t>
      </w:r>
      <w:r w:rsidR="00B71984">
        <w:rPr>
          <w:rFonts w:ascii="Arial" w:hAnsi="Arial" w:cs="Arial"/>
          <w:sz w:val="20"/>
          <w:szCs w:val="20"/>
        </w:rPr>
        <w:t xml:space="preserve"> </w:t>
      </w:r>
      <w:r w:rsidR="00636A3D">
        <w:rPr>
          <w:rFonts w:ascii="Arial" w:hAnsi="Arial" w:cs="Arial"/>
          <w:sz w:val="20"/>
          <w:szCs w:val="20"/>
        </w:rPr>
        <w:t>v</w:t>
      </w:r>
      <w:r w:rsidR="00C914CB" w:rsidRPr="00A1591A">
        <w:rPr>
          <w:rFonts w:ascii="Arial" w:hAnsi="Arial" w:cs="Arial"/>
          <w:sz w:val="20"/>
          <w:szCs w:val="20"/>
        </w:rPr>
        <w:t>ztlak a tíha</w:t>
      </w:r>
    </w:p>
    <w:p w:rsidR="00C914CB" w:rsidRPr="00A1591A" w:rsidRDefault="00AE3DCE" w:rsidP="00B71984">
      <w:pPr>
        <w:pStyle w:val="Normlntext2"/>
        <w:spacing w:after="120"/>
        <w:ind w:left="426" w:hanging="426"/>
        <w:rPr>
          <w:rFonts w:ascii="Arial" w:hAnsi="Arial" w:cs="Arial"/>
          <w:sz w:val="20"/>
          <w:szCs w:val="20"/>
        </w:rPr>
      </w:pPr>
      <w:r>
        <w:rPr>
          <w:rFonts w:ascii="Arial" w:hAnsi="Arial" w:cs="Arial"/>
          <w:sz w:val="20"/>
          <w:szCs w:val="20"/>
        </w:rPr>
        <w:tab/>
      </w:r>
      <w:r w:rsidR="005C5FD9" w:rsidRPr="00A1591A">
        <w:rPr>
          <w:rFonts w:ascii="Arial" w:hAnsi="Arial" w:cs="Arial"/>
          <w:sz w:val="20"/>
          <w:szCs w:val="20"/>
        </w:rPr>
        <w:tab/>
      </w:r>
      <w:r w:rsidR="00C914CB" w:rsidRPr="00A1591A">
        <w:rPr>
          <w:rFonts w:ascii="Arial" w:hAnsi="Arial" w:cs="Arial"/>
          <w:sz w:val="20"/>
          <w:szCs w:val="20"/>
        </w:rPr>
        <w:t>-</w:t>
      </w:r>
      <w:r w:rsidR="00B71984">
        <w:rPr>
          <w:rFonts w:ascii="Arial" w:hAnsi="Arial" w:cs="Arial"/>
          <w:sz w:val="20"/>
          <w:szCs w:val="20"/>
        </w:rPr>
        <w:t xml:space="preserve"> </w:t>
      </w:r>
      <w:r w:rsidR="00636A3D">
        <w:rPr>
          <w:rFonts w:ascii="Arial" w:hAnsi="Arial" w:cs="Arial"/>
          <w:sz w:val="20"/>
          <w:szCs w:val="20"/>
        </w:rPr>
        <w:t>o</w:t>
      </w:r>
      <w:r w:rsidR="00C914CB" w:rsidRPr="00A1591A">
        <w:rPr>
          <w:rFonts w:ascii="Arial" w:hAnsi="Arial" w:cs="Arial"/>
          <w:sz w:val="20"/>
          <w:szCs w:val="20"/>
        </w:rPr>
        <w:t>dpor a tah</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5.12</w:t>
      </w:r>
      <w:r w:rsidRPr="00A1591A">
        <w:rPr>
          <w:rFonts w:ascii="Arial" w:hAnsi="Arial" w:cs="Arial"/>
          <w:sz w:val="20"/>
          <w:szCs w:val="20"/>
        </w:rPr>
        <w:tab/>
        <w:t>Metody dosažení rovnováhy</w:t>
      </w:r>
    </w:p>
    <w:p w:rsidR="00C914CB" w:rsidRPr="00A1591A" w:rsidRDefault="005C5FD9" w:rsidP="00B71984">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Křídla a ocasní plochy</w:t>
      </w:r>
    </w:p>
    <w:p w:rsidR="00C914CB" w:rsidRPr="00A1591A" w:rsidRDefault="005C5FD9" w:rsidP="00B71984">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Řídící plochy</w:t>
      </w:r>
    </w:p>
    <w:p w:rsidR="00C914CB" w:rsidRPr="00A1591A" w:rsidRDefault="005C5FD9" w:rsidP="00706340">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Zátěž a hmotnostní vyvážení</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5.13</w:t>
      </w:r>
      <w:r w:rsidRPr="00A1591A">
        <w:rPr>
          <w:rFonts w:ascii="Arial" w:hAnsi="Arial" w:cs="Arial"/>
          <w:sz w:val="20"/>
          <w:szCs w:val="20"/>
        </w:rPr>
        <w:tab/>
        <w:t>Statická a dynamická podélná stability</w:t>
      </w:r>
    </w:p>
    <w:p w:rsidR="00C914CB" w:rsidRPr="00A1591A" w:rsidRDefault="00D3466A" w:rsidP="00D3466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Základy a definice</w:t>
      </w:r>
    </w:p>
    <w:p w:rsidR="00C914CB" w:rsidRPr="00A1591A" w:rsidRDefault="00D3466A" w:rsidP="00D3466A">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36A3D">
        <w:rPr>
          <w:rFonts w:ascii="Arial" w:hAnsi="Arial" w:cs="Arial"/>
          <w:sz w:val="20"/>
          <w:szCs w:val="20"/>
        </w:rPr>
        <w:t>s</w:t>
      </w:r>
      <w:r w:rsidR="00C914CB" w:rsidRPr="00A1591A">
        <w:rPr>
          <w:rFonts w:ascii="Arial" w:hAnsi="Arial" w:cs="Arial"/>
          <w:sz w:val="20"/>
          <w:szCs w:val="20"/>
        </w:rPr>
        <w:t>tatická stability, pozitivní, neutrální a negativní stabilita</w:t>
      </w:r>
    </w:p>
    <w:p w:rsidR="00C914CB" w:rsidRPr="00A1591A" w:rsidRDefault="00D3466A" w:rsidP="00D3466A">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36A3D">
        <w:rPr>
          <w:rFonts w:ascii="Arial" w:hAnsi="Arial" w:cs="Arial"/>
          <w:sz w:val="20"/>
          <w:szCs w:val="20"/>
        </w:rPr>
        <w:t>p</w:t>
      </w:r>
      <w:r w:rsidR="00C914CB" w:rsidRPr="00A1591A">
        <w:rPr>
          <w:rFonts w:ascii="Arial" w:hAnsi="Arial" w:cs="Arial"/>
          <w:sz w:val="20"/>
          <w:szCs w:val="20"/>
        </w:rPr>
        <w:t>ředpoklad pro dynamickou stabilitu</w:t>
      </w:r>
    </w:p>
    <w:p w:rsidR="00C914CB" w:rsidRPr="00A1591A" w:rsidRDefault="00D3466A"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36A3D">
        <w:rPr>
          <w:rFonts w:ascii="Arial" w:hAnsi="Arial" w:cs="Arial"/>
          <w:sz w:val="20"/>
          <w:szCs w:val="20"/>
        </w:rPr>
        <w:t>d</w:t>
      </w:r>
      <w:r w:rsidR="00C914CB" w:rsidRPr="00A1591A">
        <w:rPr>
          <w:rFonts w:ascii="Arial" w:hAnsi="Arial" w:cs="Arial"/>
          <w:sz w:val="20"/>
          <w:szCs w:val="20"/>
        </w:rPr>
        <w:t>ynamická stabilita, positivní, neutrální a negativní stabilita</w:t>
      </w:r>
    </w:p>
    <w:p w:rsidR="00C914CB" w:rsidRPr="00A1591A" w:rsidRDefault="005C5FD9" w:rsidP="00D3466A">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Poloha těžiště</w:t>
      </w:r>
    </w:p>
    <w:p w:rsidR="00C914CB" w:rsidRPr="00A1591A" w:rsidRDefault="00AE3DCE" w:rsidP="00D3466A">
      <w:pPr>
        <w:pStyle w:val="Normlntext2"/>
        <w:spacing w:after="0"/>
        <w:ind w:left="426" w:hanging="426"/>
        <w:rPr>
          <w:rFonts w:ascii="Arial" w:hAnsi="Arial" w:cs="Arial"/>
          <w:sz w:val="20"/>
          <w:szCs w:val="20"/>
        </w:rPr>
      </w:pPr>
      <w:r>
        <w:rPr>
          <w:rFonts w:ascii="Arial" w:hAnsi="Arial" w:cs="Arial"/>
          <w:sz w:val="20"/>
          <w:szCs w:val="20"/>
        </w:rPr>
        <w:tab/>
      </w:r>
      <w:r w:rsidR="00D3466A">
        <w:rPr>
          <w:rFonts w:ascii="Arial" w:hAnsi="Arial" w:cs="Arial"/>
          <w:sz w:val="20"/>
          <w:szCs w:val="20"/>
        </w:rPr>
        <w:tab/>
      </w:r>
      <w:r w:rsidR="00C914CB" w:rsidRPr="00A1591A">
        <w:rPr>
          <w:rFonts w:ascii="Arial" w:hAnsi="Arial" w:cs="Arial"/>
          <w:sz w:val="20"/>
          <w:szCs w:val="20"/>
        </w:rPr>
        <w:t>-</w:t>
      </w:r>
      <w:r w:rsidR="00D3466A">
        <w:rPr>
          <w:rFonts w:ascii="Arial" w:hAnsi="Arial" w:cs="Arial"/>
          <w:sz w:val="20"/>
          <w:szCs w:val="20"/>
        </w:rPr>
        <w:t xml:space="preserve"> </w:t>
      </w:r>
      <w:r w:rsidR="00636A3D">
        <w:rPr>
          <w:rFonts w:ascii="Arial" w:hAnsi="Arial" w:cs="Arial"/>
          <w:sz w:val="20"/>
          <w:szCs w:val="20"/>
        </w:rPr>
        <w:t>z</w:t>
      </w:r>
      <w:r w:rsidR="00C914CB" w:rsidRPr="00A1591A">
        <w:rPr>
          <w:rFonts w:ascii="Arial" w:hAnsi="Arial" w:cs="Arial"/>
          <w:sz w:val="20"/>
          <w:szCs w:val="20"/>
        </w:rPr>
        <w:t>adní poloha těžiště a minimální zásoba stability</w:t>
      </w:r>
    </w:p>
    <w:p w:rsidR="00C914CB" w:rsidRPr="00A1591A" w:rsidRDefault="00AE3DCE" w:rsidP="00D3466A">
      <w:pPr>
        <w:pStyle w:val="Normlntext2"/>
        <w:spacing w:after="0"/>
        <w:ind w:left="426" w:hanging="426"/>
        <w:rPr>
          <w:rFonts w:ascii="Arial" w:hAnsi="Arial" w:cs="Arial"/>
          <w:sz w:val="20"/>
          <w:szCs w:val="20"/>
        </w:rPr>
      </w:pPr>
      <w:r>
        <w:rPr>
          <w:rFonts w:ascii="Arial" w:hAnsi="Arial" w:cs="Arial"/>
          <w:sz w:val="20"/>
          <w:szCs w:val="20"/>
        </w:rPr>
        <w:tab/>
      </w:r>
      <w:r w:rsidR="00D3466A">
        <w:rPr>
          <w:rFonts w:ascii="Arial" w:hAnsi="Arial" w:cs="Arial"/>
          <w:sz w:val="20"/>
          <w:szCs w:val="20"/>
        </w:rPr>
        <w:tab/>
      </w:r>
      <w:r w:rsidR="00C914CB" w:rsidRPr="00A1591A">
        <w:rPr>
          <w:rFonts w:ascii="Arial" w:hAnsi="Arial" w:cs="Arial"/>
          <w:sz w:val="20"/>
          <w:szCs w:val="20"/>
        </w:rPr>
        <w:t>-</w:t>
      </w:r>
      <w:r w:rsidR="00D3466A">
        <w:rPr>
          <w:rFonts w:ascii="Arial" w:hAnsi="Arial" w:cs="Arial"/>
          <w:sz w:val="20"/>
          <w:szCs w:val="20"/>
        </w:rPr>
        <w:t xml:space="preserve"> </w:t>
      </w:r>
      <w:r w:rsidR="00636A3D">
        <w:rPr>
          <w:rFonts w:ascii="Arial" w:hAnsi="Arial" w:cs="Arial"/>
          <w:sz w:val="20"/>
          <w:szCs w:val="20"/>
        </w:rPr>
        <w:t>p</w:t>
      </w:r>
      <w:r w:rsidR="00C914CB" w:rsidRPr="00A1591A">
        <w:rPr>
          <w:rFonts w:ascii="Arial" w:hAnsi="Arial" w:cs="Arial"/>
          <w:sz w:val="20"/>
          <w:szCs w:val="20"/>
        </w:rPr>
        <w:t>řední poloha těžiště</w:t>
      </w:r>
    </w:p>
    <w:p w:rsidR="00C914CB" w:rsidRPr="00A1591A" w:rsidRDefault="00AE3DCE" w:rsidP="00D3466A">
      <w:pPr>
        <w:pStyle w:val="Normlntext2"/>
        <w:spacing w:after="120"/>
        <w:ind w:left="426" w:hanging="426"/>
        <w:rPr>
          <w:rFonts w:ascii="Arial" w:hAnsi="Arial" w:cs="Arial"/>
          <w:sz w:val="20"/>
          <w:szCs w:val="20"/>
        </w:rPr>
      </w:pPr>
      <w:r>
        <w:rPr>
          <w:rFonts w:ascii="Arial" w:hAnsi="Arial" w:cs="Arial"/>
          <w:sz w:val="20"/>
          <w:szCs w:val="20"/>
        </w:rPr>
        <w:tab/>
      </w:r>
      <w:r w:rsidR="00D3466A">
        <w:rPr>
          <w:rFonts w:ascii="Arial" w:hAnsi="Arial" w:cs="Arial"/>
          <w:sz w:val="20"/>
          <w:szCs w:val="20"/>
        </w:rPr>
        <w:tab/>
      </w:r>
      <w:r w:rsidR="00C914CB" w:rsidRPr="00A1591A">
        <w:rPr>
          <w:rFonts w:ascii="Arial" w:hAnsi="Arial" w:cs="Arial"/>
          <w:sz w:val="20"/>
          <w:szCs w:val="20"/>
        </w:rPr>
        <w:t>-</w:t>
      </w:r>
      <w:r w:rsidR="00D3466A">
        <w:rPr>
          <w:rFonts w:ascii="Arial" w:hAnsi="Arial" w:cs="Arial"/>
          <w:sz w:val="20"/>
          <w:szCs w:val="20"/>
        </w:rPr>
        <w:t xml:space="preserve"> </w:t>
      </w:r>
      <w:r w:rsidR="00636A3D">
        <w:rPr>
          <w:rFonts w:ascii="Arial" w:hAnsi="Arial" w:cs="Arial"/>
          <w:sz w:val="20"/>
          <w:szCs w:val="20"/>
        </w:rPr>
        <w:t>v</w:t>
      </w:r>
      <w:r w:rsidR="00C914CB" w:rsidRPr="00A1591A">
        <w:rPr>
          <w:rFonts w:ascii="Arial" w:hAnsi="Arial" w:cs="Arial"/>
          <w:sz w:val="20"/>
          <w:szCs w:val="20"/>
        </w:rPr>
        <w:t>liv polohy těžiště na statickou a dynamickou stabilitu</w:t>
      </w:r>
    </w:p>
    <w:p w:rsidR="00C914CB" w:rsidRPr="00A1591A" w:rsidRDefault="00C914CB" w:rsidP="00D5177B">
      <w:pPr>
        <w:pStyle w:val="Normlntext2"/>
        <w:spacing w:after="120"/>
        <w:ind w:left="0"/>
        <w:rPr>
          <w:rFonts w:ascii="Arial" w:hAnsi="Arial" w:cs="Arial"/>
          <w:sz w:val="20"/>
          <w:szCs w:val="20"/>
        </w:rPr>
      </w:pPr>
      <w:r w:rsidRPr="00A1591A">
        <w:rPr>
          <w:rFonts w:ascii="Arial" w:hAnsi="Arial" w:cs="Arial"/>
          <w:sz w:val="20"/>
          <w:szCs w:val="20"/>
        </w:rPr>
        <w:t>5.14</w:t>
      </w:r>
      <w:r w:rsidR="009E417B">
        <w:rPr>
          <w:rFonts w:ascii="Arial" w:hAnsi="Arial" w:cs="Arial"/>
          <w:sz w:val="20"/>
          <w:szCs w:val="20"/>
        </w:rPr>
        <w:t xml:space="preserve"> </w:t>
      </w:r>
      <w:r w:rsidRPr="00A1591A">
        <w:rPr>
          <w:rFonts w:ascii="Arial" w:hAnsi="Arial" w:cs="Arial"/>
          <w:sz w:val="20"/>
          <w:szCs w:val="20"/>
        </w:rPr>
        <w:t>Dynamická příčn</w:t>
      </w:r>
      <w:r w:rsidR="00636A3D">
        <w:rPr>
          <w:rFonts w:ascii="Arial" w:hAnsi="Arial" w:cs="Arial"/>
          <w:sz w:val="20"/>
          <w:szCs w:val="20"/>
        </w:rPr>
        <w:t>á</w:t>
      </w:r>
      <w:r w:rsidRPr="00A1591A">
        <w:rPr>
          <w:rFonts w:ascii="Arial" w:hAnsi="Arial" w:cs="Arial"/>
          <w:sz w:val="20"/>
          <w:szCs w:val="20"/>
        </w:rPr>
        <w:t xml:space="preserve"> a směrová stabilit</w:t>
      </w:r>
      <w:r w:rsidR="00636A3D">
        <w:rPr>
          <w:rFonts w:ascii="Arial" w:hAnsi="Arial" w:cs="Arial"/>
          <w:sz w:val="20"/>
          <w:szCs w:val="20"/>
        </w:rPr>
        <w:t>a</w:t>
      </w:r>
    </w:p>
    <w:p w:rsidR="00C914CB" w:rsidRPr="00A1591A" w:rsidRDefault="005C5FD9" w:rsidP="00D5177B">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Spirála, činnost pro vybrání spirály</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5.15</w:t>
      </w:r>
      <w:r w:rsidRPr="00A1591A">
        <w:rPr>
          <w:rFonts w:ascii="Arial" w:hAnsi="Arial" w:cs="Arial"/>
          <w:sz w:val="20"/>
          <w:szCs w:val="20"/>
        </w:rPr>
        <w:tab/>
        <w:t>Řízení – obecně, řízení náklonu, podélného sklonu, směru</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Všeobecně</w:t>
      </w:r>
    </w:p>
    <w:p w:rsidR="00C914CB" w:rsidRPr="00A1591A" w:rsidRDefault="00AE3DCE" w:rsidP="00D5177B">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 xml:space="preserve">Základní pojmy, osy </w:t>
      </w:r>
      <w:r w:rsidR="00A86BCC">
        <w:rPr>
          <w:rFonts w:ascii="Arial" w:hAnsi="Arial" w:cs="Arial"/>
          <w:sz w:val="20"/>
          <w:szCs w:val="20"/>
        </w:rPr>
        <w:t>letounu</w:t>
      </w:r>
      <w:r w:rsidR="00C914CB" w:rsidRPr="00A1591A">
        <w:rPr>
          <w:rFonts w:ascii="Arial" w:hAnsi="Arial" w:cs="Arial"/>
          <w:sz w:val="20"/>
          <w:szCs w:val="20"/>
        </w:rPr>
        <w:t xml:space="preserve"> (podélná, příčná a svislá)</w:t>
      </w:r>
    </w:p>
    <w:p w:rsidR="00C914CB" w:rsidRPr="00A1591A" w:rsidRDefault="00D5177B"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Změna úhlu náběhu</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Řízení podélného sklonu</w:t>
      </w:r>
    </w:p>
    <w:p w:rsidR="00C914CB" w:rsidRPr="00A1591A" w:rsidRDefault="00D5177B" w:rsidP="00D5177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80521">
        <w:rPr>
          <w:rFonts w:ascii="Arial" w:hAnsi="Arial" w:cs="Arial"/>
          <w:sz w:val="20"/>
          <w:szCs w:val="20"/>
        </w:rPr>
        <w:t>výškové kormidlo</w:t>
      </w:r>
    </w:p>
    <w:p w:rsidR="00C914CB" w:rsidRPr="00A1591A" w:rsidRDefault="00D5177B" w:rsidP="00D5177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80521">
        <w:rPr>
          <w:rFonts w:ascii="Arial" w:hAnsi="Arial" w:cs="Arial"/>
          <w:sz w:val="20"/>
          <w:szCs w:val="20"/>
        </w:rPr>
        <w:t>s</w:t>
      </w:r>
      <w:r w:rsidR="00C914CB" w:rsidRPr="00A1591A">
        <w:rPr>
          <w:rFonts w:ascii="Arial" w:hAnsi="Arial" w:cs="Arial"/>
          <w:sz w:val="20"/>
          <w:szCs w:val="20"/>
        </w:rPr>
        <w:t>rázový úhel</w:t>
      </w:r>
    </w:p>
    <w:p w:rsidR="00C914CB" w:rsidRPr="00A1591A" w:rsidRDefault="00D5177B"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80521">
        <w:rPr>
          <w:rFonts w:ascii="Arial" w:hAnsi="Arial" w:cs="Arial"/>
          <w:sz w:val="20"/>
          <w:szCs w:val="20"/>
        </w:rPr>
        <w:t>u</w:t>
      </w:r>
      <w:r w:rsidR="00C914CB" w:rsidRPr="00A1591A">
        <w:rPr>
          <w:rFonts w:ascii="Arial" w:hAnsi="Arial" w:cs="Arial"/>
          <w:sz w:val="20"/>
          <w:szCs w:val="20"/>
        </w:rPr>
        <w:t>rčení polohy těžiště</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Směrové řízení</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B80521">
        <w:rPr>
          <w:rFonts w:ascii="Arial" w:hAnsi="Arial" w:cs="Arial"/>
          <w:sz w:val="20"/>
          <w:szCs w:val="20"/>
        </w:rPr>
        <w:t>n</w:t>
      </w:r>
      <w:r w:rsidR="00C914CB" w:rsidRPr="00A1591A">
        <w:rPr>
          <w:rFonts w:ascii="Arial" w:hAnsi="Arial" w:cs="Arial"/>
          <w:sz w:val="20"/>
          <w:szCs w:val="20"/>
        </w:rPr>
        <w:t>ožní řízení, směrov</w:t>
      </w:r>
      <w:r w:rsidR="00B80521">
        <w:rPr>
          <w:rFonts w:ascii="Arial" w:hAnsi="Arial" w:cs="Arial"/>
          <w:sz w:val="20"/>
          <w:szCs w:val="20"/>
        </w:rPr>
        <w:t xml:space="preserve">é </w:t>
      </w:r>
      <w:r w:rsidR="002C09FD">
        <w:rPr>
          <w:rFonts w:ascii="Arial" w:hAnsi="Arial" w:cs="Arial"/>
          <w:sz w:val="20"/>
          <w:szCs w:val="20"/>
        </w:rPr>
        <w:t>kormidlo</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Řízení příčného náklonu</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B80521">
        <w:rPr>
          <w:rFonts w:ascii="Arial" w:hAnsi="Arial" w:cs="Arial"/>
          <w:sz w:val="20"/>
          <w:szCs w:val="20"/>
        </w:rPr>
        <w:t>k</w:t>
      </w:r>
      <w:r w:rsidR="00C914CB" w:rsidRPr="00A1591A">
        <w:rPr>
          <w:rFonts w:ascii="Arial" w:hAnsi="Arial" w:cs="Arial"/>
          <w:sz w:val="20"/>
          <w:szCs w:val="20"/>
        </w:rPr>
        <w:t>řidélka – funkce v různých režimech letu</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Reversní účinek křidélek</w:t>
      </w:r>
    </w:p>
    <w:p w:rsidR="00C914CB" w:rsidRPr="00A1591A" w:rsidRDefault="00AE3DCE" w:rsidP="00D5177B">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B80521">
        <w:rPr>
          <w:rFonts w:ascii="Arial" w:hAnsi="Arial" w:cs="Arial"/>
          <w:sz w:val="20"/>
          <w:szCs w:val="20"/>
        </w:rPr>
        <w:t>p</w:t>
      </w:r>
      <w:r w:rsidR="00C914CB" w:rsidRPr="00A1591A">
        <w:rPr>
          <w:rFonts w:ascii="Arial" w:hAnsi="Arial" w:cs="Arial"/>
          <w:sz w:val="20"/>
          <w:szCs w:val="20"/>
        </w:rPr>
        <w:t>rostředky k odstranění reversního účinku křidélek</w:t>
      </w:r>
    </w:p>
    <w:p w:rsidR="00C914CB" w:rsidRPr="00A1591A" w:rsidRDefault="00AE3DCE" w:rsidP="00D5177B">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C914CB" w:rsidRPr="00A1591A">
        <w:rPr>
          <w:rFonts w:ascii="Arial" w:hAnsi="Arial" w:cs="Arial"/>
          <w:sz w:val="20"/>
          <w:szCs w:val="20"/>
        </w:rPr>
        <w:t>Frieseho křidélko</w:t>
      </w:r>
    </w:p>
    <w:p w:rsidR="00C914CB" w:rsidRPr="00A1591A" w:rsidRDefault="00AE3DCE" w:rsidP="00D5177B">
      <w:pPr>
        <w:pStyle w:val="Normlntext2"/>
        <w:spacing w:after="12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B80521">
        <w:rPr>
          <w:rFonts w:ascii="Arial" w:hAnsi="Arial" w:cs="Arial"/>
          <w:sz w:val="20"/>
          <w:szCs w:val="20"/>
        </w:rPr>
        <w:t>r</w:t>
      </w:r>
      <w:r w:rsidR="00C914CB" w:rsidRPr="00A1591A">
        <w:rPr>
          <w:rFonts w:ascii="Arial" w:hAnsi="Arial" w:cs="Arial"/>
          <w:sz w:val="20"/>
          <w:szCs w:val="20"/>
        </w:rPr>
        <w:t>ozdílná výchylka křidélek</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5.16</w:t>
      </w:r>
      <w:r w:rsidRPr="00A1591A">
        <w:rPr>
          <w:rFonts w:ascii="Arial" w:hAnsi="Arial" w:cs="Arial"/>
          <w:sz w:val="20"/>
          <w:szCs w:val="20"/>
        </w:rPr>
        <w:tab/>
        <w:t>Prostředky ke snížení sil v řízení</w:t>
      </w:r>
    </w:p>
    <w:p w:rsidR="00C914CB" w:rsidRPr="00A1591A" w:rsidRDefault="005C5FD9" w:rsidP="0021796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Aerodynamické vyvážení</w:t>
      </w:r>
    </w:p>
    <w:p w:rsidR="00C914CB" w:rsidRPr="00A1591A" w:rsidRDefault="005C5FD9" w:rsidP="0021796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Odlehčovací a přitěžovací ploška</w:t>
      </w:r>
    </w:p>
    <w:p w:rsidR="00C914CB" w:rsidRPr="00A1591A" w:rsidRDefault="005C5FD9" w:rsidP="0021796E">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Vyvažovací ploška</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lastRenderedPageBreak/>
        <w:t>5.17</w:t>
      </w:r>
      <w:r w:rsidRPr="00A1591A">
        <w:rPr>
          <w:rFonts w:ascii="Arial" w:hAnsi="Arial" w:cs="Arial"/>
          <w:sz w:val="20"/>
          <w:szCs w:val="20"/>
        </w:rPr>
        <w:tab/>
        <w:t>Hmotové vyvážení</w:t>
      </w:r>
    </w:p>
    <w:p w:rsidR="00C914CB" w:rsidRPr="00A1591A" w:rsidRDefault="0021796E" w:rsidP="0021796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Důvody hmotového vyvážení, účinky</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5.18</w:t>
      </w:r>
      <w:r w:rsidRPr="00A1591A">
        <w:rPr>
          <w:rFonts w:ascii="Arial" w:hAnsi="Arial" w:cs="Arial"/>
          <w:sz w:val="20"/>
          <w:szCs w:val="20"/>
        </w:rPr>
        <w:tab/>
        <w:t>Vyvážení (trim)</w:t>
      </w:r>
    </w:p>
    <w:p w:rsidR="00C914CB" w:rsidRPr="00A1591A" w:rsidRDefault="005C5FD9" w:rsidP="0021796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Důvody vyvažování</w:t>
      </w:r>
    </w:p>
    <w:p w:rsidR="0021796E" w:rsidRDefault="005C5FD9" w:rsidP="0021796E">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Vyvažovací plošky</w:t>
      </w:r>
    </w:p>
    <w:p w:rsidR="00C914CB" w:rsidRPr="00A1591A" w:rsidRDefault="00C914CB" w:rsidP="0073554B">
      <w:pPr>
        <w:pStyle w:val="Normlntext2"/>
        <w:spacing w:after="120"/>
        <w:ind w:left="0"/>
        <w:rPr>
          <w:rFonts w:ascii="Arial" w:hAnsi="Arial" w:cs="Arial"/>
          <w:sz w:val="20"/>
          <w:szCs w:val="20"/>
        </w:rPr>
      </w:pPr>
      <w:r w:rsidRPr="00A1591A">
        <w:rPr>
          <w:rFonts w:ascii="Arial" w:hAnsi="Arial" w:cs="Arial"/>
          <w:sz w:val="20"/>
          <w:szCs w:val="20"/>
        </w:rPr>
        <w:t>5.19</w:t>
      </w:r>
      <w:r w:rsidR="0073554B">
        <w:rPr>
          <w:rFonts w:ascii="Arial" w:hAnsi="Arial" w:cs="Arial"/>
          <w:sz w:val="20"/>
          <w:szCs w:val="20"/>
        </w:rPr>
        <w:t xml:space="preserve"> </w:t>
      </w:r>
      <w:r w:rsidRPr="00A1591A">
        <w:rPr>
          <w:rFonts w:ascii="Arial" w:hAnsi="Arial" w:cs="Arial"/>
          <w:sz w:val="20"/>
          <w:szCs w:val="20"/>
        </w:rPr>
        <w:t>Omezení</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Provozní omezení</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184DEA">
        <w:rPr>
          <w:rFonts w:ascii="Arial" w:hAnsi="Arial" w:cs="Arial"/>
          <w:sz w:val="20"/>
          <w:szCs w:val="20"/>
        </w:rPr>
        <w:t>třepetání (f</w:t>
      </w:r>
      <w:r w:rsidR="00C914CB" w:rsidRPr="00A1591A">
        <w:rPr>
          <w:rFonts w:ascii="Arial" w:hAnsi="Arial" w:cs="Arial"/>
          <w:sz w:val="20"/>
          <w:szCs w:val="20"/>
        </w:rPr>
        <w:t>lutter</w:t>
      </w:r>
      <w:r w:rsidR="00184DEA">
        <w:rPr>
          <w:rFonts w:ascii="Arial" w:hAnsi="Arial" w:cs="Arial"/>
          <w:sz w:val="20"/>
          <w:szCs w:val="20"/>
        </w:rPr>
        <w:t>)</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w:t>
      </w:r>
      <w:r w:rsidR="00C914CB" w:rsidRPr="00184DEA">
        <w:rPr>
          <w:rFonts w:ascii="Arial" w:hAnsi="Arial" w:cs="Arial"/>
          <w:sz w:val="20"/>
          <w:szCs w:val="20"/>
          <w:vertAlign w:val="subscript"/>
        </w:rPr>
        <w:t>fe</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w:t>
      </w:r>
      <w:r w:rsidR="00C914CB" w:rsidRPr="00184DEA">
        <w:rPr>
          <w:rFonts w:ascii="Arial" w:hAnsi="Arial" w:cs="Arial"/>
          <w:sz w:val="20"/>
          <w:szCs w:val="20"/>
          <w:vertAlign w:val="subscript"/>
        </w:rPr>
        <w:t>no</w:t>
      </w:r>
    </w:p>
    <w:p w:rsidR="00C914CB" w:rsidRPr="00A1591A" w:rsidRDefault="0073554B"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w:t>
      </w:r>
      <w:r w:rsidR="00C914CB" w:rsidRPr="00184DEA">
        <w:rPr>
          <w:rFonts w:ascii="Arial" w:hAnsi="Arial" w:cs="Arial"/>
          <w:sz w:val="20"/>
          <w:szCs w:val="20"/>
          <w:vertAlign w:val="subscript"/>
        </w:rPr>
        <w:t>ne</w:t>
      </w:r>
    </w:p>
    <w:p w:rsidR="00C914CB" w:rsidRPr="00A1591A" w:rsidRDefault="005C5FD9" w:rsidP="0073554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Obálka poryvů a obratů</w:t>
      </w:r>
    </w:p>
    <w:p w:rsidR="00C914CB" w:rsidRPr="00A1591A" w:rsidRDefault="00AE3DCE" w:rsidP="0073554B">
      <w:pPr>
        <w:pStyle w:val="Normlntext2"/>
        <w:spacing w:after="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184DEA">
        <w:rPr>
          <w:rFonts w:ascii="Arial" w:hAnsi="Arial" w:cs="Arial"/>
          <w:sz w:val="20"/>
          <w:szCs w:val="20"/>
        </w:rPr>
        <w:t>n</w:t>
      </w:r>
      <w:r w:rsidR="00C914CB" w:rsidRPr="00A1591A">
        <w:rPr>
          <w:rFonts w:ascii="Arial" w:hAnsi="Arial" w:cs="Arial"/>
          <w:sz w:val="20"/>
          <w:szCs w:val="20"/>
        </w:rPr>
        <w:t>ásobek zatížení</w:t>
      </w:r>
    </w:p>
    <w:p w:rsidR="00C914CB" w:rsidRPr="00A1591A" w:rsidRDefault="00AE3DCE" w:rsidP="0073554B">
      <w:pPr>
        <w:pStyle w:val="Normlntext2"/>
        <w:spacing w:after="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184DEA">
        <w:rPr>
          <w:rFonts w:ascii="Arial" w:hAnsi="Arial" w:cs="Arial"/>
          <w:sz w:val="20"/>
          <w:szCs w:val="20"/>
        </w:rPr>
        <w:t>p</w:t>
      </w:r>
      <w:r w:rsidR="00C914CB" w:rsidRPr="00A1591A">
        <w:rPr>
          <w:rFonts w:ascii="Arial" w:hAnsi="Arial" w:cs="Arial"/>
          <w:sz w:val="20"/>
          <w:szCs w:val="20"/>
        </w:rPr>
        <w:t>ád na rychlosti</w:t>
      </w:r>
    </w:p>
    <w:p w:rsidR="00C914CB" w:rsidRPr="00A1591A" w:rsidRDefault="00AE3DCE" w:rsidP="0073554B">
      <w:pPr>
        <w:pStyle w:val="Normlntext2"/>
        <w:spacing w:after="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C914CB" w:rsidRPr="00A1591A">
        <w:rPr>
          <w:rFonts w:ascii="Arial" w:hAnsi="Arial" w:cs="Arial"/>
          <w:sz w:val="20"/>
          <w:szCs w:val="20"/>
        </w:rPr>
        <w:t>V</w:t>
      </w:r>
      <w:r w:rsidR="00C914CB" w:rsidRPr="00184DEA">
        <w:rPr>
          <w:rFonts w:ascii="Arial" w:hAnsi="Arial" w:cs="Arial"/>
          <w:sz w:val="20"/>
          <w:szCs w:val="20"/>
          <w:vertAlign w:val="subscript"/>
        </w:rPr>
        <w:t>a</w:t>
      </w:r>
      <w:r w:rsidR="00C914CB" w:rsidRPr="00A1591A">
        <w:rPr>
          <w:rFonts w:ascii="Arial" w:hAnsi="Arial" w:cs="Arial"/>
          <w:sz w:val="20"/>
          <w:szCs w:val="20"/>
        </w:rPr>
        <w:t xml:space="preserve"> – návrhová rychlost obratu</w:t>
      </w:r>
    </w:p>
    <w:p w:rsidR="00C914CB" w:rsidRPr="00A1591A" w:rsidRDefault="00AE3DCE" w:rsidP="0073554B">
      <w:pPr>
        <w:pStyle w:val="Normlntext2"/>
        <w:spacing w:after="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184DEA">
        <w:rPr>
          <w:rFonts w:ascii="Arial" w:hAnsi="Arial" w:cs="Arial"/>
          <w:sz w:val="20"/>
          <w:szCs w:val="20"/>
        </w:rPr>
        <w:t>m</w:t>
      </w:r>
      <w:r w:rsidR="00C914CB" w:rsidRPr="00A1591A">
        <w:rPr>
          <w:rFonts w:ascii="Arial" w:hAnsi="Arial" w:cs="Arial"/>
          <w:sz w:val="20"/>
          <w:szCs w:val="20"/>
        </w:rPr>
        <w:t>aximální povolený násobek zatížení</w:t>
      </w:r>
    </w:p>
    <w:p w:rsidR="00C914CB" w:rsidRPr="00A1591A" w:rsidRDefault="00AE3DCE" w:rsidP="0073554B">
      <w:pPr>
        <w:pStyle w:val="Normlntext2"/>
        <w:spacing w:after="12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184DEA">
        <w:rPr>
          <w:rFonts w:ascii="Arial" w:hAnsi="Arial" w:cs="Arial"/>
          <w:sz w:val="20"/>
          <w:szCs w:val="20"/>
        </w:rPr>
        <w:t>r</w:t>
      </w:r>
      <w:r w:rsidR="00C914CB" w:rsidRPr="00A1591A">
        <w:rPr>
          <w:rFonts w:ascii="Arial" w:hAnsi="Arial" w:cs="Arial"/>
          <w:sz w:val="20"/>
          <w:szCs w:val="20"/>
        </w:rPr>
        <w:t>ozdělení zatížení</w:t>
      </w:r>
    </w:p>
    <w:p w:rsidR="00C914CB" w:rsidRPr="00A1591A" w:rsidRDefault="00C914CB" w:rsidP="00E36F0E">
      <w:pPr>
        <w:pStyle w:val="Normlntext2"/>
        <w:spacing w:after="120"/>
        <w:ind w:left="426" w:hanging="426"/>
        <w:rPr>
          <w:rFonts w:ascii="Arial" w:hAnsi="Arial" w:cs="Arial"/>
          <w:sz w:val="20"/>
          <w:szCs w:val="20"/>
        </w:rPr>
      </w:pPr>
      <w:r w:rsidRPr="00A1591A">
        <w:rPr>
          <w:rFonts w:ascii="Arial" w:hAnsi="Arial" w:cs="Arial"/>
          <w:sz w:val="20"/>
          <w:szCs w:val="20"/>
        </w:rPr>
        <w:t>5.20</w:t>
      </w:r>
      <w:r w:rsidR="0073554B">
        <w:rPr>
          <w:rFonts w:ascii="Arial" w:hAnsi="Arial" w:cs="Arial"/>
          <w:sz w:val="20"/>
          <w:szCs w:val="20"/>
        </w:rPr>
        <w:t xml:space="preserve"> </w:t>
      </w:r>
      <w:r w:rsidRPr="00A1591A">
        <w:rPr>
          <w:rFonts w:ascii="Arial" w:hAnsi="Arial" w:cs="Arial"/>
          <w:sz w:val="20"/>
          <w:szCs w:val="20"/>
        </w:rPr>
        <w:t>Vrtule, přenos výkonu motoru na tah</w:t>
      </w:r>
    </w:p>
    <w:p w:rsidR="00C914CB" w:rsidRPr="00A1591A" w:rsidRDefault="005C5FD9" w:rsidP="0073554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Význam úhlu náběhu vrtule, stavitelná vrtule</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Zkroucení vrtule</w:t>
      </w:r>
    </w:p>
    <w:p w:rsidR="00C914CB" w:rsidRPr="00A1591A" w:rsidRDefault="0073554B" w:rsidP="0073554B">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Vliv námrazy</w:t>
      </w:r>
    </w:p>
    <w:p w:rsidR="0073554B" w:rsidRDefault="0073554B" w:rsidP="0073554B">
      <w:pPr>
        <w:pStyle w:val="Normlntext2"/>
        <w:spacing w:after="120"/>
        <w:ind w:left="426" w:hanging="426"/>
        <w:rPr>
          <w:rFonts w:ascii="Arial" w:hAnsi="Arial" w:cs="Arial"/>
          <w:sz w:val="20"/>
          <w:szCs w:val="20"/>
        </w:rPr>
      </w:pPr>
      <w:r>
        <w:rPr>
          <w:rFonts w:ascii="Arial" w:hAnsi="Arial" w:cs="Arial"/>
          <w:sz w:val="20"/>
          <w:szCs w:val="20"/>
        </w:rPr>
        <w:t>5.21</w:t>
      </w:r>
      <w:r>
        <w:rPr>
          <w:rFonts w:ascii="Arial" w:hAnsi="Arial" w:cs="Arial"/>
          <w:sz w:val="20"/>
          <w:szCs w:val="20"/>
        </w:rPr>
        <w:tab/>
        <w:t>Vysazení pohonné jednotky</w:t>
      </w:r>
    </w:p>
    <w:p w:rsidR="00C914CB" w:rsidRPr="00A1591A" w:rsidRDefault="0073554B" w:rsidP="0073554B">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Odpor protáčející se vrtule</w:t>
      </w:r>
    </w:p>
    <w:p w:rsidR="00843949" w:rsidRDefault="00C914CB" w:rsidP="00843949">
      <w:pPr>
        <w:pStyle w:val="Normlntext2"/>
        <w:spacing w:after="120"/>
        <w:ind w:left="426" w:hanging="426"/>
        <w:rPr>
          <w:rFonts w:ascii="Arial" w:hAnsi="Arial" w:cs="Arial"/>
          <w:sz w:val="20"/>
          <w:szCs w:val="20"/>
        </w:rPr>
      </w:pPr>
      <w:r w:rsidRPr="00A1591A">
        <w:rPr>
          <w:rFonts w:ascii="Arial" w:hAnsi="Arial" w:cs="Arial"/>
          <w:sz w:val="20"/>
          <w:szCs w:val="20"/>
        </w:rPr>
        <w:t>5.22</w:t>
      </w:r>
      <w:r w:rsidRPr="00A1591A">
        <w:rPr>
          <w:rFonts w:ascii="Arial" w:hAnsi="Arial" w:cs="Arial"/>
          <w:sz w:val="20"/>
          <w:szCs w:val="20"/>
        </w:rPr>
        <w:tab/>
        <w:t>M</w:t>
      </w:r>
      <w:r w:rsidR="00843949">
        <w:rPr>
          <w:rFonts w:ascii="Arial" w:hAnsi="Arial" w:cs="Arial"/>
          <w:sz w:val="20"/>
          <w:szCs w:val="20"/>
        </w:rPr>
        <w:t>omenty vznikající chodem vrtule</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Kroutící moment</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Vliv vychýleného vrtulového proudu</w:t>
      </w:r>
    </w:p>
    <w:p w:rsidR="00C914CB" w:rsidRPr="00A1591A" w:rsidRDefault="00843949" w:rsidP="00843949">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Gyroskopický efekt</w:t>
      </w:r>
    </w:p>
    <w:p w:rsidR="00C914CB" w:rsidRPr="00A1591A" w:rsidRDefault="00C914CB" w:rsidP="00E36F0E">
      <w:pPr>
        <w:pStyle w:val="Normlntext2"/>
        <w:spacing w:after="120"/>
        <w:ind w:left="426" w:hanging="426"/>
        <w:rPr>
          <w:rFonts w:ascii="Arial" w:hAnsi="Arial" w:cs="Arial"/>
          <w:sz w:val="20"/>
          <w:szCs w:val="20"/>
        </w:rPr>
      </w:pPr>
      <w:r w:rsidRPr="00A1591A">
        <w:rPr>
          <w:rFonts w:ascii="Arial" w:hAnsi="Arial" w:cs="Arial"/>
          <w:sz w:val="20"/>
          <w:szCs w:val="20"/>
        </w:rPr>
        <w:t>5.23</w:t>
      </w:r>
      <w:r w:rsidRPr="00A1591A">
        <w:rPr>
          <w:rFonts w:ascii="Arial" w:hAnsi="Arial" w:cs="Arial"/>
          <w:sz w:val="20"/>
          <w:szCs w:val="20"/>
        </w:rPr>
        <w:tab/>
        <w:t>Mechanika letu</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Síly působící na </w:t>
      </w:r>
      <w:r w:rsidR="00A86BCC">
        <w:rPr>
          <w:rFonts w:ascii="Arial" w:hAnsi="Arial" w:cs="Arial"/>
          <w:sz w:val="20"/>
          <w:szCs w:val="20"/>
        </w:rPr>
        <w:t>letoun</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Rovný horizontální let</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Přímé rovnoměrné stoupání</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Přímé rovnoměrné klesání</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Přímý vodorovný klouzavý let</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Rovnoměrné zatáčení</w:t>
      </w:r>
    </w:p>
    <w:p w:rsidR="00C914CB" w:rsidRPr="00A1591A" w:rsidRDefault="00AE3DCE" w:rsidP="00843949">
      <w:pPr>
        <w:pStyle w:val="Normlntext2"/>
        <w:spacing w:after="0"/>
        <w:ind w:left="426" w:hanging="426"/>
        <w:rPr>
          <w:rFonts w:ascii="Arial" w:hAnsi="Arial" w:cs="Arial"/>
          <w:sz w:val="20"/>
          <w:szCs w:val="20"/>
        </w:rPr>
      </w:pPr>
      <w:r>
        <w:rPr>
          <w:rFonts w:ascii="Arial" w:hAnsi="Arial" w:cs="Arial"/>
          <w:sz w:val="20"/>
          <w:szCs w:val="20"/>
        </w:rPr>
        <w:tab/>
      </w:r>
      <w:r w:rsidR="00843949">
        <w:rPr>
          <w:rFonts w:ascii="Arial" w:hAnsi="Arial" w:cs="Arial"/>
          <w:sz w:val="20"/>
          <w:szCs w:val="20"/>
        </w:rPr>
        <w:tab/>
      </w:r>
      <w:r w:rsidR="00C914CB" w:rsidRPr="00A1591A">
        <w:rPr>
          <w:rFonts w:ascii="Arial" w:hAnsi="Arial" w:cs="Arial"/>
          <w:sz w:val="20"/>
          <w:szCs w:val="20"/>
        </w:rPr>
        <w:t>-</w:t>
      </w:r>
      <w:r w:rsidR="00843949">
        <w:rPr>
          <w:rFonts w:ascii="Arial" w:hAnsi="Arial" w:cs="Arial"/>
          <w:sz w:val="20"/>
          <w:szCs w:val="20"/>
        </w:rPr>
        <w:t xml:space="preserve"> </w:t>
      </w:r>
      <w:r w:rsidR="00667644">
        <w:rPr>
          <w:rFonts w:ascii="Arial" w:hAnsi="Arial" w:cs="Arial"/>
          <w:sz w:val="20"/>
          <w:szCs w:val="20"/>
        </w:rPr>
        <w:t>ú</w:t>
      </w:r>
      <w:r w:rsidR="00C914CB" w:rsidRPr="00A1591A">
        <w:rPr>
          <w:rFonts w:ascii="Arial" w:hAnsi="Arial" w:cs="Arial"/>
          <w:sz w:val="20"/>
          <w:szCs w:val="20"/>
        </w:rPr>
        <w:t>hel náklonu</w:t>
      </w:r>
    </w:p>
    <w:p w:rsidR="00C914CB" w:rsidRPr="00A1591A" w:rsidRDefault="00AE3DCE" w:rsidP="00843949">
      <w:pPr>
        <w:pStyle w:val="Normlntext2"/>
        <w:spacing w:after="0"/>
        <w:ind w:left="426" w:hanging="426"/>
        <w:rPr>
          <w:rFonts w:ascii="Arial" w:hAnsi="Arial" w:cs="Arial"/>
          <w:sz w:val="20"/>
          <w:szCs w:val="20"/>
        </w:rPr>
      </w:pPr>
      <w:r>
        <w:rPr>
          <w:rFonts w:ascii="Arial" w:hAnsi="Arial" w:cs="Arial"/>
          <w:sz w:val="20"/>
          <w:szCs w:val="20"/>
        </w:rPr>
        <w:tab/>
      </w:r>
      <w:r w:rsidR="00843949">
        <w:rPr>
          <w:rFonts w:ascii="Arial" w:hAnsi="Arial" w:cs="Arial"/>
          <w:sz w:val="20"/>
          <w:szCs w:val="20"/>
        </w:rPr>
        <w:tab/>
      </w:r>
      <w:r w:rsidR="00C914CB" w:rsidRPr="00A1591A">
        <w:rPr>
          <w:rFonts w:ascii="Arial" w:hAnsi="Arial" w:cs="Arial"/>
          <w:sz w:val="20"/>
          <w:szCs w:val="20"/>
        </w:rPr>
        <w:t>-</w:t>
      </w:r>
      <w:r w:rsidR="00843949">
        <w:rPr>
          <w:rFonts w:ascii="Arial" w:hAnsi="Arial" w:cs="Arial"/>
          <w:sz w:val="20"/>
          <w:szCs w:val="20"/>
        </w:rPr>
        <w:t xml:space="preserve"> </w:t>
      </w:r>
      <w:r w:rsidR="00667644">
        <w:rPr>
          <w:rFonts w:ascii="Arial" w:hAnsi="Arial" w:cs="Arial"/>
          <w:sz w:val="20"/>
          <w:szCs w:val="20"/>
        </w:rPr>
        <w:t>n</w:t>
      </w:r>
      <w:r w:rsidR="00C914CB" w:rsidRPr="00A1591A">
        <w:rPr>
          <w:rFonts w:ascii="Arial" w:hAnsi="Arial" w:cs="Arial"/>
          <w:sz w:val="20"/>
          <w:szCs w:val="20"/>
        </w:rPr>
        <w:t>ásobek zatížení</w:t>
      </w:r>
    </w:p>
    <w:p w:rsidR="00C914CB" w:rsidRPr="00A1591A" w:rsidRDefault="00AE3DCE" w:rsidP="00843949">
      <w:pPr>
        <w:pStyle w:val="Normlntext2"/>
        <w:spacing w:after="0"/>
        <w:ind w:left="426" w:hanging="426"/>
        <w:rPr>
          <w:rFonts w:ascii="Arial" w:hAnsi="Arial" w:cs="Arial"/>
          <w:sz w:val="20"/>
          <w:szCs w:val="20"/>
        </w:rPr>
      </w:pPr>
      <w:r>
        <w:rPr>
          <w:rFonts w:ascii="Arial" w:hAnsi="Arial" w:cs="Arial"/>
          <w:sz w:val="20"/>
          <w:szCs w:val="20"/>
        </w:rPr>
        <w:tab/>
      </w:r>
      <w:r w:rsidR="00843949">
        <w:rPr>
          <w:rFonts w:ascii="Arial" w:hAnsi="Arial" w:cs="Arial"/>
          <w:sz w:val="20"/>
          <w:szCs w:val="20"/>
        </w:rPr>
        <w:tab/>
      </w:r>
      <w:r w:rsidR="00C914CB" w:rsidRPr="00A1591A">
        <w:rPr>
          <w:rFonts w:ascii="Arial" w:hAnsi="Arial" w:cs="Arial"/>
          <w:sz w:val="20"/>
          <w:szCs w:val="20"/>
        </w:rPr>
        <w:t>-</w:t>
      </w:r>
      <w:r w:rsidR="00843949">
        <w:rPr>
          <w:rFonts w:ascii="Arial" w:hAnsi="Arial" w:cs="Arial"/>
          <w:sz w:val="20"/>
          <w:szCs w:val="20"/>
        </w:rPr>
        <w:t xml:space="preserve"> </w:t>
      </w:r>
      <w:r w:rsidR="00667644">
        <w:rPr>
          <w:rFonts w:ascii="Arial" w:hAnsi="Arial" w:cs="Arial"/>
          <w:sz w:val="20"/>
          <w:szCs w:val="20"/>
        </w:rPr>
        <w:t>p</w:t>
      </w:r>
      <w:r w:rsidR="00C914CB" w:rsidRPr="00A1591A">
        <w:rPr>
          <w:rFonts w:ascii="Arial" w:hAnsi="Arial" w:cs="Arial"/>
          <w:sz w:val="20"/>
          <w:szCs w:val="20"/>
        </w:rPr>
        <w:t>oloměr zatáčky</w:t>
      </w:r>
    </w:p>
    <w:p w:rsidR="005969E2" w:rsidRDefault="00AE3DCE" w:rsidP="00843949">
      <w:pPr>
        <w:pStyle w:val="Normlntext2"/>
        <w:spacing w:after="0"/>
        <w:ind w:left="426" w:hanging="426"/>
        <w:rPr>
          <w:rFonts w:ascii="Arial" w:hAnsi="Arial" w:cs="Arial"/>
          <w:sz w:val="20"/>
          <w:szCs w:val="20"/>
        </w:rPr>
      </w:pPr>
      <w:r>
        <w:rPr>
          <w:rFonts w:ascii="Arial" w:hAnsi="Arial" w:cs="Arial"/>
          <w:sz w:val="20"/>
          <w:szCs w:val="20"/>
        </w:rPr>
        <w:tab/>
      </w:r>
      <w:r w:rsidR="00843949">
        <w:rPr>
          <w:rFonts w:ascii="Arial" w:hAnsi="Arial" w:cs="Arial"/>
          <w:sz w:val="20"/>
          <w:szCs w:val="20"/>
        </w:rPr>
        <w:tab/>
      </w:r>
      <w:r w:rsidR="00C914CB" w:rsidRPr="00A1591A">
        <w:rPr>
          <w:rFonts w:ascii="Arial" w:hAnsi="Arial" w:cs="Arial"/>
          <w:sz w:val="20"/>
          <w:szCs w:val="20"/>
        </w:rPr>
        <w:t>-</w:t>
      </w:r>
      <w:r w:rsidR="00843949">
        <w:rPr>
          <w:rFonts w:ascii="Arial" w:hAnsi="Arial" w:cs="Arial"/>
          <w:sz w:val="20"/>
          <w:szCs w:val="20"/>
        </w:rPr>
        <w:t xml:space="preserve"> </w:t>
      </w:r>
      <w:r w:rsidR="00667644">
        <w:rPr>
          <w:rFonts w:ascii="Arial" w:hAnsi="Arial" w:cs="Arial"/>
          <w:sz w:val="20"/>
          <w:szCs w:val="20"/>
        </w:rPr>
        <w:t>ú</w:t>
      </w:r>
      <w:r w:rsidR="00C914CB" w:rsidRPr="00A1591A">
        <w:rPr>
          <w:rFonts w:ascii="Arial" w:hAnsi="Arial" w:cs="Arial"/>
          <w:sz w:val="20"/>
          <w:szCs w:val="20"/>
        </w:rPr>
        <w:t>hlová rychlost</w:t>
      </w: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843949">
      <w:pPr>
        <w:pStyle w:val="Normlntext2"/>
        <w:spacing w:after="0"/>
        <w:ind w:left="426" w:hanging="426"/>
        <w:rPr>
          <w:rFonts w:ascii="Arial" w:hAnsi="Arial" w:cs="Arial"/>
          <w:b/>
          <w:sz w:val="20"/>
          <w:szCs w:val="20"/>
        </w:rPr>
      </w:pPr>
    </w:p>
    <w:p w:rsidR="005969E2" w:rsidRDefault="005969E2">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6F7F71">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6</w:t>
      </w:r>
      <w:r w:rsidR="008C347A">
        <w:rPr>
          <w:rFonts w:ascii="Arial" w:hAnsi="Arial" w:cs="Arial"/>
          <w:b/>
          <w:sz w:val="20"/>
          <w:szCs w:val="20"/>
        </w:rPr>
        <w:tab/>
      </w:r>
      <w:r w:rsidR="006F7F71">
        <w:rPr>
          <w:rFonts w:ascii="Arial" w:hAnsi="Arial" w:cs="Arial"/>
          <w:b/>
          <w:sz w:val="20"/>
          <w:szCs w:val="20"/>
        </w:rPr>
        <w:t>Provozní postupy</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6.1</w:t>
      </w:r>
      <w:r w:rsidRPr="00A1591A">
        <w:rPr>
          <w:rFonts w:ascii="Arial" w:hAnsi="Arial" w:cs="Arial"/>
          <w:sz w:val="20"/>
          <w:szCs w:val="20"/>
        </w:rPr>
        <w:tab/>
        <w:t>Provoz letadel: ICAO Annex 6, všeobecné požadavky</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Použitelnost</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6.2</w:t>
      </w:r>
      <w:r w:rsidRPr="00A1591A">
        <w:rPr>
          <w:rFonts w:ascii="Arial" w:hAnsi="Arial" w:cs="Arial"/>
          <w:sz w:val="20"/>
          <w:szCs w:val="20"/>
        </w:rPr>
        <w:tab/>
      </w:r>
      <w:r w:rsidR="00F93281">
        <w:rPr>
          <w:rFonts w:ascii="Arial" w:hAnsi="Arial" w:cs="Arial"/>
          <w:sz w:val="20"/>
          <w:szCs w:val="20"/>
        </w:rPr>
        <w:t>Postupy spojené se zvláštními druhy provozu</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6.3</w:t>
      </w:r>
      <w:r w:rsidRPr="00A1591A">
        <w:rPr>
          <w:rFonts w:ascii="Arial" w:hAnsi="Arial" w:cs="Arial"/>
          <w:sz w:val="20"/>
          <w:szCs w:val="20"/>
        </w:rPr>
        <w:tab/>
        <w:t>Omezení hluku</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Postupy pro omezení hluku</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Vliv letových postupů na hluk (odlet, cestovní let a přiblížení)</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6.4</w:t>
      </w:r>
      <w:r w:rsidRPr="00A1591A">
        <w:rPr>
          <w:rFonts w:ascii="Arial" w:hAnsi="Arial" w:cs="Arial"/>
          <w:sz w:val="20"/>
          <w:szCs w:val="20"/>
        </w:rPr>
        <w:tab/>
        <w:t>Neoprávněný vstup na dráhu (značení a signály</w:t>
      </w:r>
      <w:r w:rsidR="00F93281">
        <w:rPr>
          <w:rFonts w:ascii="Arial" w:hAnsi="Arial" w:cs="Arial"/>
          <w:sz w:val="20"/>
          <w:szCs w:val="20"/>
        </w:rPr>
        <w:t>)</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6.5</w:t>
      </w:r>
      <w:r w:rsidRPr="00A1591A">
        <w:rPr>
          <w:rFonts w:ascii="Arial" w:hAnsi="Arial" w:cs="Arial"/>
          <w:sz w:val="20"/>
          <w:szCs w:val="20"/>
        </w:rPr>
        <w:tab/>
        <w:t>Požár a kouř</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Požár karburátoru</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Požár motoru</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Požár v</w:t>
      </w:r>
      <w:r w:rsidR="00F93281">
        <w:rPr>
          <w:rFonts w:ascii="Arial" w:hAnsi="Arial" w:cs="Arial"/>
          <w:sz w:val="20"/>
          <w:szCs w:val="20"/>
        </w:rPr>
        <w:t> </w:t>
      </w:r>
      <w:r w:rsidR="00C914CB" w:rsidRPr="00A1591A">
        <w:rPr>
          <w:rFonts w:ascii="Arial" w:hAnsi="Arial" w:cs="Arial"/>
          <w:sz w:val="20"/>
          <w:szCs w:val="20"/>
        </w:rPr>
        <w:t>kabině</w:t>
      </w:r>
      <w:r w:rsidR="00F93281">
        <w:rPr>
          <w:rFonts w:ascii="Arial" w:hAnsi="Arial" w:cs="Arial"/>
          <w:sz w:val="20"/>
          <w:szCs w:val="20"/>
        </w:rPr>
        <w:t xml:space="preserve"> a pilotním prostoru (výběr hasících látek podle požární klasifikace a používání hasících přístrojů)</w:t>
      </w:r>
    </w:p>
    <w:p w:rsidR="00C914CB" w:rsidRPr="00A1591A" w:rsidRDefault="001E31DA" w:rsidP="006F7F71">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Kouř v</w:t>
      </w:r>
      <w:r w:rsidR="00F93281">
        <w:rPr>
          <w:rFonts w:ascii="Arial" w:hAnsi="Arial" w:cs="Arial"/>
          <w:sz w:val="20"/>
          <w:szCs w:val="20"/>
        </w:rPr>
        <w:t> pilotním prostoru a kabině cestujících (účinky a opatření, která mají být přijata)</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6.6</w:t>
      </w:r>
      <w:r w:rsidRPr="00A1591A">
        <w:rPr>
          <w:rFonts w:ascii="Arial" w:hAnsi="Arial" w:cs="Arial"/>
          <w:sz w:val="20"/>
          <w:szCs w:val="20"/>
        </w:rPr>
        <w:tab/>
        <w:t>Střih větru, microburst</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Vliv a rozpoznání během odletu a příletu</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F93281">
        <w:rPr>
          <w:rFonts w:ascii="Arial" w:hAnsi="Arial" w:cs="Arial"/>
          <w:sz w:val="20"/>
          <w:szCs w:val="20"/>
        </w:rPr>
        <w:t>Opatření pro</w:t>
      </w:r>
      <w:r w:rsidR="00C914CB" w:rsidRPr="00A1591A">
        <w:rPr>
          <w:rFonts w:ascii="Arial" w:hAnsi="Arial" w:cs="Arial"/>
          <w:sz w:val="20"/>
          <w:szCs w:val="20"/>
        </w:rPr>
        <w:t xml:space="preserve"> vyhnutí se a </w:t>
      </w:r>
      <w:r w:rsidR="00F93281">
        <w:rPr>
          <w:rFonts w:ascii="Arial" w:hAnsi="Arial" w:cs="Arial"/>
          <w:sz w:val="20"/>
          <w:szCs w:val="20"/>
        </w:rPr>
        <w:t xml:space="preserve">opatření </w:t>
      </w:r>
      <w:r w:rsidR="00C914CB" w:rsidRPr="00A1591A">
        <w:rPr>
          <w:rFonts w:ascii="Arial" w:hAnsi="Arial" w:cs="Arial"/>
          <w:sz w:val="20"/>
          <w:szCs w:val="20"/>
        </w:rPr>
        <w:t>během setkání s jevem</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6.7</w:t>
      </w:r>
      <w:r w:rsidRPr="00A1591A">
        <w:rPr>
          <w:rFonts w:ascii="Arial" w:hAnsi="Arial" w:cs="Arial"/>
          <w:sz w:val="20"/>
          <w:szCs w:val="20"/>
        </w:rPr>
        <w:tab/>
        <w:t>Turbulence v úplavu</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Příčina</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Důležité parametry</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r>
      <w:r w:rsidR="00F93281">
        <w:rPr>
          <w:rFonts w:ascii="Arial" w:hAnsi="Arial" w:cs="Arial"/>
          <w:sz w:val="20"/>
          <w:szCs w:val="20"/>
        </w:rPr>
        <w:t xml:space="preserve">Opatření přijatá </w:t>
      </w:r>
      <w:r w:rsidR="00C914CB" w:rsidRPr="00A1591A">
        <w:rPr>
          <w:rFonts w:ascii="Arial" w:hAnsi="Arial" w:cs="Arial"/>
          <w:sz w:val="20"/>
          <w:szCs w:val="20"/>
        </w:rPr>
        <w:t>při křižování provozu</w:t>
      </w:r>
      <w:r w:rsidR="00F93281">
        <w:rPr>
          <w:rFonts w:ascii="Arial" w:hAnsi="Arial" w:cs="Arial"/>
          <w:sz w:val="20"/>
          <w:szCs w:val="20"/>
        </w:rPr>
        <w:t>,</w:t>
      </w:r>
      <w:r w:rsidR="00C914CB" w:rsidRPr="00A1591A">
        <w:rPr>
          <w:rFonts w:ascii="Arial" w:hAnsi="Arial" w:cs="Arial"/>
          <w:sz w:val="20"/>
          <w:szCs w:val="20"/>
        </w:rPr>
        <w:t xml:space="preserve"> během vzletu a přistání</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6.8</w:t>
      </w:r>
      <w:r w:rsidRPr="00A1591A">
        <w:rPr>
          <w:rFonts w:ascii="Arial" w:hAnsi="Arial" w:cs="Arial"/>
          <w:sz w:val="20"/>
          <w:szCs w:val="20"/>
        </w:rPr>
        <w:tab/>
        <w:t>Nouzové a bezpečnostní přistání</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Příčina</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Informování cestujících</w:t>
      </w:r>
    </w:p>
    <w:p w:rsidR="001E31DA"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Evakuace</w:t>
      </w:r>
    </w:p>
    <w:p w:rsidR="00C914CB" w:rsidRPr="00A1591A" w:rsidRDefault="001E31DA" w:rsidP="006F7F71">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Činnost po přistání</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6.9</w:t>
      </w:r>
      <w:r w:rsidRPr="00A1591A">
        <w:rPr>
          <w:rFonts w:ascii="Arial" w:hAnsi="Arial" w:cs="Arial"/>
          <w:sz w:val="20"/>
          <w:szCs w:val="20"/>
        </w:rPr>
        <w:tab/>
        <w:t>Kontaminovaná vzletová a přistávací dráha</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Druhy kontaminace</w:t>
      </w:r>
    </w:p>
    <w:p w:rsidR="006F7F71"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Vypočítané tření povrchu a koeficient tření</w:t>
      </w: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6F7F71">
      <w:pPr>
        <w:pStyle w:val="Normlntext2"/>
        <w:spacing w:after="0"/>
        <w:ind w:left="426" w:hanging="426"/>
        <w:rPr>
          <w:rFonts w:ascii="Arial" w:hAnsi="Arial" w:cs="Arial"/>
          <w:b/>
          <w:sz w:val="20"/>
          <w:szCs w:val="20"/>
        </w:rPr>
      </w:pPr>
    </w:p>
    <w:p w:rsidR="006F7F71" w:rsidRDefault="006F7F71">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E91DA7">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7</w:t>
      </w:r>
      <w:r w:rsidR="008C347A">
        <w:rPr>
          <w:rFonts w:ascii="Arial" w:hAnsi="Arial" w:cs="Arial"/>
          <w:b/>
          <w:sz w:val="20"/>
          <w:szCs w:val="20"/>
        </w:rPr>
        <w:tab/>
      </w:r>
      <w:r w:rsidR="00E91DA7">
        <w:rPr>
          <w:rFonts w:ascii="Arial" w:hAnsi="Arial" w:cs="Arial"/>
          <w:b/>
          <w:sz w:val="20"/>
          <w:szCs w:val="20"/>
        </w:rPr>
        <w:t>Letová výkonnost, plánování</w:t>
      </w:r>
    </w:p>
    <w:p w:rsidR="00C914CB" w:rsidRPr="00A1591A" w:rsidRDefault="00C914CB" w:rsidP="00E91DA7">
      <w:pPr>
        <w:pStyle w:val="Normlntext2"/>
        <w:spacing w:after="120"/>
        <w:ind w:left="426" w:hanging="426"/>
        <w:rPr>
          <w:rFonts w:ascii="Arial" w:hAnsi="Arial" w:cs="Arial"/>
          <w:sz w:val="20"/>
          <w:szCs w:val="20"/>
        </w:rPr>
      </w:pPr>
      <w:r w:rsidRPr="00A1591A">
        <w:rPr>
          <w:rFonts w:ascii="Arial" w:hAnsi="Arial" w:cs="Arial"/>
          <w:sz w:val="20"/>
          <w:szCs w:val="20"/>
        </w:rPr>
        <w:t>7.1</w:t>
      </w:r>
      <w:r w:rsidRPr="00A1591A">
        <w:rPr>
          <w:rFonts w:ascii="Arial" w:hAnsi="Arial" w:cs="Arial"/>
          <w:sz w:val="20"/>
          <w:szCs w:val="20"/>
        </w:rPr>
        <w:tab/>
        <w:t>Hmotnost a vyvážení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Důvod výpočtu hmotnosti a vyvážení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Omezení hmotnosti</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 xml:space="preserve">ýznam omezení hmotnosti ve vztahu k strukturálním omezení draku </w:t>
      </w:r>
      <w:r w:rsidR="00A86BCC">
        <w:rPr>
          <w:rFonts w:ascii="Arial" w:hAnsi="Arial" w:cs="Arial"/>
          <w:sz w:val="20"/>
          <w:szCs w:val="20"/>
        </w:rPr>
        <w:t>letounu</w:t>
      </w:r>
    </w:p>
    <w:p w:rsidR="00C914CB" w:rsidRPr="00A1591A" w:rsidRDefault="00B11025" w:rsidP="00B11025">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hmotnosti ve vztahu k omezení draku výkonnosti</w:t>
      </w:r>
    </w:p>
    <w:p w:rsidR="00C914CB" w:rsidRPr="00A1591A" w:rsidRDefault="00E91DA7"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Omezení polohy těžiště</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polohy těžiště ve vztahu k zachování stability a ovladatelnosti</w:t>
      </w:r>
    </w:p>
    <w:p w:rsidR="00C914CB" w:rsidRPr="00A1591A" w:rsidRDefault="00B11025" w:rsidP="00B11025">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polohy těžiště ve vztahu k výkonnosti</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Nakládání, výpočet hmotnosti</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t</w:t>
      </w:r>
      <w:r w:rsidR="00C914CB" w:rsidRPr="00A1591A">
        <w:rPr>
          <w:rFonts w:ascii="Arial" w:hAnsi="Arial" w:cs="Arial"/>
          <w:sz w:val="20"/>
          <w:szCs w:val="20"/>
        </w:rPr>
        <w:t>erminologie, pojmy</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Omezení hmotnosti</w:t>
      </w:r>
    </w:p>
    <w:p w:rsidR="00C914CB" w:rsidRPr="00A1591A" w:rsidRDefault="00E91DA7"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AE2896">
        <w:rPr>
          <w:rFonts w:ascii="Arial" w:hAnsi="Arial" w:cs="Arial"/>
          <w:sz w:val="20"/>
          <w:szCs w:val="20"/>
        </w:rPr>
        <w:t>s</w:t>
      </w:r>
      <w:r w:rsidR="00C914CB" w:rsidRPr="00A1591A">
        <w:rPr>
          <w:rFonts w:ascii="Arial" w:hAnsi="Arial" w:cs="Arial"/>
          <w:sz w:val="20"/>
          <w:szCs w:val="20"/>
        </w:rPr>
        <w:t>trukturální omezení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mezení výkonnosti</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mezení nákladového prostoru</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Základy výpočtu polohy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m</w:t>
      </w:r>
      <w:r w:rsidR="00C914CB" w:rsidRPr="00A1591A">
        <w:rPr>
          <w:rFonts w:ascii="Arial" w:hAnsi="Arial" w:cs="Arial"/>
          <w:sz w:val="20"/>
          <w:szCs w:val="20"/>
        </w:rPr>
        <w:t>aximální hmotnosti pro vzlet a přistání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oužití standardizované hmotnosti pro pasažéry, posádku a zavazadla</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efinice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odmínky rovnováhy (rovnováha sil a momentů)</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z</w:t>
      </w:r>
      <w:r w:rsidR="00C914CB" w:rsidRPr="00A1591A">
        <w:rPr>
          <w:rFonts w:ascii="Arial" w:hAnsi="Arial" w:cs="Arial"/>
          <w:sz w:val="20"/>
          <w:szCs w:val="20"/>
        </w:rPr>
        <w:t>ákladní výpočet polohy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 xml:space="preserve">Detailní výpočet hmotnosti a vyvážení </w:t>
      </w:r>
      <w:r w:rsidR="00A86BCC">
        <w:rPr>
          <w:rFonts w:ascii="Arial" w:hAnsi="Arial" w:cs="Arial"/>
          <w:sz w:val="20"/>
          <w:szCs w:val="20"/>
        </w:rPr>
        <w:t>letounu</w:t>
      </w:r>
      <w:r w:rsidR="00C914CB" w:rsidRPr="00A1591A">
        <w:rPr>
          <w:rFonts w:ascii="Arial" w:hAnsi="Arial" w:cs="Arial"/>
          <w:sz w:val="20"/>
          <w:szCs w:val="20"/>
        </w:rPr>
        <w:t>, dokumentace</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 xml:space="preserve">okumentace </w:t>
      </w:r>
      <w:r w:rsidR="00A86BCC">
        <w:rPr>
          <w:rFonts w:ascii="Arial" w:hAnsi="Arial" w:cs="Arial"/>
          <w:sz w:val="20"/>
          <w:szCs w:val="20"/>
        </w:rPr>
        <w:t>letoun</w:t>
      </w:r>
      <w:r w:rsidR="00C914CB" w:rsidRPr="00A1591A">
        <w:rPr>
          <w:rFonts w:ascii="Arial" w:hAnsi="Arial" w:cs="Arial"/>
          <w:sz w:val="20"/>
          <w:szCs w:val="20"/>
        </w:rPr>
        <w:t xml:space="preserve"> pro výpočet hmotnosti a vyvážení</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ztažná rovina a rameno síly (moment)</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oloha těžiště jako vzdálenost od vztažné roviny</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 xml:space="preserve">Získání základní prázdné hmotnosti a výchozí polohy těžiště z dokumentace </w:t>
      </w:r>
      <w:r w:rsidR="00A86BCC">
        <w:rPr>
          <w:rFonts w:ascii="Arial" w:hAnsi="Arial" w:cs="Arial"/>
          <w:sz w:val="20"/>
          <w:szCs w:val="20"/>
        </w:rPr>
        <w:t>letounu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C914CB" w:rsidRPr="00A1591A">
        <w:rPr>
          <w:rFonts w:ascii="Arial" w:hAnsi="Arial" w:cs="Arial"/>
          <w:sz w:val="20"/>
          <w:szCs w:val="20"/>
        </w:rPr>
        <w:t>BEM – základní prázdná hmotnost (basic empty mass)</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oloha těžiště a moment při základní prázdné hmotnosti</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dchylky od standardní konfigurace</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Určení polohy těžiště (konkrétní příklad)</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(j)</w:t>
      </w:r>
      <w:r w:rsidR="00C914CB" w:rsidRPr="00A1591A">
        <w:rPr>
          <w:rFonts w:ascii="Arial" w:hAnsi="Arial" w:cs="Arial"/>
          <w:sz w:val="20"/>
          <w:szCs w:val="20"/>
        </w:rPr>
        <w:tab/>
        <w:t>Metody – grafická a výpočtová</w:t>
      </w:r>
    </w:p>
    <w:p w:rsidR="00C914CB" w:rsidRPr="00A1591A" w:rsidRDefault="00A35C7D" w:rsidP="00E91DA7">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(k)</w:t>
      </w:r>
      <w:r w:rsidR="00C914CB" w:rsidRPr="00A1591A">
        <w:rPr>
          <w:rFonts w:ascii="Arial" w:hAnsi="Arial" w:cs="Arial"/>
          <w:sz w:val="20"/>
          <w:szCs w:val="20"/>
        </w:rPr>
        <w:tab/>
        <w:t>Load a trim sheet všeobecně a pro malá letadla</w:t>
      </w:r>
    </w:p>
    <w:p w:rsidR="00C914CB" w:rsidRPr="00A1591A" w:rsidRDefault="00C914CB" w:rsidP="00E91DA7">
      <w:pPr>
        <w:pStyle w:val="Normlntext2"/>
        <w:spacing w:after="120"/>
        <w:ind w:left="426" w:hanging="426"/>
        <w:rPr>
          <w:rFonts w:ascii="Arial" w:hAnsi="Arial" w:cs="Arial"/>
          <w:sz w:val="20"/>
          <w:szCs w:val="20"/>
        </w:rPr>
      </w:pPr>
      <w:r w:rsidRPr="00A1591A">
        <w:rPr>
          <w:rFonts w:ascii="Arial" w:hAnsi="Arial" w:cs="Arial"/>
          <w:sz w:val="20"/>
          <w:szCs w:val="20"/>
        </w:rPr>
        <w:t>7.2</w:t>
      </w:r>
      <w:r w:rsidRPr="00A1591A">
        <w:rPr>
          <w:rFonts w:ascii="Arial" w:hAnsi="Arial" w:cs="Arial"/>
          <w:sz w:val="20"/>
          <w:szCs w:val="20"/>
        </w:rPr>
        <w:tab/>
        <w:t>Výkonnost</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Úvod</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t</w:t>
      </w:r>
      <w:r w:rsidR="00C914CB" w:rsidRPr="00A1591A">
        <w:rPr>
          <w:rFonts w:ascii="Arial" w:hAnsi="Arial" w:cs="Arial"/>
          <w:sz w:val="20"/>
          <w:szCs w:val="20"/>
        </w:rPr>
        <w:t>řídy podle výkonnosti</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f</w:t>
      </w:r>
      <w:r w:rsidR="00C914CB" w:rsidRPr="00A1591A">
        <w:rPr>
          <w:rFonts w:ascii="Arial" w:hAnsi="Arial" w:cs="Arial"/>
          <w:sz w:val="20"/>
          <w:szCs w:val="20"/>
        </w:rPr>
        <w:t>áze letu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 xml:space="preserve">liv hmotnosti </w:t>
      </w:r>
      <w:r w:rsidR="00A86BCC">
        <w:rPr>
          <w:rFonts w:ascii="Arial" w:hAnsi="Arial" w:cs="Arial"/>
          <w:sz w:val="20"/>
          <w:szCs w:val="20"/>
        </w:rPr>
        <w:t>letounu</w:t>
      </w:r>
      <w:r w:rsidR="00C914CB" w:rsidRPr="00A1591A">
        <w:rPr>
          <w:rFonts w:ascii="Arial" w:hAnsi="Arial" w:cs="Arial"/>
          <w:sz w:val="20"/>
          <w:szCs w:val="20"/>
        </w:rPr>
        <w:t>, větru, nadmořské výšky, sklonu a stavu dráhy</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g</w:t>
      </w:r>
      <w:r w:rsidR="00C914CB" w:rsidRPr="00A1591A">
        <w:rPr>
          <w:rFonts w:ascii="Arial" w:hAnsi="Arial" w:cs="Arial"/>
          <w:sz w:val="20"/>
          <w:szCs w:val="20"/>
        </w:rPr>
        <w:t>radienty</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Jednomotorové letouny</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efinice, pojmy, rychlosti</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Výkonnost při vzletu a přistání</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 xml:space="preserve">Použití příručky </w:t>
      </w:r>
      <w:r w:rsidR="00A86BCC">
        <w:rPr>
          <w:rFonts w:ascii="Arial" w:hAnsi="Arial" w:cs="Arial"/>
          <w:sz w:val="20"/>
          <w:szCs w:val="20"/>
        </w:rPr>
        <w:t>letounu</w:t>
      </w:r>
      <w:r w:rsidR="00C914CB" w:rsidRPr="00A1591A">
        <w:rPr>
          <w:rFonts w:ascii="Arial" w:hAnsi="Arial" w:cs="Arial"/>
          <w:sz w:val="20"/>
          <w:szCs w:val="20"/>
        </w:rPr>
        <w:t xml:space="preserve"> pro výpočet</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Výkonnost při stoupání a v cestovním letu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 xml:space="preserve">oužití příručky </w:t>
      </w:r>
      <w:r w:rsidR="00A86BCC">
        <w:rPr>
          <w:rFonts w:ascii="Arial" w:hAnsi="Arial" w:cs="Arial"/>
          <w:sz w:val="20"/>
          <w:szCs w:val="20"/>
        </w:rPr>
        <w:t>letounu</w:t>
      </w:r>
      <w:r w:rsidR="00C914CB" w:rsidRPr="00A1591A">
        <w:rPr>
          <w:rFonts w:ascii="Arial" w:hAnsi="Arial" w:cs="Arial"/>
          <w:sz w:val="20"/>
          <w:szCs w:val="20"/>
        </w:rPr>
        <w:t xml:space="preserve"> pro výpočet</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 xml:space="preserve">liv hustotní výšky a hmotnosti </w:t>
      </w:r>
      <w:r w:rsidR="00A86BCC">
        <w:rPr>
          <w:rFonts w:ascii="Arial" w:hAnsi="Arial" w:cs="Arial"/>
          <w:sz w:val="20"/>
          <w:szCs w:val="20"/>
        </w:rPr>
        <w:t>letounu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ytrvalost a vliv různého doporučeného nastavení výkonu motoru</w:t>
      </w:r>
    </w:p>
    <w:p w:rsidR="009E462C" w:rsidRDefault="00A35C7D" w:rsidP="009E462C">
      <w:pPr>
        <w:pStyle w:val="Normlntext2"/>
        <w:spacing w:after="12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olet v klidném ovzduší při různém nastavení výkonu motoru</w:t>
      </w:r>
    </w:p>
    <w:p w:rsidR="00C914CB" w:rsidRPr="00A1591A" w:rsidRDefault="00C914CB" w:rsidP="00E91DA7">
      <w:pPr>
        <w:pStyle w:val="Normlntext2"/>
        <w:spacing w:after="120"/>
        <w:ind w:left="426" w:hanging="426"/>
        <w:rPr>
          <w:rFonts w:ascii="Arial" w:hAnsi="Arial" w:cs="Arial"/>
          <w:sz w:val="20"/>
          <w:szCs w:val="20"/>
        </w:rPr>
      </w:pPr>
      <w:r w:rsidRPr="00A1591A">
        <w:rPr>
          <w:rFonts w:ascii="Arial" w:hAnsi="Arial" w:cs="Arial"/>
          <w:sz w:val="20"/>
          <w:szCs w:val="20"/>
        </w:rPr>
        <w:t>7.3</w:t>
      </w:r>
      <w:r w:rsidRPr="00A1591A">
        <w:rPr>
          <w:rFonts w:ascii="Arial" w:hAnsi="Arial" w:cs="Arial"/>
          <w:sz w:val="20"/>
          <w:szCs w:val="20"/>
        </w:rPr>
        <w:tab/>
        <w:t>Plánování a monitorování letu</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Plánování letů VFR</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Navigační plán pro lety VFR</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Tratě, letiště, výšky nad terénem, nadmořské výšky a jejich zjištění z VFR map</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Kurzy a vzdálenosti a jejich zjištění z VFR map</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Letištní mapy</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Komunikace a plánování radionavigace (frekvence)</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Vyhotovení navigačního plánu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Palivový plán</w:t>
      </w:r>
    </w:p>
    <w:p w:rsidR="00AE2896"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Všeobecné znalosti</w:t>
      </w:r>
    </w:p>
    <w:p w:rsidR="00AE2896" w:rsidRDefault="00AE2896">
      <w:pPr>
        <w:spacing w:line="276" w:lineRule="auto"/>
        <w:jc w:val="left"/>
        <w:rPr>
          <w:rFonts w:ascii="Arial" w:hAnsi="Arial" w:cs="Arial"/>
          <w:sz w:val="20"/>
          <w:szCs w:val="20"/>
        </w:rPr>
      </w:pPr>
      <w:r>
        <w:rPr>
          <w:rFonts w:ascii="Arial" w:hAnsi="Arial" w:cs="Arial"/>
          <w:sz w:val="20"/>
          <w:szCs w:val="20"/>
        </w:rPr>
        <w:br w:type="page"/>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lastRenderedPageBreak/>
        <w:tab/>
      </w:r>
      <w:r w:rsidR="00C914CB" w:rsidRPr="00A1591A">
        <w:rPr>
          <w:rFonts w:ascii="Arial" w:hAnsi="Arial" w:cs="Arial"/>
          <w:sz w:val="20"/>
          <w:szCs w:val="20"/>
        </w:rPr>
        <w:t>(d)</w:t>
      </w:r>
      <w:r w:rsidR="00C914CB" w:rsidRPr="00A1591A">
        <w:rPr>
          <w:rFonts w:ascii="Arial" w:hAnsi="Arial" w:cs="Arial"/>
          <w:sz w:val="20"/>
          <w:szCs w:val="20"/>
        </w:rPr>
        <w:tab/>
        <w:t>Výpočet požadovaného paliva před letem</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Výpočet přidaného paliva</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Vyhotovení palivového plánu a výpočet celkového požadovaného množství paliva</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Předletová příprava</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AIP a NOTAm</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Pozemní zařízení a služby</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Odlet, místo určení a záložní letiště</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Letové cesty a složení vzdušného prostoru</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Meteorologick</w:t>
      </w:r>
      <w:r w:rsidR="008E6D40">
        <w:rPr>
          <w:rFonts w:ascii="Arial" w:hAnsi="Arial" w:cs="Arial"/>
          <w:sz w:val="20"/>
          <w:szCs w:val="20"/>
        </w:rPr>
        <w:t>á příprava</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Získání a analýza relevantních údajů z meteorologické dokumentace</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Letový plán ICAO</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Individuální letový plán</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Formát letového plánu</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Vyhotovení letového plánu</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C09FD" w:rsidRPr="00A1591A">
        <w:rPr>
          <w:rFonts w:ascii="Arial" w:hAnsi="Arial" w:cs="Arial"/>
          <w:sz w:val="20"/>
          <w:szCs w:val="20"/>
        </w:rPr>
        <w:t>Podání a ukončení</w:t>
      </w:r>
      <w:r w:rsidR="00C914CB" w:rsidRPr="00A1591A">
        <w:rPr>
          <w:rFonts w:ascii="Arial" w:hAnsi="Arial" w:cs="Arial"/>
          <w:sz w:val="20"/>
          <w:szCs w:val="20"/>
        </w:rPr>
        <w:t xml:space="preserve"> letového plánu</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(j)</w:t>
      </w:r>
      <w:r w:rsidR="00C914CB" w:rsidRPr="00A1591A">
        <w:rPr>
          <w:rFonts w:ascii="Arial" w:hAnsi="Arial" w:cs="Arial"/>
          <w:sz w:val="20"/>
          <w:szCs w:val="20"/>
        </w:rPr>
        <w:tab/>
        <w:t>Monitorování letu a přeplánování za letu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Monitorování tratě a času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Sledování paliva</w:t>
      </w:r>
    </w:p>
    <w:p w:rsidR="00AB1FA8" w:rsidRDefault="00A35C7D" w:rsidP="009E462C">
      <w:pPr>
        <w:pStyle w:val="Normlntext2"/>
        <w:spacing w:after="12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Přeplánování za letu v případě odchylek od naplánovaných hodnot</w:t>
      </w: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9E462C">
      <w:pPr>
        <w:pStyle w:val="Normlntext2"/>
        <w:spacing w:after="120"/>
        <w:ind w:left="426" w:hanging="426"/>
        <w:rPr>
          <w:rFonts w:ascii="Arial" w:hAnsi="Arial" w:cs="Arial"/>
          <w:b/>
          <w:sz w:val="20"/>
          <w:szCs w:val="20"/>
        </w:rPr>
      </w:pPr>
    </w:p>
    <w:p w:rsidR="00AB1FA8" w:rsidRDefault="00AB1FA8">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AB1FA8">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8</w:t>
      </w:r>
      <w:r w:rsidR="008C347A">
        <w:rPr>
          <w:rFonts w:ascii="Arial" w:hAnsi="Arial" w:cs="Arial"/>
          <w:b/>
          <w:sz w:val="20"/>
          <w:szCs w:val="20"/>
        </w:rPr>
        <w:tab/>
      </w:r>
      <w:r w:rsidR="00AB1FA8">
        <w:rPr>
          <w:rFonts w:ascii="Arial" w:hAnsi="Arial" w:cs="Arial"/>
          <w:b/>
          <w:sz w:val="20"/>
          <w:szCs w:val="20"/>
        </w:rPr>
        <w:t xml:space="preserve">Všeobecné znalosti </w:t>
      </w:r>
      <w:r w:rsidR="00A86BCC">
        <w:rPr>
          <w:rFonts w:ascii="Arial" w:hAnsi="Arial" w:cs="Arial"/>
          <w:b/>
          <w:sz w:val="20"/>
          <w:szCs w:val="20"/>
        </w:rPr>
        <w:t>letounu</w:t>
      </w:r>
    </w:p>
    <w:p w:rsidR="00C914CB" w:rsidRPr="00A1591A" w:rsidRDefault="00C914CB" w:rsidP="00E91DA7">
      <w:pPr>
        <w:pStyle w:val="Normlntext2"/>
        <w:spacing w:after="120"/>
        <w:ind w:left="426" w:hanging="426"/>
        <w:rPr>
          <w:rFonts w:ascii="Arial" w:hAnsi="Arial" w:cs="Arial"/>
          <w:sz w:val="20"/>
          <w:szCs w:val="20"/>
        </w:rPr>
      </w:pPr>
      <w:r w:rsidRPr="00A1591A">
        <w:rPr>
          <w:rFonts w:ascii="Arial" w:hAnsi="Arial" w:cs="Arial"/>
          <w:sz w:val="20"/>
          <w:szCs w:val="20"/>
        </w:rPr>
        <w:t>8.1</w:t>
      </w:r>
      <w:r w:rsidRPr="00A1591A">
        <w:rPr>
          <w:rFonts w:ascii="Arial" w:hAnsi="Arial" w:cs="Arial"/>
          <w:sz w:val="20"/>
          <w:szCs w:val="20"/>
        </w:rPr>
        <w:tab/>
        <w:t xml:space="preserve">Drak a systémy, elektrické systémy, pohonná jednotka a nouzové vybavení </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Navrhování systémů, zatížení, namáhání, údržba</w:t>
      </w:r>
    </w:p>
    <w:p w:rsidR="00C914CB"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atížení a kombinace zatížení vyskytujících se na konstrukci letadla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Drak letadla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Křídla, ocasní plochy a 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ávrh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onstrukční prvky a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amáhání</w:t>
      </w:r>
    </w:p>
    <w:p w:rsidR="000A4477"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trukturální omezení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ávrh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onstrukční prvky a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amáhání a aeroelastické jevy</w:t>
      </w:r>
    </w:p>
    <w:p w:rsidR="00C914CB"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trukturální omezení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Hydraulika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Hydromechanika: základní principy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Hydraulické systémy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h</w:t>
      </w:r>
      <w:r w:rsidR="00C914CB" w:rsidRPr="00A1591A">
        <w:rPr>
          <w:rFonts w:ascii="Arial" w:hAnsi="Arial" w:cs="Arial"/>
          <w:sz w:val="20"/>
          <w:szCs w:val="20"/>
        </w:rPr>
        <w:t>ydraulická kapalina: druhy a vlastnosti, omezení</w:t>
      </w:r>
    </w:p>
    <w:p w:rsidR="00C914CB" w:rsidRPr="00A1591A" w:rsidRDefault="00C914CB" w:rsidP="00B11025">
      <w:pPr>
        <w:pStyle w:val="Normlntext2"/>
        <w:spacing w:after="0"/>
        <w:ind w:left="993" w:hanging="284"/>
        <w:rPr>
          <w:rFonts w:ascii="Arial" w:hAnsi="Arial" w:cs="Arial"/>
          <w:sz w:val="20"/>
          <w:szCs w:val="20"/>
        </w:rPr>
      </w:pPr>
      <w:r w:rsidRPr="00A1591A">
        <w:rPr>
          <w:rFonts w:ascii="Arial" w:hAnsi="Arial" w:cs="Arial"/>
          <w:sz w:val="20"/>
          <w:szCs w:val="20"/>
        </w:rPr>
        <w:t>-</w:t>
      </w:r>
      <w:r w:rsidR="002E1331">
        <w:rPr>
          <w:rFonts w:ascii="Arial" w:hAnsi="Arial" w:cs="Arial"/>
          <w:sz w:val="20"/>
          <w:szCs w:val="20"/>
        </w:rPr>
        <w:t xml:space="preserve"> s</w:t>
      </w:r>
      <w:r w:rsidRPr="00A1591A">
        <w:rPr>
          <w:rFonts w:ascii="Arial" w:hAnsi="Arial" w:cs="Arial"/>
          <w:sz w:val="20"/>
          <w:szCs w:val="20"/>
        </w:rPr>
        <w:t xml:space="preserve">ystémové komponenty: návrh, provoz, režimy se zhoršenými podmínkami </w:t>
      </w:r>
      <w:r w:rsidR="00AB1FA8">
        <w:rPr>
          <w:rFonts w:ascii="Arial" w:hAnsi="Arial" w:cs="Arial"/>
          <w:sz w:val="20"/>
          <w:szCs w:val="20"/>
        </w:rPr>
        <w:t xml:space="preserve">provozu, </w:t>
      </w:r>
      <w:r w:rsidRPr="00A1591A">
        <w:rPr>
          <w:rFonts w:ascii="Arial" w:hAnsi="Arial" w:cs="Arial"/>
          <w:sz w:val="20"/>
          <w:szCs w:val="20"/>
        </w:rPr>
        <w:t>indikace a výstrahy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Přistávací zařízení, kola, pneumatiky a brzdy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Přistávací zařízení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d</w:t>
      </w:r>
      <w:r w:rsidR="00C914CB" w:rsidRPr="00A1591A">
        <w:rPr>
          <w:rFonts w:ascii="Arial" w:hAnsi="Arial" w:cs="Arial"/>
          <w:sz w:val="20"/>
          <w:szCs w:val="20"/>
        </w:rPr>
        <w:t>ruhy a použité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(j)</w:t>
      </w:r>
      <w:r w:rsidR="00AB1FA8">
        <w:rPr>
          <w:rFonts w:ascii="Arial" w:hAnsi="Arial" w:cs="Arial"/>
          <w:sz w:val="20"/>
          <w:szCs w:val="20"/>
        </w:rPr>
        <w:t xml:space="preserve"> </w:t>
      </w:r>
      <w:r w:rsidR="00C914CB" w:rsidRPr="00A1591A">
        <w:rPr>
          <w:rFonts w:ascii="Arial" w:hAnsi="Arial" w:cs="Arial"/>
          <w:sz w:val="20"/>
          <w:szCs w:val="20"/>
        </w:rPr>
        <w:t>Zatáčení příďového kola: návrh a provoz</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ypy a materiály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ystémové komponenty: návrh, provoz, indikace a výstrahy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(k)</w:t>
      </w:r>
      <w:r w:rsidR="00C914CB" w:rsidRPr="00A1591A">
        <w:rPr>
          <w:rFonts w:ascii="Arial" w:hAnsi="Arial" w:cs="Arial"/>
          <w:sz w:val="20"/>
          <w:szCs w:val="20"/>
        </w:rPr>
        <w:tab/>
        <w:t>Kola a pneumatiky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d</w:t>
      </w:r>
      <w:r w:rsidR="00C914CB" w:rsidRPr="00A1591A">
        <w:rPr>
          <w:rFonts w:ascii="Arial" w:hAnsi="Arial" w:cs="Arial"/>
          <w:sz w:val="20"/>
          <w:szCs w:val="20"/>
        </w:rPr>
        <w:t>ruhy a provozní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(l)</w:t>
      </w:r>
      <w:r w:rsidR="00C914CB" w:rsidRPr="00A1591A">
        <w:rPr>
          <w:rFonts w:ascii="Arial" w:hAnsi="Arial" w:cs="Arial"/>
          <w:sz w:val="20"/>
          <w:szCs w:val="20"/>
        </w:rPr>
        <w:tab/>
        <w:t>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m</w:t>
      </w:r>
      <w:r w:rsidR="00C914CB" w:rsidRPr="00A1591A">
        <w:rPr>
          <w:rFonts w:ascii="Arial" w:hAnsi="Arial" w:cs="Arial"/>
          <w:sz w:val="20"/>
          <w:szCs w:val="20"/>
        </w:rPr>
        <w:t>echanické nebo elektrické ovládání</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ř</w:t>
      </w:r>
      <w:r w:rsidRPr="00A1591A">
        <w:rPr>
          <w:rFonts w:ascii="Arial" w:hAnsi="Arial" w:cs="Arial"/>
          <w:sz w:val="20"/>
          <w:szCs w:val="20"/>
        </w:rPr>
        <w:t>ídicí systémy a mechanické součásti</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 xml:space="preserve">oučásti systému: návrh, ovládání, indikace a varování, režimy se </w:t>
      </w:r>
      <w:r w:rsidR="00AB1FA8">
        <w:rPr>
          <w:rFonts w:ascii="Arial" w:hAnsi="Arial" w:cs="Arial"/>
          <w:sz w:val="20"/>
          <w:szCs w:val="20"/>
        </w:rPr>
        <w:t xml:space="preserve">zhoršenými podmínkami provozu a </w:t>
      </w:r>
      <w:r w:rsidRPr="00A1591A">
        <w:rPr>
          <w:rFonts w:ascii="Arial" w:hAnsi="Arial" w:cs="Arial"/>
          <w:sz w:val="20"/>
          <w:szCs w:val="20"/>
        </w:rPr>
        <w:t>zaseknutí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(m)</w:t>
      </w:r>
      <w:r>
        <w:rPr>
          <w:rFonts w:ascii="Arial" w:hAnsi="Arial" w:cs="Arial"/>
          <w:sz w:val="20"/>
          <w:szCs w:val="20"/>
        </w:rPr>
        <w:t xml:space="preserve"> </w:t>
      </w:r>
      <w:r w:rsidR="00C914CB" w:rsidRPr="00A1591A">
        <w:rPr>
          <w:rFonts w:ascii="Arial" w:hAnsi="Arial" w:cs="Arial"/>
          <w:sz w:val="20"/>
          <w:szCs w:val="20"/>
        </w:rPr>
        <w:t>Sekundární prvky řízení letu</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ystémové komponenty: návrh, provoz, režimy se zhoršenými podmínkami provozu, 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(n)</w:t>
      </w:r>
      <w:r w:rsidR="00C914CB" w:rsidRPr="00A1591A">
        <w:rPr>
          <w:rFonts w:ascii="Arial" w:hAnsi="Arial" w:cs="Arial"/>
          <w:sz w:val="20"/>
          <w:szCs w:val="20"/>
        </w:rPr>
        <w:tab/>
        <w:t>Systém odmrazování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ypy a provoz (odmrazování čelního skla a pitotovy trubice)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(o)</w:t>
      </w:r>
      <w:r w:rsidR="00C914CB" w:rsidRPr="00A1591A">
        <w:rPr>
          <w:rFonts w:ascii="Arial" w:hAnsi="Arial" w:cs="Arial"/>
          <w:sz w:val="20"/>
          <w:szCs w:val="20"/>
        </w:rPr>
        <w:tab/>
        <w:t>Palivový systém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(p)</w:t>
      </w:r>
      <w:r w:rsidR="00C914CB" w:rsidRPr="00A1591A">
        <w:rPr>
          <w:rFonts w:ascii="Arial" w:hAnsi="Arial" w:cs="Arial"/>
          <w:sz w:val="20"/>
          <w:szCs w:val="20"/>
        </w:rPr>
        <w:tab/>
        <w:t>Pístové motory</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ystémové komponenty: návrh, provoz, režimy se zhoršenými podmínkami</w:t>
      </w:r>
      <w:r w:rsidR="00AB1FA8">
        <w:rPr>
          <w:rFonts w:ascii="Arial" w:hAnsi="Arial" w:cs="Arial"/>
          <w:sz w:val="20"/>
          <w:szCs w:val="20"/>
        </w:rPr>
        <w:t xml:space="preserve"> </w:t>
      </w:r>
      <w:r w:rsidRPr="00A1591A">
        <w:rPr>
          <w:rFonts w:ascii="Arial" w:hAnsi="Arial" w:cs="Arial"/>
          <w:sz w:val="20"/>
          <w:szCs w:val="20"/>
        </w:rPr>
        <w:t>provozu, 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(q)</w:t>
      </w:r>
      <w:r w:rsidR="00C914CB" w:rsidRPr="00A1591A">
        <w:rPr>
          <w:rFonts w:ascii="Arial" w:hAnsi="Arial" w:cs="Arial"/>
          <w:sz w:val="20"/>
          <w:szCs w:val="20"/>
        </w:rPr>
        <w:tab/>
        <w:t>Elektrický systém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 xml:space="preserve">becně a definice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tejnosměrný proud: napětí, proud, odpor, vodivost, Ohmův zákon, síla a práce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 xml:space="preserve">třídavý proud: napětí, proud, amplituda, fáze, frekvence a odpor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ériové a paralelní zapojení elektrických obvodů</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m</w:t>
      </w:r>
      <w:r w:rsidR="00C914CB" w:rsidRPr="00A1591A">
        <w:rPr>
          <w:rFonts w:ascii="Arial" w:hAnsi="Arial" w:cs="Arial"/>
          <w:sz w:val="20"/>
          <w:szCs w:val="20"/>
        </w:rPr>
        <w:t>agnetické pole: účinky v elektrickém obvodu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(r)</w:t>
      </w:r>
      <w:r w:rsidR="00C914CB" w:rsidRPr="00A1591A">
        <w:rPr>
          <w:rFonts w:ascii="Arial" w:hAnsi="Arial" w:cs="Arial"/>
          <w:sz w:val="20"/>
          <w:szCs w:val="20"/>
        </w:rPr>
        <w:tab/>
        <w:t>Baterie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ypy, charakteristiky a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abíjení baterií, charakteristiky a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(s)</w:t>
      </w:r>
      <w:r w:rsidR="00C914CB" w:rsidRPr="00A1591A">
        <w:rPr>
          <w:rFonts w:ascii="Arial" w:hAnsi="Arial" w:cs="Arial"/>
          <w:sz w:val="20"/>
          <w:szCs w:val="20"/>
        </w:rPr>
        <w:tab/>
        <w:t>Statická elektřina: všeobecně</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principy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ybíječe statické elektřiny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chrana před rušením statickou elektřinou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 xml:space="preserve">činek blesku na </w:t>
      </w:r>
      <w:r w:rsidR="00A86BCC">
        <w:rPr>
          <w:rFonts w:ascii="Arial" w:hAnsi="Arial" w:cs="Arial"/>
          <w:sz w:val="20"/>
          <w:szCs w:val="20"/>
        </w:rPr>
        <w:t>letoun</w:t>
      </w:r>
      <w:r w:rsidR="00C914CB" w:rsidRPr="00A1591A">
        <w:rPr>
          <w:rFonts w:ascii="Arial" w:hAnsi="Arial" w:cs="Arial"/>
          <w:sz w:val="20"/>
          <w:szCs w:val="20"/>
        </w:rPr>
        <w:t xml:space="preserve"> a jeho systémy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(t)</w:t>
      </w:r>
      <w:r>
        <w:rPr>
          <w:rFonts w:ascii="Arial" w:hAnsi="Arial" w:cs="Arial"/>
          <w:sz w:val="20"/>
          <w:szCs w:val="20"/>
        </w:rPr>
        <w:t xml:space="preserve"> </w:t>
      </w:r>
      <w:r w:rsidR="00C914CB" w:rsidRPr="00A1591A">
        <w:rPr>
          <w:rFonts w:ascii="Arial" w:hAnsi="Arial" w:cs="Arial"/>
          <w:sz w:val="20"/>
          <w:szCs w:val="20"/>
        </w:rPr>
        <w:t>Generátor: výroba proudu, distribuce a využití</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g</w:t>
      </w:r>
      <w:r w:rsidRPr="00A1591A">
        <w:rPr>
          <w:rFonts w:ascii="Arial" w:hAnsi="Arial" w:cs="Arial"/>
          <w:sz w:val="20"/>
          <w:szCs w:val="20"/>
        </w:rPr>
        <w:t xml:space="preserve">enerátory stejnosměrného proudu: typy, konstrukce, provoz, </w:t>
      </w:r>
      <w:r w:rsidR="00AB1FA8">
        <w:rPr>
          <w:rFonts w:ascii="Arial" w:hAnsi="Arial" w:cs="Arial"/>
          <w:sz w:val="20"/>
          <w:szCs w:val="20"/>
        </w:rPr>
        <w:t xml:space="preserve">režimy se zhoršenými podmínkami </w:t>
      </w:r>
      <w:r w:rsidRPr="00A1591A">
        <w:rPr>
          <w:rFonts w:ascii="Arial" w:hAnsi="Arial" w:cs="Arial"/>
          <w:sz w:val="20"/>
          <w:szCs w:val="20"/>
        </w:rPr>
        <w:t>provozu, indikace a výstrahy</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lastRenderedPageBreak/>
        <w:t>-</w:t>
      </w:r>
      <w:r w:rsidR="00AB1FA8">
        <w:rPr>
          <w:rFonts w:ascii="Arial" w:hAnsi="Arial" w:cs="Arial"/>
          <w:sz w:val="20"/>
          <w:szCs w:val="20"/>
        </w:rPr>
        <w:t xml:space="preserve"> </w:t>
      </w:r>
      <w:r w:rsidR="002E1331">
        <w:rPr>
          <w:rFonts w:ascii="Arial" w:hAnsi="Arial" w:cs="Arial"/>
          <w:sz w:val="20"/>
          <w:szCs w:val="20"/>
        </w:rPr>
        <w:t>g</w:t>
      </w:r>
      <w:r w:rsidRPr="00A1591A">
        <w:rPr>
          <w:rFonts w:ascii="Arial" w:hAnsi="Arial" w:cs="Arial"/>
          <w:sz w:val="20"/>
          <w:szCs w:val="20"/>
        </w:rPr>
        <w:t>enerátory střídavého proudu: typy, konstrukce, provoz, režimy se</w:t>
      </w:r>
      <w:r w:rsidR="00AB1FA8">
        <w:rPr>
          <w:rFonts w:ascii="Arial" w:hAnsi="Arial" w:cs="Arial"/>
          <w:sz w:val="20"/>
          <w:szCs w:val="20"/>
        </w:rPr>
        <w:t xml:space="preserve"> zhoršenými podmínkami provozu, </w:t>
      </w:r>
      <w:r w:rsidRPr="00A1591A">
        <w:rPr>
          <w:rFonts w:ascii="Arial" w:hAnsi="Arial" w:cs="Arial"/>
          <w:sz w:val="20"/>
          <w:szCs w:val="20"/>
        </w:rPr>
        <w:t>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(u)</w:t>
      </w:r>
      <w:r w:rsidR="00C914CB" w:rsidRPr="00A1591A">
        <w:rPr>
          <w:rFonts w:ascii="Arial" w:hAnsi="Arial" w:cs="Arial"/>
          <w:sz w:val="20"/>
          <w:szCs w:val="20"/>
        </w:rPr>
        <w:tab/>
        <w:t xml:space="preserve">Elektrické komponenty </w:t>
      </w:r>
    </w:p>
    <w:p w:rsidR="00C914CB" w:rsidRPr="00A1591A" w:rsidRDefault="00AB1FA8" w:rsidP="00AB1FA8">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prvky: základní principy spínačů, jističů a relé</w:t>
      </w:r>
    </w:p>
    <w:p w:rsidR="00C914CB" w:rsidRPr="00A1591A" w:rsidRDefault="00C914CB" w:rsidP="00044EDF">
      <w:pPr>
        <w:pStyle w:val="Normlntext2"/>
        <w:spacing w:after="120"/>
        <w:ind w:left="426" w:hanging="426"/>
        <w:rPr>
          <w:rFonts w:ascii="Arial" w:hAnsi="Arial" w:cs="Arial"/>
          <w:sz w:val="20"/>
          <w:szCs w:val="20"/>
        </w:rPr>
      </w:pPr>
      <w:r w:rsidRPr="00A1591A">
        <w:rPr>
          <w:rFonts w:ascii="Arial" w:hAnsi="Arial" w:cs="Arial"/>
          <w:sz w:val="20"/>
          <w:szCs w:val="20"/>
        </w:rPr>
        <w:t>8.2</w:t>
      </w:r>
      <w:r w:rsidR="00044EDF">
        <w:rPr>
          <w:rFonts w:ascii="Arial" w:hAnsi="Arial" w:cs="Arial"/>
          <w:sz w:val="20"/>
          <w:szCs w:val="20"/>
        </w:rPr>
        <w:tab/>
      </w:r>
      <w:r w:rsidRPr="00A1591A">
        <w:rPr>
          <w:rFonts w:ascii="Arial" w:hAnsi="Arial" w:cs="Arial"/>
          <w:sz w:val="20"/>
          <w:szCs w:val="20"/>
        </w:rPr>
        <w:t>Pístový motor</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Všeobecně</w:t>
      </w:r>
    </w:p>
    <w:p w:rsidR="00C914CB" w:rsidRPr="00A1591A" w:rsidRDefault="00044EDF"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áklady čtyřdobého spalovacího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říčiny předzápalu a klepání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ýkon motoru v závislosti na otáčkách</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Chlazení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zduchové chlazení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motorového krytu a deflektorů chlazení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použití klapek krytu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Karburátorový a vstřikovací systémy, regulace směsi</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karburátoru a vstřikovacího čerpadla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udržování správného směšovacího poměru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č</w:t>
      </w:r>
      <w:r w:rsidR="00C914CB" w:rsidRPr="00A1591A">
        <w:rPr>
          <w:rFonts w:ascii="Arial" w:hAnsi="Arial" w:cs="Arial"/>
          <w:sz w:val="20"/>
          <w:szCs w:val="20"/>
        </w:rPr>
        <w:t>innost trysek a akceleračního čerpadla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liv výšky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uční regulace směsi, předcházení klepání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 sání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amrzání karburátoru, využití horkého vzduchu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ystémy vstřikování, principy a činnost</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Systém chlazení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zduchové chlazení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motorového krytu a deflektorů chlazení válce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použití klapek krytu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eploměr hlav válců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Systém mazání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f</w:t>
      </w:r>
      <w:r w:rsidR="00C914CB" w:rsidRPr="00A1591A">
        <w:rPr>
          <w:rFonts w:ascii="Arial" w:hAnsi="Arial" w:cs="Arial"/>
          <w:sz w:val="20"/>
          <w:szCs w:val="20"/>
        </w:rPr>
        <w:t>unkce a způsoby mazání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ystémy mazání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oběhu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ožadavky na olejové čerpadlo a čistič</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j</w:t>
      </w:r>
      <w:r w:rsidR="00C914CB" w:rsidRPr="00A1591A">
        <w:rPr>
          <w:rFonts w:ascii="Arial" w:hAnsi="Arial" w:cs="Arial"/>
          <w:sz w:val="20"/>
          <w:szCs w:val="20"/>
        </w:rPr>
        <w:t>akosti a třídy olejů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ontrola tlaku a teploty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chlazení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ozpoznání nesprávných činností olejového systému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 xml:space="preserve">Systém zapalování </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rincipy magnetového zapalování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princip zdvojeného zapalování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ontrola provozuschopnosti, rozpoznání nesprávné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rovozní postupy k zamezení znečištění zapalovací svíčky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Směs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n</w:t>
      </w:r>
      <w:r w:rsidR="00C914CB" w:rsidRPr="00A1591A">
        <w:rPr>
          <w:rFonts w:ascii="Arial" w:hAnsi="Arial" w:cs="Arial"/>
          <w:sz w:val="20"/>
          <w:szCs w:val="20"/>
        </w:rPr>
        <w:t>ázvosloví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f</w:t>
      </w:r>
      <w:r w:rsidR="00C914CB" w:rsidRPr="00A1591A">
        <w:rPr>
          <w:rFonts w:ascii="Arial" w:hAnsi="Arial" w:cs="Arial"/>
          <w:sz w:val="20"/>
          <w:szCs w:val="20"/>
        </w:rPr>
        <w:t>unkce regulace směsi</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p</w:t>
      </w:r>
      <w:r w:rsidR="00C914CB" w:rsidRPr="00A1591A">
        <w:rPr>
          <w:rFonts w:ascii="Arial" w:hAnsi="Arial" w:cs="Arial"/>
          <w:sz w:val="20"/>
          <w:szCs w:val="20"/>
        </w:rPr>
        <w:t>oužití, indikace správného nastavení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v</w:t>
      </w:r>
      <w:r w:rsidR="00C914CB" w:rsidRPr="00A1591A">
        <w:rPr>
          <w:rFonts w:ascii="Arial" w:hAnsi="Arial" w:cs="Arial"/>
          <w:sz w:val="20"/>
          <w:szCs w:val="20"/>
        </w:rPr>
        <w:t>liv nastavení směsi na spotřebu a výkon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n</w:t>
      </w:r>
      <w:r w:rsidR="00C914CB" w:rsidRPr="00A1591A">
        <w:rPr>
          <w:rFonts w:ascii="Arial" w:hAnsi="Arial" w:cs="Arial"/>
          <w:sz w:val="20"/>
          <w:szCs w:val="20"/>
        </w:rPr>
        <w:t>ouzové postupy, chybné nastavení směsi</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ázvosloví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řevod výkonu motoru na tah</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konstrukce vrtule s pevnými listy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íly působící na listu 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měna otáček vrtule se změnou rychlosti letu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činnost tahu v závislosti na otáčkách</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konstrukce stavitelné 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č</w:t>
      </w:r>
      <w:r w:rsidR="00C914CB" w:rsidRPr="00A1591A">
        <w:rPr>
          <w:rFonts w:ascii="Arial" w:hAnsi="Arial" w:cs="Arial"/>
          <w:sz w:val="20"/>
          <w:szCs w:val="20"/>
        </w:rPr>
        <w:t>innost bloku regulace konstantních otáček</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činek změn v nastavení listů vrtule</w:t>
      </w:r>
    </w:p>
    <w:p w:rsidR="00C914CB"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činek režimu mlýnku</w:t>
      </w:r>
    </w:p>
    <w:p w:rsidR="00A52893" w:rsidRDefault="00A52893">
      <w:pPr>
        <w:spacing w:line="276" w:lineRule="auto"/>
        <w:jc w:val="left"/>
        <w:rPr>
          <w:rFonts w:ascii="Arial" w:hAnsi="Arial" w:cs="Arial"/>
          <w:sz w:val="20"/>
          <w:szCs w:val="20"/>
        </w:rPr>
      </w:pPr>
      <w:r>
        <w:rPr>
          <w:rFonts w:ascii="Arial" w:hAnsi="Arial" w:cs="Arial"/>
          <w:sz w:val="20"/>
          <w:szCs w:val="20"/>
        </w:rPr>
        <w:br w:type="page"/>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lastRenderedPageBreak/>
        <w:tab/>
      </w:r>
      <w:r w:rsidR="00C914CB" w:rsidRPr="00A1591A">
        <w:rPr>
          <w:rFonts w:ascii="Arial" w:hAnsi="Arial" w:cs="Arial"/>
          <w:sz w:val="20"/>
          <w:szCs w:val="20"/>
        </w:rPr>
        <w:t>(i)</w:t>
      </w:r>
      <w:r w:rsidR="00C914CB" w:rsidRPr="00A1591A">
        <w:rPr>
          <w:rFonts w:ascii="Arial" w:hAnsi="Arial" w:cs="Arial"/>
          <w:sz w:val="20"/>
          <w:szCs w:val="20"/>
        </w:rPr>
        <w:tab/>
        <w:t>Výkonnost a zacházení s motorem</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ostupy spouštění a bezpečnostní opatření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ozpoznání nesprávných činností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ahřívání, kontroly výkonu a systémů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tlaku a teploty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teploty hlav válců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ontroly zapalování a ostatních systémů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výkonu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ředcházení rychlým změnám výkonu motoru</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oužití regulace směsi</w:t>
      </w:r>
    </w:p>
    <w:p w:rsidR="00C914CB" w:rsidRPr="00A1591A" w:rsidRDefault="00C914CB" w:rsidP="00AB1FA8">
      <w:pPr>
        <w:pStyle w:val="Normlntext2"/>
        <w:spacing w:after="120"/>
        <w:ind w:left="426" w:hanging="426"/>
        <w:rPr>
          <w:rFonts w:ascii="Arial" w:hAnsi="Arial" w:cs="Arial"/>
          <w:sz w:val="20"/>
          <w:szCs w:val="20"/>
        </w:rPr>
      </w:pPr>
      <w:r w:rsidRPr="00A1591A">
        <w:rPr>
          <w:rFonts w:ascii="Arial" w:hAnsi="Arial" w:cs="Arial"/>
          <w:sz w:val="20"/>
          <w:szCs w:val="20"/>
        </w:rPr>
        <w:t>8.3</w:t>
      </w:r>
      <w:r w:rsidRPr="00A1591A">
        <w:rPr>
          <w:rFonts w:ascii="Arial" w:hAnsi="Arial" w:cs="Arial"/>
          <w:sz w:val="20"/>
          <w:szCs w:val="20"/>
        </w:rPr>
        <w:tab/>
        <w:t>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Přístrojové vybavení obecně</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Tlakové snímače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r</w:t>
      </w:r>
      <w:r w:rsidR="00C914CB" w:rsidRPr="00A1591A">
        <w:rPr>
          <w:rFonts w:ascii="Arial" w:hAnsi="Arial" w:cs="Arial"/>
          <w:sz w:val="20"/>
          <w:szCs w:val="20"/>
        </w:rPr>
        <w:t>ůzné typy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p</w:t>
      </w:r>
      <w:r w:rsidR="00C914CB" w:rsidRPr="00A1591A">
        <w:rPr>
          <w:rFonts w:ascii="Arial" w:hAnsi="Arial" w:cs="Arial"/>
          <w:sz w:val="20"/>
          <w:szCs w:val="20"/>
        </w:rPr>
        <w:t>rovoz a charakteristiky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Snímání teploty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Palivoměry, spotřeboměry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Ukazatele polohy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Otáčkoměry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Měření tlaku a teploty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Aerometrické 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r</w:t>
      </w:r>
      <w:r w:rsidR="00C914CB" w:rsidRPr="00A1591A">
        <w:rPr>
          <w:rFonts w:ascii="Arial" w:hAnsi="Arial" w:cs="Arial"/>
          <w:sz w:val="20"/>
          <w:szCs w:val="20"/>
        </w:rPr>
        <w:t>ychloměr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p</w:t>
      </w:r>
      <w:r w:rsidR="00C914CB" w:rsidRPr="00A1591A">
        <w:rPr>
          <w:rFonts w:ascii="Arial" w:hAnsi="Arial" w:cs="Arial"/>
          <w:sz w:val="20"/>
          <w:szCs w:val="20"/>
        </w:rPr>
        <w:t>ravá vzdušná rychlost (TAS)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i</w:t>
      </w:r>
      <w:r w:rsidR="00C914CB" w:rsidRPr="00A1591A">
        <w:rPr>
          <w:rFonts w:ascii="Arial" w:hAnsi="Arial" w:cs="Arial"/>
          <w:sz w:val="20"/>
          <w:szCs w:val="20"/>
        </w:rPr>
        <w:t>ndikovaná rychlost (IAS)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k</w:t>
      </w:r>
      <w:r w:rsidR="00C914CB" w:rsidRPr="00A1591A">
        <w:rPr>
          <w:rFonts w:ascii="Arial" w:hAnsi="Arial" w:cs="Arial"/>
          <w:sz w:val="20"/>
          <w:szCs w:val="20"/>
        </w:rPr>
        <w:t>alibrovaná rychlost (CAS)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r</w:t>
      </w:r>
      <w:r w:rsidR="00C914CB" w:rsidRPr="00A1591A">
        <w:rPr>
          <w:rFonts w:ascii="Arial" w:hAnsi="Arial" w:cs="Arial"/>
          <w:sz w:val="20"/>
          <w:szCs w:val="20"/>
        </w:rPr>
        <w:t>ychlost vůči zemi (GS)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ariometr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ýškoměr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s</w:t>
      </w:r>
      <w:r w:rsidR="00C914CB" w:rsidRPr="00A1591A">
        <w:rPr>
          <w:rFonts w:ascii="Arial" w:hAnsi="Arial" w:cs="Arial"/>
          <w:sz w:val="20"/>
          <w:szCs w:val="20"/>
        </w:rPr>
        <w:t>tandardní tlak, nastavení výškoměru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p</w:t>
      </w:r>
      <w:r w:rsidR="00C914CB" w:rsidRPr="00A1591A">
        <w:rPr>
          <w:rFonts w:ascii="Arial" w:hAnsi="Arial" w:cs="Arial"/>
          <w:sz w:val="20"/>
          <w:szCs w:val="20"/>
        </w:rPr>
        <w:t>oruchy přístrojů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z</w:t>
      </w:r>
      <w:r w:rsidR="00C914CB" w:rsidRPr="00A1591A">
        <w:rPr>
          <w:rFonts w:ascii="Arial" w:hAnsi="Arial" w:cs="Arial"/>
          <w:sz w:val="20"/>
          <w:szCs w:val="20"/>
        </w:rPr>
        <w:t>ablokování snímačů tlaku (statický tlak, celkový tlak)</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ýška nad zemí (QNE)</w:t>
      </w:r>
      <w:r w:rsidR="006B6142" w:rsidRPr="00A1591A">
        <w:rPr>
          <w:rFonts w:ascii="Arial" w:hAnsi="Arial" w:cs="Arial"/>
          <w:sz w:val="20"/>
          <w:szCs w:val="20"/>
        </w:rPr>
        <w:t>chyba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l</w:t>
      </w:r>
      <w:r w:rsidR="00C914CB" w:rsidRPr="00A1591A">
        <w:rPr>
          <w:rFonts w:ascii="Arial" w:hAnsi="Arial" w:cs="Arial"/>
          <w:sz w:val="20"/>
          <w:szCs w:val="20"/>
        </w:rPr>
        <w:t>etové hladiny (QFE)</w:t>
      </w:r>
      <w:r w:rsidR="006B6142" w:rsidRPr="00A1591A">
        <w:rPr>
          <w:rFonts w:ascii="Arial" w:hAnsi="Arial" w:cs="Arial"/>
          <w:sz w:val="20"/>
          <w:szCs w:val="20"/>
        </w:rPr>
        <w:t>chyba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n</w:t>
      </w:r>
      <w:r w:rsidR="00C914CB" w:rsidRPr="00A1591A">
        <w:rPr>
          <w:rFonts w:ascii="Arial" w:hAnsi="Arial" w:cs="Arial"/>
          <w:sz w:val="20"/>
          <w:szCs w:val="20"/>
        </w:rPr>
        <w:t>admořská výška (QNH)</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o</w:t>
      </w:r>
      <w:r w:rsidR="00C914CB" w:rsidRPr="00A1591A">
        <w:rPr>
          <w:rFonts w:ascii="Arial" w:hAnsi="Arial" w:cs="Arial"/>
          <w:sz w:val="20"/>
          <w:szCs w:val="20"/>
        </w:rPr>
        <w:t>blastní QNH</w:t>
      </w:r>
    </w:p>
    <w:p w:rsidR="00C914CB" w:rsidRPr="00A1591A" w:rsidRDefault="00C914CB" w:rsidP="00AB1FA8">
      <w:pPr>
        <w:pStyle w:val="Normlntext2"/>
        <w:spacing w:after="120"/>
        <w:ind w:left="426" w:hanging="426"/>
        <w:rPr>
          <w:rFonts w:ascii="Arial" w:hAnsi="Arial" w:cs="Arial"/>
          <w:sz w:val="20"/>
          <w:szCs w:val="20"/>
        </w:rPr>
      </w:pPr>
      <w:r w:rsidRPr="00A1591A">
        <w:rPr>
          <w:rFonts w:ascii="Arial" w:hAnsi="Arial" w:cs="Arial"/>
          <w:sz w:val="20"/>
          <w:szCs w:val="20"/>
        </w:rPr>
        <w:t>8.4</w:t>
      </w:r>
      <w:r w:rsidRPr="00A1591A">
        <w:rPr>
          <w:rFonts w:ascii="Arial" w:hAnsi="Arial" w:cs="Arial"/>
          <w:sz w:val="20"/>
          <w:szCs w:val="20"/>
        </w:rPr>
        <w:tab/>
        <w:t xml:space="preserve">Kompas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m</w:t>
      </w:r>
      <w:r w:rsidR="00C914CB" w:rsidRPr="00A1591A">
        <w:rPr>
          <w:rFonts w:ascii="Arial" w:hAnsi="Arial" w:cs="Arial"/>
          <w:sz w:val="20"/>
          <w:szCs w:val="20"/>
        </w:rPr>
        <w:t>agnetické pole Země</w:t>
      </w:r>
    </w:p>
    <w:p w:rsidR="00C914CB" w:rsidRPr="00A1591A" w:rsidRDefault="000A4477" w:rsidP="00A52893">
      <w:pPr>
        <w:pStyle w:val="Normlntext2"/>
        <w:spacing w:after="12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k</w:t>
      </w:r>
      <w:r w:rsidR="00C914CB" w:rsidRPr="00A1591A">
        <w:rPr>
          <w:rFonts w:ascii="Arial" w:hAnsi="Arial" w:cs="Arial"/>
          <w:sz w:val="20"/>
          <w:szCs w:val="20"/>
        </w:rPr>
        <w:t>ompas s přímým čtením</w:t>
      </w:r>
    </w:p>
    <w:p w:rsidR="00C914CB" w:rsidRPr="00A1591A" w:rsidRDefault="00C914CB" w:rsidP="00AB1FA8">
      <w:pPr>
        <w:pStyle w:val="Normlntext2"/>
        <w:spacing w:after="120"/>
        <w:ind w:left="426" w:hanging="426"/>
        <w:rPr>
          <w:rFonts w:ascii="Arial" w:hAnsi="Arial" w:cs="Arial"/>
          <w:sz w:val="20"/>
          <w:szCs w:val="20"/>
        </w:rPr>
      </w:pPr>
      <w:r w:rsidRPr="00A1591A">
        <w:rPr>
          <w:rFonts w:ascii="Arial" w:hAnsi="Arial" w:cs="Arial"/>
          <w:sz w:val="20"/>
          <w:szCs w:val="20"/>
        </w:rPr>
        <w:t>8.5</w:t>
      </w:r>
      <w:r w:rsidRPr="00A1591A">
        <w:rPr>
          <w:rFonts w:ascii="Arial" w:hAnsi="Arial" w:cs="Arial"/>
          <w:sz w:val="20"/>
          <w:szCs w:val="20"/>
        </w:rPr>
        <w:tab/>
        <w:t>Gyroskopické 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principy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efinice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rift gyroskopických přístrojů, chyby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k</w:t>
      </w:r>
      <w:r w:rsidR="00C914CB" w:rsidRPr="00A1591A">
        <w:rPr>
          <w:rFonts w:ascii="Arial" w:hAnsi="Arial" w:cs="Arial"/>
          <w:sz w:val="20"/>
          <w:szCs w:val="20"/>
        </w:rPr>
        <w:t>ontrola správné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Zatáčkoměr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Umělý horizont</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Směrový setrvačník</w:t>
      </w:r>
    </w:p>
    <w:p w:rsidR="00C914CB" w:rsidRPr="00A1591A" w:rsidRDefault="00C914CB" w:rsidP="00AB1FA8">
      <w:pPr>
        <w:pStyle w:val="Normlntext2"/>
        <w:spacing w:after="120"/>
        <w:ind w:left="426" w:hanging="426"/>
        <w:rPr>
          <w:rFonts w:ascii="Arial" w:hAnsi="Arial" w:cs="Arial"/>
          <w:sz w:val="20"/>
          <w:szCs w:val="20"/>
        </w:rPr>
      </w:pPr>
      <w:r w:rsidRPr="00A1591A">
        <w:rPr>
          <w:rFonts w:ascii="Arial" w:hAnsi="Arial" w:cs="Arial"/>
          <w:sz w:val="20"/>
          <w:szCs w:val="20"/>
        </w:rPr>
        <w:t>8.6</w:t>
      </w:r>
      <w:r w:rsidRPr="00A1591A">
        <w:rPr>
          <w:rFonts w:ascii="Arial" w:hAnsi="Arial" w:cs="Arial"/>
          <w:sz w:val="20"/>
          <w:szCs w:val="20"/>
        </w:rPr>
        <w:tab/>
        <w:t>Komunikační systémy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Vysílání VHF, UHF, SATCOM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z</w:t>
      </w:r>
      <w:r w:rsidR="00C914CB" w:rsidRPr="00A1591A">
        <w:rPr>
          <w:rFonts w:ascii="Arial" w:hAnsi="Arial" w:cs="Arial"/>
          <w:sz w:val="20"/>
          <w:szCs w:val="20"/>
        </w:rPr>
        <w:t>ákladní principy, dosah, omezení a použití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Hlasová komunikace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efinice a použití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Výstražné systémy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Varování před pádem</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Radiovýškoměr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Výstražné systémy sledování chodu motoru</w:t>
      </w:r>
    </w:p>
    <w:p w:rsidR="00AB1FA8"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Integrované systémy („obrazovky“)</w:t>
      </w:r>
    </w:p>
    <w:p w:rsidR="00AB1FA8" w:rsidRDefault="00AB1FA8">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AB1FA8">
      <w:pPr>
        <w:pStyle w:val="Normlntext2"/>
        <w:spacing w:after="0"/>
        <w:ind w:left="426" w:hanging="426"/>
        <w:rPr>
          <w:rFonts w:ascii="Arial" w:hAnsi="Arial" w:cs="Arial"/>
          <w:sz w:val="20"/>
          <w:szCs w:val="20"/>
        </w:rPr>
      </w:pPr>
    </w:p>
    <w:p w:rsidR="00C914CB" w:rsidRPr="00A1591A" w:rsidRDefault="00C914CB" w:rsidP="00AE3DCE">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t>TKI 9</w:t>
      </w:r>
      <w:r w:rsidR="00AE3DCE">
        <w:rPr>
          <w:rFonts w:ascii="Arial" w:hAnsi="Arial" w:cs="Arial"/>
          <w:b/>
          <w:sz w:val="20"/>
          <w:szCs w:val="20"/>
        </w:rPr>
        <w:tab/>
        <w:t>Navigace</w:t>
      </w:r>
    </w:p>
    <w:p w:rsidR="00C914CB" w:rsidRPr="00A1591A" w:rsidRDefault="00C914CB" w:rsidP="00AE3DCE">
      <w:pPr>
        <w:pStyle w:val="Normlntext2"/>
        <w:spacing w:after="120"/>
        <w:ind w:left="426" w:hanging="426"/>
        <w:rPr>
          <w:rFonts w:ascii="Arial" w:hAnsi="Arial" w:cs="Arial"/>
          <w:sz w:val="20"/>
          <w:szCs w:val="20"/>
        </w:rPr>
      </w:pPr>
      <w:r w:rsidRPr="00A1591A">
        <w:rPr>
          <w:rFonts w:ascii="Arial" w:hAnsi="Arial" w:cs="Arial"/>
          <w:sz w:val="20"/>
          <w:szCs w:val="20"/>
        </w:rPr>
        <w:t>9.1</w:t>
      </w:r>
      <w:r w:rsidRPr="00A1591A">
        <w:rPr>
          <w:rFonts w:ascii="Arial" w:hAnsi="Arial" w:cs="Arial"/>
          <w:sz w:val="20"/>
          <w:szCs w:val="20"/>
        </w:rPr>
        <w:tab/>
        <w:t>Obecná navigace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Základy navigace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Sluneční soustava</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7A292C">
        <w:rPr>
          <w:rFonts w:ascii="Arial" w:hAnsi="Arial" w:cs="Arial"/>
          <w:sz w:val="20"/>
          <w:szCs w:val="20"/>
        </w:rPr>
        <w:t>s</w:t>
      </w:r>
      <w:r w:rsidR="00C914CB" w:rsidRPr="00A1591A">
        <w:rPr>
          <w:rFonts w:ascii="Arial" w:hAnsi="Arial" w:cs="Arial"/>
          <w:sz w:val="20"/>
          <w:szCs w:val="20"/>
        </w:rPr>
        <w:t>ezónní a zdánlivý pohyb slunce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Země</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v</w:t>
      </w:r>
      <w:r w:rsidR="00C914CB" w:rsidRPr="00A1591A">
        <w:rPr>
          <w:rFonts w:ascii="Arial" w:hAnsi="Arial" w:cs="Arial"/>
          <w:sz w:val="20"/>
          <w:szCs w:val="20"/>
        </w:rPr>
        <w:t>elká a malá kružnice, loxodroma, ortodroma</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z</w:t>
      </w:r>
      <w:r w:rsidR="00C914CB" w:rsidRPr="00A1591A">
        <w:rPr>
          <w:rFonts w:ascii="Arial" w:hAnsi="Arial" w:cs="Arial"/>
          <w:sz w:val="20"/>
          <w:szCs w:val="20"/>
        </w:rPr>
        <w:t>eměpisná šířka a délka</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p</w:t>
      </w:r>
      <w:r w:rsidR="00C914CB" w:rsidRPr="00A1591A">
        <w:rPr>
          <w:rFonts w:ascii="Arial" w:hAnsi="Arial" w:cs="Arial"/>
          <w:sz w:val="20"/>
          <w:szCs w:val="20"/>
        </w:rPr>
        <w:t>oužití souřadnic zeměpisné délky a šířky k určení polohy</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Čas a převody času</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z</w:t>
      </w:r>
      <w:r w:rsidR="00C914CB" w:rsidRPr="00A1591A">
        <w:rPr>
          <w:rFonts w:ascii="Arial" w:hAnsi="Arial" w:cs="Arial"/>
          <w:sz w:val="20"/>
          <w:szCs w:val="20"/>
        </w:rPr>
        <w:t>dánlivý čas</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F51369">
        <w:rPr>
          <w:rFonts w:ascii="Arial" w:hAnsi="Arial" w:cs="Arial"/>
          <w:sz w:val="20"/>
          <w:szCs w:val="20"/>
        </w:rPr>
        <w:t>U</w:t>
      </w:r>
      <w:r w:rsidR="00C914CB" w:rsidRPr="00A1591A">
        <w:rPr>
          <w:rFonts w:ascii="Arial" w:hAnsi="Arial" w:cs="Arial"/>
          <w:sz w:val="20"/>
          <w:szCs w:val="20"/>
        </w:rPr>
        <w:t>TC, LMT</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F51369">
        <w:rPr>
          <w:rFonts w:ascii="Arial" w:hAnsi="Arial" w:cs="Arial"/>
          <w:sz w:val="20"/>
          <w:szCs w:val="20"/>
        </w:rPr>
        <w:t xml:space="preserve"> </w:t>
      </w:r>
      <w:r w:rsidR="007A292C">
        <w:rPr>
          <w:rFonts w:ascii="Arial" w:hAnsi="Arial" w:cs="Arial"/>
          <w:sz w:val="20"/>
          <w:szCs w:val="20"/>
        </w:rPr>
        <w:t>s</w:t>
      </w:r>
      <w:r w:rsidR="00C914CB" w:rsidRPr="00A1591A">
        <w:rPr>
          <w:rFonts w:ascii="Arial" w:hAnsi="Arial" w:cs="Arial"/>
          <w:sz w:val="20"/>
          <w:szCs w:val="20"/>
        </w:rPr>
        <w:t>tandardní čas, datová hranice</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F51369">
        <w:rPr>
          <w:rFonts w:ascii="Arial" w:hAnsi="Arial" w:cs="Arial"/>
          <w:sz w:val="20"/>
          <w:szCs w:val="20"/>
        </w:rPr>
        <w:t xml:space="preserve"> </w:t>
      </w:r>
      <w:r w:rsidR="007A292C">
        <w:rPr>
          <w:rFonts w:ascii="Arial" w:hAnsi="Arial" w:cs="Arial"/>
          <w:sz w:val="20"/>
          <w:szCs w:val="20"/>
        </w:rPr>
        <w:t>d</w:t>
      </w:r>
      <w:r w:rsidR="00C914CB" w:rsidRPr="00A1591A">
        <w:rPr>
          <w:rFonts w:ascii="Arial" w:hAnsi="Arial" w:cs="Arial"/>
          <w:sz w:val="20"/>
          <w:szCs w:val="20"/>
        </w:rPr>
        <w:t>efinice východu a západu slunce, občanské svítání a soumrak</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Směry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s</w:t>
      </w:r>
      <w:r w:rsidR="00C914CB" w:rsidRPr="00A1591A">
        <w:rPr>
          <w:rFonts w:ascii="Arial" w:hAnsi="Arial" w:cs="Arial"/>
          <w:sz w:val="20"/>
          <w:szCs w:val="20"/>
        </w:rPr>
        <w:t>ever zeměpisný, magnetický a kompasový</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d</w:t>
      </w:r>
      <w:r w:rsidR="00C914CB" w:rsidRPr="00A1591A">
        <w:rPr>
          <w:rFonts w:ascii="Arial" w:hAnsi="Arial" w:cs="Arial"/>
          <w:sz w:val="20"/>
          <w:szCs w:val="20"/>
        </w:rPr>
        <w:t>eviace</w:t>
      </w:r>
      <w:r w:rsidR="007A292C">
        <w:rPr>
          <w:rFonts w:ascii="Arial" w:hAnsi="Arial" w:cs="Arial"/>
          <w:sz w:val="20"/>
          <w:szCs w:val="20"/>
        </w:rPr>
        <w:t xml:space="preserve"> kompasu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m</w:t>
      </w:r>
      <w:r w:rsidR="00C914CB" w:rsidRPr="00A1591A">
        <w:rPr>
          <w:rFonts w:ascii="Arial" w:hAnsi="Arial" w:cs="Arial"/>
          <w:sz w:val="20"/>
          <w:szCs w:val="20"/>
        </w:rPr>
        <w:t>agnetické póly, isogony, vztah mezi ma</w:t>
      </w:r>
      <w:r w:rsidR="007A292C">
        <w:rPr>
          <w:rFonts w:ascii="Arial" w:hAnsi="Arial" w:cs="Arial"/>
          <w:sz w:val="20"/>
          <w:szCs w:val="20"/>
        </w:rPr>
        <w:t xml:space="preserve">gnetickým a zeměpisným severem, </w:t>
      </w:r>
      <w:r w:rsidR="00C914CB" w:rsidRPr="00A1591A">
        <w:rPr>
          <w:rFonts w:ascii="Arial" w:hAnsi="Arial" w:cs="Arial"/>
          <w:sz w:val="20"/>
          <w:szCs w:val="20"/>
        </w:rPr>
        <w:t>deklinace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Vzdálenosti</w:t>
      </w:r>
    </w:p>
    <w:p w:rsidR="00C914CB" w:rsidRPr="00A1591A" w:rsidRDefault="00C914CB" w:rsidP="00F51369">
      <w:pPr>
        <w:pStyle w:val="Normlntext2"/>
        <w:spacing w:after="0"/>
        <w:ind w:left="851" w:hanging="142"/>
        <w:rPr>
          <w:rFonts w:ascii="Arial" w:hAnsi="Arial" w:cs="Arial"/>
          <w:sz w:val="20"/>
          <w:szCs w:val="20"/>
        </w:rPr>
      </w:pPr>
      <w:r w:rsidRPr="00A1591A">
        <w:rPr>
          <w:rFonts w:ascii="Arial" w:hAnsi="Arial" w:cs="Arial"/>
          <w:sz w:val="20"/>
          <w:szCs w:val="20"/>
        </w:rPr>
        <w:t>-</w:t>
      </w:r>
      <w:r w:rsidR="00F51369">
        <w:rPr>
          <w:rFonts w:ascii="Arial" w:hAnsi="Arial" w:cs="Arial"/>
          <w:sz w:val="20"/>
          <w:szCs w:val="20"/>
        </w:rPr>
        <w:t xml:space="preserve"> </w:t>
      </w:r>
      <w:r w:rsidR="007A292C">
        <w:rPr>
          <w:rFonts w:ascii="Arial" w:hAnsi="Arial" w:cs="Arial"/>
          <w:sz w:val="20"/>
          <w:szCs w:val="20"/>
        </w:rPr>
        <w:t>j</w:t>
      </w:r>
      <w:r w:rsidRPr="00A1591A">
        <w:rPr>
          <w:rFonts w:ascii="Arial" w:hAnsi="Arial" w:cs="Arial"/>
          <w:sz w:val="20"/>
          <w:szCs w:val="20"/>
        </w:rPr>
        <w:t>ednotky používané pro měření vzdáleností a výšek v letecké navigaci, námořní</w:t>
      </w:r>
      <w:r w:rsidR="00F51369">
        <w:rPr>
          <w:rFonts w:ascii="Arial" w:hAnsi="Arial" w:cs="Arial"/>
          <w:sz w:val="20"/>
          <w:szCs w:val="20"/>
        </w:rPr>
        <w:t xml:space="preserve"> </w:t>
      </w:r>
      <w:r w:rsidRPr="00A1591A">
        <w:rPr>
          <w:rFonts w:ascii="Arial" w:hAnsi="Arial" w:cs="Arial"/>
          <w:sz w:val="20"/>
          <w:szCs w:val="20"/>
        </w:rPr>
        <w:t>míle, statutární míle, kilometry, metry a stopy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p</w:t>
      </w:r>
      <w:r w:rsidR="00C914CB" w:rsidRPr="00A1591A">
        <w:rPr>
          <w:rFonts w:ascii="Arial" w:hAnsi="Arial" w:cs="Arial"/>
          <w:sz w:val="20"/>
          <w:szCs w:val="20"/>
        </w:rPr>
        <w:t>řevody jednotek</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p</w:t>
      </w:r>
      <w:r w:rsidR="00C914CB" w:rsidRPr="00A1591A">
        <w:rPr>
          <w:rFonts w:ascii="Arial" w:hAnsi="Arial" w:cs="Arial"/>
          <w:sz w:val="20"/>
          <w:szCs w:val="20"/>
        </w:rPr>
        <w:t>řevod námořních mil a kilometrů a stupně zeměpisné délky a šířky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Magnetické pole, kompasy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v</w:t>
      </w:r>
      <w:r w:rsidR="00C914CB" w:rsidRPr="00A1591A">
        <w:rPr>
          <w:rFonts w:ascii="Arial" w:hAnsi="Arial" w:cs="Arial"/>
          <w:sz w:val="20"/>
          <w:szCs w:val="20"/>
        </w:rPr>
        <w:t>šeobecné principy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Zemský magnetismus</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ozložení magnetického pole Země na horizontální a vertikální složku, variace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oční změna deklinace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 xml:space="preserve">Magnetismus </w:t>
      </w:r>
      <w:r w:rsidR="00A86BCC">
        <w:rPr>
          <w:rFonts w:ascii="Arial" w:hAnsi="Arial" w:cs="Arial"/>
          <w:sz w:val="20"/>
          <w:szCs w:val="20"/>
        </w:rPr>
        <w:t>letounu</w:t>
      </w:r>
    </w:p>
    <w:p w:rsidR="00835B4F"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výsledná magnetická pole</w:t>
      </w:r>
    </w:p>
    <w:p w:rsidR="00C914CB" w:rsidRPr="00A1591A" w:rsidRDefault="00835B4F"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d</w:t>
      </w:r>
      <w:r w:rsidR="00C914CB" w:rsidRPr="00A1591A">
        <w:rPr>
          <w:rFonts w:ascii="Arial" w:hAnsi="Arial" w:cs="Arial"/>
          <w:sz w:val="20"/>
          <w:szCs w:val="20"/>
        </w:rPr>
        <w:t>ůležitost ochrany kompasu před blízkostí magnetických materiálů</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Mapy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o</w:t>
      </w:r>
      <w:r w:rsidR="00C914CB" w:rsidRPr="00A1591A">
        <w:rPr>
          <w:rFonts w:ascii="Arial" w:hAnsi="Arial" w:cs="Arial"/>
          <w:sz w:val="20"/>
          <w:szCs w:val="20"/>
        </w:rPr>
        <w:t>becné vlastnosti různých typů projekcí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p</w:t>
      </w:r>
      <w:r w:rsidR="00C914CB" w:rsidRPr="00A1591A">
        <w:rPr>
          <w:rFonts w:ascii="Arial" w:hAnsi="Arial" w:cs="Arial"/>
          <w:sz w:val="20"/>
          <w:szCs w:val="20"/>
        </w:rPr>
        <w:t>římá Mercatorova projekce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Lambertova konformní kuželová projekce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(j)</w:t>
      </w:r>
      <w:r w:rsidR="00C914CB" w:rsidRPr="00A1591A">
        <w:rPr>
          <w:rFonts w:ascii="Arial" w:hAnsi="Arial" w:cs="Arial"/>
          <w:sz w:val="20"/>
          <w:szCs w:val="20"/>
        </w:rPr>
        <w:tab/>
        <w:t>Zobrazení poledníků, rovnoběžek, loxodromy a ortodromy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Přímá Mercatorova projekce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Lambertova konformní kuželová projekce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(k)</w:t>
      </w:r>
      <w:r w:rsidR="00C914CB" w:rsidRPr="00A1591A">
        <w:rPr>
          <w:rFonts w:ascii="Arial" w:hAnsi="Arial" w:cs="Arial"/>
          <w:sz w:val="20"/>
          <w:szCs w:val="20"/>
        </w:rPr>
        <w:tab/>
        <w:t xml:space="preserve">Používání </w:t>
      </w:r>
      <w:r w:rsidR="00835B4F">
        <w:rPr>
          <w:rFonts w:ascii="Arial" w:hAnsi="Arial" w:cs="Arial"/>
          <w:sz w:val="20"/>
          <w:szCs w:val="20"/>
        </w:rPr>
        <w:t>běžných</w:t>
      </w:r>
      <w:r w:rsidR="00C914CB" w:rsidRPr="00A1591A">
        <w:rPr>
          <w:rFonts w:ascii="Arial" w:hAnsi="Arial" w:cs="Arial"/>
          <w:sz w:val="20"/>
          <w:szCs w:val="20"/>
        </w:rPr>
        <w:t xml:space="preserve"> leteckých map</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z</w:t>
      </w:r>
      <w:r w:rsidR="00C914CB" w:rsidRPr="00A1591A">
        <w:rPr>
          <w:rFonts w:ascii="Arial" w:hAnsi="Arial" w:cs="Arial"/>
          <w:sz w:val="20"/>
          <w:szCs w:val="20"/>
        </w:rPr>
        <w:t>akreslování pozic</w:t>
      </w:r>
    </w:p>
    <w:p w:rsidR="00C914CB"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metody označení měřítka a profilu (topografická mapa ICAO)</w:t>
      </w:r>
    </w:p>
    <w:p w:rsidR="00835B4F" w:rsidRPr="00A1591A" w:rsidRDefault="00835B4F"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dohodnuté symboly a značky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m</w:t>
      </w:r>
      <w:r w:rsidR="00C914CB" w:rsidRPr="00A1591A">
        <w:rPr>
          <w:rFonts w:ascii="Arial" w:hAnsi="Arial" w:cs="Arial"/>
          <w:sz w:val="20"/>
          <w:szCs w:val="20"/>
        </w:rPr>
        <w:t>ěření tratí a vzdáleností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z</w:t>
      </w:r>
      <w:r w:rsidR="00C914CB" w:rsidRPr="00A1591A">
        <w:rPr>
          <w:rFonts w:ascii="Arial" w:hAnsi="Arial" w:cs="Arial"/>
          <w:sz w:val="20"/>
          <w:szCs w:val="20"/>
        </w:rPr>
        <w:t>akreslování kurzů a vzdáleností</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(l)</w:t>
      </w:r>
      <w:r w:rsidR="00C914CB" w:rsidRPr="00A1591A">
        <w:rPr>
          <w:rFonts w:ascii="Arial" w:hAnsi="Arial" w:cs="Arial"/>
          <w:sz w:val="20"/>
          <w:szCs w:val="20"/>
        </w:rPr>
        <w:tab/>
        <w:t>Navigace výpočtem (dead reckoning)</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t</w:t>
      </w:r>
      <w:r w:rsidR="00C914CB" w:rsidRPr="00A1591A">
        <w:rPr>
          <w:rFonts w:ascii="Arial" w:hAnsi="Arial" w:cs="Arial"/>
          <w:sz w:val="20"/>
          <w:szCs w:val="20"/>
        </w:rPr>
        <w:t>rať, kurz</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ychlost větru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i</w:t>
      </w:r>
      <w:r w:rsidR="00C914CB" w:rsidRPr="00A1591A">
        <w:rPr>
          <w:rFonts w:ascii="Arial" w:hAnsi="Arial" w:cs="Arial"/>
          <w:sz w:val="20"/>
          <w:szCs w:val="20"/>
        </w:rPr>
        <w:t>ndikovaná (IAS), kalibrovaná (CAS) a pravá vzdušná rychlost (TAS)</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ychlost vůči zemi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v</w:t>
      </w:r>
      <w:r w:rsidR="00C914CB" w:rsidRPr="00A1591A">
        <w:rPr>
          <w:rFonts w:ascii="Arial" w:hAnsi="Arial" w:cs="Arial"/>
          <w:sz w:val="20"/>
          <w:szCs w:val="20"/>
        </w:rPr>
        <w:t>ypočítaný čas příletu (ETA)</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s</w:t>
      </w:r>
      <w:r w:rsidR="00C914CB" w:rsidRPr="00A1591A">
        <w:rPr>
          <w:rFonts w:ascii="Arial" w:hAnsi="Arial" w:cs="Arial"/>
          <w:sz w:val="20"/>
          <w:szCs w:val="20"/>
        </w:rPr>
        <w:t>nos větru, úhel snosu, oprava kurzu</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(m)</w:t>
      </w:r>
      <w:r w:rsidR="00F51369">
        <w:rPr>
          <w:rFonts w:ascii="Arial" w:hAnsi="Arial" w:cs="Arial"/>
          <w:sz w:val="20"/>
          <w:szCs w:val="20"/>
        </w:rPr>
        <w:t xml:space="preserve"> </w:t>
      </w:r>
      <w:r w:rsidR="00C914CB" w:rsidRPr="00A1591A">
        <w:rPr>
          <w:rFonts w:ascii="Arial" w:hAnsi="Arial" w:cs="Arial"/>
          <w:sz w:val="20"/>
          <w:szCs w:val="20"/>
        </w:rPr>
        <w:t>Použití navigačního počítadla</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ychlost, čas, vzdálenost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s</w:t>
      </w:r>
      <w:r w:rsidR="00C914CB" w:rsidRPr="00A1591A">
        <w:rPr>
          <w:rFonts w:ascii="Arial" w:hAnsi="Arial" w:cs="Arial"/>
          <w:sz w:val="20"/>
          <w:szCs w:val="20"/>
        </w:rPr>
        <w:t>potřeba</w:t>
      </w:r>
      <w:r w:rsidR="00835B4F">
        <w:rPr>
          <w:rFonts w:ascii="Arial" w:hAnsi="Arial" w:cs="Arial"/>
          <w:sz w:val="20"/>
          <w:szCs w:val="20"/>
        </w:rPr>
        <w:t xml:space="preserve"> paliva</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p</w:t>
      </w:r>
      <w:r w:rsidR="00C914CB" w:rsidRPr="00A1591A">
        <w:rPr>
          <w:rFonts w:ascii="Arial" w:hAnsi="Arial" w:cs="Arial"/>
          <w:sz w:val="20"/>
          <w:szCs w:val="20"/>
        </w:rPr>
        <w:t>řevody jednotek</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835B4F">
        <w:rPr>
          <w:rFonts w:ascii="Arial" w:hAnsi="Arial" w:cs="Arial"/>
          <w:sz w:val="20"/>
          <w:szCs w:val="20"/>
        </w:rPr>
        <w:t xml:space="preserve"> r</w:t>
      </w:r>
      <w:r w:rsidR="00C914CB" w:rsidRPr="00A1591A">
        <w:rPr>
          <w:rFonts w:ascii="Arial" w:hAnsi="Arial" w:cs="Arial"/>
          <w:sz w:val="20"/>
          <w:szCs w:val="20"/>
        </w:rPr>
        <w:t>ychlosti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ychlost a směr větru, úhel snosu</w:t>
      </w:r>
    </w:p>
    <w:p w:rsidR="00C914CB"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s</w:t>
      </w:r>
      <w:r w:rsidR="00C914CB" w:rsidRPr="00A1591A">
        <w:rPr>
          <w:rFonts w:ascii="Arial" w:hAnsi="Arial" w:cs="Arial"/>
          <w:sz w:val="20"/>
          <w:szCs w:val="20"/>
        </w:rPr>
        <w:t>kutečná výška</w:t>
      </w:r>
    </w:p>
    <w:p w:rsidR="00F51369" w:rsidRDefault="00F51369">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lastRenderedPageBreak/>
        <w:tab/>
      </w:r>
      <w:r w:rsidR="00C914CB" w:rsidRPr="00A1591A">
        <w:rPr>
          <w:rFonts w:ascii="Arial" w:hAnsi="Arial" w:cs="Arial"/>
          <w:sz w:val="20"/>
          <w:szCs w:val="20"/>
        </w:rPr>
        <w:t>(n)</w:t>
      </w:r>
      <w:r w:rsidR="00C914CB" w:rsidRPr="00A1591A">
        <w:rPr>
          <w:rFonts w:ascii="Arial" w:hAnsi="Arial" w:cs="Arial"/>
          <w:sz w:val="20"/>
          <w:szCs w:val="20"/>
        </w:rPr>
        <w:tab/>
        <w:t>Výpočet rychlostního trojúhelníku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k</w:t>
      </w:r>
      <w:r w:rsidR="00C914CB" w:rsidRPr="00A1591A">
        <w:rPr>
          <w:rFonts w:ascii="Arial" w:hAnsi="Arial" w:cs="Arial"/>
          <w:sz w:val="20"/>
          <w:szCs w:val="20"/>
        </w:rPr>
        <w:t>urz</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r</w:t>
      </w:r>
      <w:r w:rsidR="00C914CB" w:rsidRPr="00A1591A">
        <w:rPr>
          <w:rFonts w:ascii="Arial" w:hAnsi="Arial" w:cs="Arial"/>
          <w:sz w:val="20"/>
          <w:szCs w:val="20"/>
        </w:rPr>
        <w:t>ychlost vůči zemi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r</w:t>
      </w:r>
      <w:r w:rsidR="00C914CB" w:rsidRPr="00A1591A">
        <w:rPr>
          <w:rFonts w:ascii="Arial" w:hAnsi="Arial" w:cs="Arial"/>
          <w:sz w:val="20"/>
          <w:szCs w:val="20"/>
        </w:rPr>
        <w:t>ychlost větru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t</w:t>
      </w:r>
      <w:r w:rsidR="00C914CB" w:rsidRPr="00A1591A">
        <w:rPr>
          <w:rFonts w:ascii="Arial" w:hAnsi="Arial" w:cs="Arial"/>
          <w:sz w:val="20"/>
          <w:szCs w:val="20"/>
        </w:rPr>
        <w:t>rať a úhel snosu</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(o)</w:t>
      </w:r>
      <w:r w:rsidR="00C914CB" w:rsidRPr="00A1591A">
        <w:rPr>
          <w:rFonts w:ascii="Arial" w:hAnsi="Arial" w:cs="Arial"/>
          <w:sz w:val="20"/>
          <w:szCs w:val="20"/>
        </w:rPr>
        <w:tab/>
        <w:t>Měření prvků v navigaci výpočtem</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v</w:t>
      </w:r>
      <w:r w:rsidR="00C914CB" w:rsidRPr="00A1591A">
        <w:rPr>
          <w:rFonts w:ascii="Arial" w:hAnsi="Arial" w:cs="Arial"/>
          <w:sz w:val="20"/>
          <w:szCs w:val="20"/>
        </w:rPr>
        <w:t>ýpočet nadmořské výšky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u</w:t>
      </w:r>
      <w:r w:rsidR="00C914CB" w:rsidRPr="00A1591A">
        <w:rPr>
          <w:rFonts w:ascii="Arial" w:hAnsi="Arial" w:cs="Arial"/>
          <w:sz w:val="20"/>
          <w:szCs w:val="20"/>
        </w:rPr>
        <w:t>rčení správné rychlosti</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(p)</w:t>
      </w:r>
      <w:r w:rsidR="00C914CB" w:rsidRPr="00A1591A">
        <w:rPr>
          <w:rFonts w:ascii="Arial" w:hAnsi="Arial" w:cs="Arial"/>
          <w:sz w:val="20"/>
          <w:szCs w:val="20"/>
        </w:rPr>
        <w:tab/>
        <w:t>Navigace za letu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v</w:t>
      </w:r>
      <w:r w:rsidR="00C914CB" w:rsidRPr="00A1591A">
        <w:rPr>
          <w:rFonts w:ascii="Arial" w:hAnsi="Arial" w:cs="Arial"/>
          <w:sz w:val="20"/>
          <w:szCs w:val="20"/>
        </w:rPr>
        <w:t>yužití pozorování a jeho aplikace při srovnávací navigaci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n</w:t>
      </w:r>
      <w:r w:rsidR="00C914CB" w:rsidRPr="00A1591A">
        <w:rPr>
          <w:rFonts w:ascii="Arial" w:hAnsi="Arial" w:cs="Arial"/>
          <w:sz w:val="20"/>
          <w:szCs w:val="20"/>
        </w:rPr>
        <w:t>avigace za letu, využívání bodů k aktualizaci navigačních údajů</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o</w:t>
      </w:r>
      <w:r w:rsidR="00C914CB" w:rsidRPr="00A1591A">
        <w:rPr>
          <w:rFonts w:ascii="Arial" w:hAnsi="Arial" w:cs="Arial"/>
          <w:sz w:val="20"/>
          <w:szCs w:val="20"/>
        </w:rPr>
        <w:t>prava rychlosti vůči zemi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o</w:t>
      </w:r>
      <w:r w:rsidR="00C914CB" w:rsidRPr="00A1591A">
        <w:rPr>
          <w:rFonts w:ascii="Arial" w:hAnsi="Arial" w:cs="Arial"/>
          <w:sz w:val="20"/>
          <w:szCs w:val="20"/>
        </w:rPr>
        <w:t>pravy odchylek od trati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v</w:t>
      </w:r>
      <w:r w:rsidR="00C914CB" w:rsidRPr="00A1591A">
        <w:rPr>
          <w:rFonts w:ascii="Arial" w:hAnsi="Arial" w:cs="Arial"/>
          <w:sz w:val="20"/>
          <w:szCs w:val="20"/>
        </w:rPr>
        <w:t>ýpočet rychlosti a směru větru</w:t>
      </w:r>
    </w:p>
    <w:p w:rsidR="00C914CB" w:rsidRPr="00A1591A" w:rsidRDefault="00F51369" w:rsidP="00F51369">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o</w:t>
      </w:r>
      <w:r w:rsidR="00C914CB" w:rsidRPr="00A1591A">
        <w:rPr>
          <w:rFonts w:ascii="Arial" w:hAnsi="Arial" w:cs="Arial"/>
          <w:sz w:val="20"/>
          <w:szCs w:val="20"/>
        </w:rPr>
        <w:t>prava vypočítaného času příletu (ETA)</w:t>
      </w:r>
    </w:p>
    <w:p w:rsidR="00C914CB" w:rsidRPr="00A1591A" w:rsidRDefault="00C914CB" w:rsidP="00AE3DCE">
      <w:pPr>
        <w:pStyle w:val="Normlntext2"/>
        <w:spacing w:after="120"/>
        <w:ind w:left="426" w:hanging="426"/>
        <w:rPr>
          <w:rFonts w:ascii="Arial" w:hAnsi="Arial" w:cs="Arial"/>
          <w:sz w:val="20"/>
          <w:szCs w:val="20"/>
        </w:rPr>
      </w:pPr>
      <w:r w:rsidRPr="00A1591A">
        <w:rPr>
          <w:rFonts w:ascii="Arial" w:hAnsi="Arial" w:cs="Arial"/>
          <w:sz w:val="20"/>
          <w:szCs w:val="20"/>
        </w:rPr>
        <w:t>9.2</w:t>
      </w:r>
      <w:r w:rsidRPr="00A1591A">
        <w:rPr>
          <w:rFonts w:ascii="Arial" w:hAnsi="Arial" w:cs="Arial"/>
          <w:sz w:val="20"/>
          <w:szCs w:val="20"/>
        </w:rPr>
        <w:tab/>
        <w:t>Radionavigace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Pr>
          <w:rFonts w:ascii="Arial" w:hAnsi="Arial" w:cs="Arial"/>
          <w:sz w:val="20"/>
          <w:szCs w:val="20"/>
        </w:rPr>
        <w:t xml:space="preserve"> </w:t>
      </w:r>
      <w:r w:rsidR="00C914CB" w:rsidRPr="00A1591A">
        <w:rPr>
          <w:rFonts w:ascii="Arial" w:hAnsi="Arial" w:cs="Arial"/>
          <w:sz w:val="20"/>
          <w:szCs w:val="20"/>
        </w:rPr>
        <w:t>Základy teorie šíření radiových signálů, antény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charakteristiky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š</w:t>
      </w:r>
      <w:r w:rsidR="00C914CB" w:rsidRPr="00A1591A">
        <w:rPr>
          <w:rFonts w:ascii="Arial" w:hAnsi="Arial" w:cs="Arial"/>
          <w:sz w:val="20"/>
          <w:szCs w:val="20"/>
        </w:rPr>
        <w:t>íření vln, šíření na frekvenčních pásmech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r</w:t>
      </w:r>
      <w:r w:rsidR="00C914CB" w:rsidRPr="00A1591A">
        <w:rPr>
          <w:rFonts w:ascii="Arial" w:hAnsi="Arial" w:cs="Arial"/>
          <w:sz w:val="20"/>
          <w:szCs w:val="20"/>
        </w:rPr>
        <w:t>adiová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Pr>
          <w:rFonts w:ascii="Arial" w:hAnsi="Arial" w:cs="Arial"/>
          <w:sz w:val="20"/>
          <w:szCs w:val="20"/>
        </w:rPr>
        <w:t xml:space="preserve"> </w:t>
      </w:r>
      <w:r w:rsidR="00C914CB" w:rsidRPr="00A1591A">
        <w:rPr>
          <w:rFonts w:ascii="Arial" w:hAnsi="Arial" w:cs="Arial"/>
          <w:sz w:val="20"/>
          <w:szCs w:val="20"/>
        </w:rPr>
        <w:t>Pozemní zaměřovač VKV (DF – direction finder)</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056B3">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Pr>
          <w:rFonts w:ascii="Arial" w:hAnsi="Arial" w:cs="Arial"/>
          <w:sz w:val="20"/>
          <w:szCs w:val="20"/>
        </w:rPr>
        <w:t xml:space="preserve"> </w:t>
      </w:r>
      <w:r w:rsidR="00C914CB" w:rsidRPr="00A1591A">
        <w:rPr>
          <w:rFonts w:ascii="Arial" w:hAnsi="Arial" w:cs="Arial"/>
          <w:sz w:val="20"/>
          <w:szCs w:val="20"/>
        </w:rPr>
        <w:t>Všesměrový radiomaják NDB/ADF</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Pr>
          <w:rFonts w:ascii="Arial" w:hAnsi="Arial" w:cs="Arial"/>
          <w:sz w:val="20"/>
          <w:szCs w:val="20"/>
        </w:rPr>
        <w:t xml:space="preserve"> </w:t>
      </w:r>
      <w:r w:rsidR="00C914CB" w:rsidRPr="00A1591A">
        <w:rPr>
          <w:rFonts w:ascii="Arial" w:hAnsi="Arial" w:cs="Arial"/>
          <w:sz w:val="20"/>
          <w:szCs w:val="20"/>
        </w:rPr>
        <w:t>VOR</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DME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Radar, pozemní radar</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Odpovídač sekundárního přehledového radaru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k</w:t>
      </w:r>
      <w:r w:rsidR="00C914CB" w:rsidRPr="00A1591A">
        <w:rPr>
          <w:rFonts w:ascii="Arial" w:hAnsi="Arial" w:cs="Arial"/>
          <w:sz w:val="20"/>
          <w:szCs w:val="20"/>
        </w:rPr>
        <w:t>ódy a módy odpovídače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GPS, GNSS, Glonas</w:t>
      </w:r>
      <w:r w:rsidR="006E21F8">
        <w:rPr>
          <w:rFonts w:ascii="Arial" w:hAnsi="Arial" w:cs="Arial"/>
          <w:sz w:val="20"/>
          <w:szCs w:val="20"/>
        </w:rPr>
        <w:t>s</w:t>
      </w:r>
      <w:r w:rsidR="00C914CB" w:rsidRPr="00A1591A">
        <w:rPr>
          <w:rFonts w:ascii="Arial" w:hAnsi="Arial" w:cs="Arial"/>
          <w:sz w:val="20"/>
          <w:szCs w:val="20"/>
        </w:rPr>
        <w:t>, Galileo</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E21F8">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425AF2" w:rsidRDefault="00425AF2" w:rsidP="00AE3DCE">
      <w:pPr>
        <w:pStyle w:val="Normlntext2"/>
        <w:spacing w:after="0"/>
        <w:ind w:left="426" w:hanging="426"/>
        <w:rPr>
          <w:rFonts w:ascii="Arial" w:hAnsi="Arial" w:cs="Arial"/>
          <w:sz w:val="20"/>
          <w:szCs w:val="20"/>
        </w:rPr>
      </w:pPr>
    </w:p>
    <w:p w:rsidR="00425AF2" w:rsidRDefault="00425AF2" w:rsidP="00AE3DCE">
      <w:pPr>
        <w:pStyle w:val="Normlntext2"/>
        <w:spacing w:after="0"/>
        <w:ind w:left="426" w:hanging="426"/>
        <w:rPr>
          <w:rFonts w:ascii="Arial" w:hAnsi="Arial" w:cs="Arial"/>
          <w:sz w:val="20"/>
          <w:szCs w:val="20"/>
        </w:rPr>
      </w:pPr>
    </w:p>
    <w:p w:rsidR="00425AF2" w:rsidRDefault="00425AF2" w:rsidP="00AE3DCE">
      <w:pPr>
        <w:pStyle w:val="Normlntext2"/>
        <w:spacing w:after="0"/>
        <w:ind w:left="426" w:hanging="426"/>
        <w:rPr>
          <w:rFonts w:ascii="Arial" w:hAnsi="Arial" w:cs="Arial"/>
          <w:sz w:val="20"/>
          <w:szCs w:val="20"/>
        </w:rPr>
      </w:pPr>
    </w:p>
    <w:p w:rsidR="00425AF2" w:rsidRDefault="00425AF2" w:rsidP="00AE3DCE">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A1591A" w:rsidRDefault="00425AF2" w:rsidP="00AE3DCE">
      <w:pPr>
        <w:pStyle w:val="Normlntext2"/>
        <w:spacing w:after="0"/>
        <w:ind w:left="426" w:hanging="426"/>
        <w:rPr>
          <w:rFonts w:ascii="Arial" w:hAnsi="Arial" w:cs="Arial"/>
          <w:sz w:val="20"/>
          <w:szCs w:val="20"/>
        </w:rPr>
      </w:pPr>
    </w:p>
    <w:p w:rsidR="00C914CB" w:rsidRPr="00402A6B" w:rsidRDefault="00C914CB" w:rsidP="00465808">
      <w:pPr>
        <w:pStyle w:val="Nadpis1"/>
        <w:rPr>
          <w:rFonts w:ascii="Arial" w:hAnsi="Arial" w:cs="Arial"/>
          <w:sz w:val="28"/>
        </w:rPr>
      </w:pPr>
      <w:bookmarkStart w:id="34" w:name="_Toc527301874"/>
      <w:bookmarkStart w:id="35" w:name="_Toc1737837"/>
      <w:r w:rsidRPr="00402A6B">
        <w:rPr>
          <w:rFonts w:ascii="Arial" w:hAnsi="Arial" w:cs="Arial"/>
          <w:sz w:val="28"/>
        </w:rPr>
        <w:lastRenderedPageBreak/>
        <w:t xml:space="preserve">Struktura kurzu, sloučení </w:t>
      </w:r>
      <w:bookmarkEnd w:id="34"/>
      <w:r w:rsidR="00460472" w:rsidRPr="00402A6B">
        <w:rPr>
          <w:rFonts w:ascii="Arial" w:hAnsi="Arial" w:cs="Arial"/>
          <w:sz w:val="28"/>
        </w:rPr>
        <w:t>teoretického a letového výcviku</w:t>
      </w:r>
      <w:bookmarkEnd w:id="35"/>
    </w:p>
    <w:p w:rsidR="00402A6B" w:rsidRPr="00402A6B" w:rsidRDefault="00402A6B" w:rsidP="00402A6B">
      <w:pPr>
        <w:pStyle w:val="Nadpis2"/>
        <w:ind w:left="851" w:hanging="851"/>
        <w:rPr>
          <w:rFonts w:ascii="Arial" w:hAnsi="Arial" w:cs="Arial"/>
          <w:sz w:val="24"/>
          <w:szCs w:val="24"/>
        </w:rPr>
      </w:pPr>
      <w:bookmarkStart w:id="36" w:name="_Toc1737838"/>
      <w:r>
        <w:rPr>
          <w:rFonts w:ascii="Arial" w:hAnsi="Arial" w:cs="Arial"/>
          <w:sz w:val="24"/>
          <w:szCs w:val="24"/>
        </w:rPr>
        <w:t>Teoretická výuka</w:t>
      </w:r>
      <w:bookmarkEnd w:id="36"/>
    </w:p>
    <w:p w:rsidR="009463BB" w:rsidRPr="00B92A3C" w:rsidRDefault="009463BB" w:rsidP="00B92A3C">
      <w:pPr>
        <w:pStyle w:val="Normlntext3"/>
        <w:spacing w:before="240"/>
        <w:ind w:left="0"/>
        <w:rPr>
          <w:rFonts w:ascii="Arial" w:hAnsi="Arial" w:cs="Arial"/>
          <w:sz w:val="20"/>
          <w:szCs w:val="20"/>
        </w:rPr>
      </w:pPr>
      <w:r w:rsidRPr="00B92A3C">
        <w:rPr>
          <w:rFonts w:ascii="Arial" w:hAnsi="Arial" w:cs="Arial"/>
          <w:sz w:val="20"/>
          <w:szCs w:val="20"/>
        </w:rPr>
        <w:t xml:space="preserve">Před zahájením letového výcviku musí žadatel o </w:t>
      </w:r>
      <w:r w:rsidR="00535696">
        <w:rPr>
          <w:rFonts w:ascii="Arial" w:hAnsi="Arial" w:cs="Arial"/>
          <w:sz w:val="20"/>
          <w:szCs w:val="20"/>
        </w:rPr>
        <w:t>LAPL</w:t>
      </w:r>
      <w:r w:rsidRPr="00B92A3C">
        <w:rPr>
          <w:rFonts w:ascii="Arial" w:hAnsi="Arial" w:cs="Arial"/>
          <w:sz w:val="20"/>
          <w:szCs w:val="20"/>
        </w:rPr>
        <w:t>(A) absolvovat minimálně 50% předepsané teoretické výuky. Tato část teoretické výuky musí být splněna v takovém rozsahu, aby pilot-žák ovládal základní znalosti potřebné k zahájení praktického výcviku.</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18"/>
        <w:gridCol w:w="6495"/>
        <w:gridCol w:w="1847"/>
      </w:tblGrid>
      <w:tr w:rsidR="00402A6B" w:rsidRPr="00AA6B50" w:rsidTr="00402A6B">
        <w:trPr>
          <w:trHeight w:val="709"/>
        </w:trPr>
        <w:tc>
          <w:tcPr>
            <w:tcW w:w="854"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22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402A6B" w:rsidRPr="00FA5DFD" w:rsidTr="00402A6B">
        <w:trPr>
          <w:trHeight w:hRule="exact" w:val="340"/>
        </w:trPr>
        <w:tc>
          <w:tcPr>
            <w:tcW w:w="854" w:type="pct"/>
            <w:tcBorders>
              <w:top w:val="single" w:sz="6" w:space="0" w:color="auto"/>
              <w:bottom w:val="single" w:sz="6" w:space="0" w:color="auto"/>
            </w:tcBorders>
            <w:shd w:val="clear" w:color="auto" w:fill="F2F2F2" w:themeFill="background1" w:themeFillShade="F2"/>
            <w:vAlign w:val="center"/>
          </w:tcPr>
          <w:p w:rsidR="00402A6B" w:rsidRPr="00FA5DFD" w:rsidRDefault="00535696" w:rsidP="00402A6B">
            <w:pPr>
              <w:pStyle w:val="Normlntext2"/>
              <w:spacing w:after="0"/>
              <w:ind w:left="0"/>
              <w:jc w:val="center"/>
              <w:rPr>
                <w:rFonts w:ascii="Arial" w:hAnsi="Arial" w:cs="Arial"/>
                <w:b/>
                <w:sz w:val="20"/>
                <w:szCs w:val="20"/>
              </w:rPr>
            </w:pPr>
            <w:r w:rsidRPr="00FA5DFD">
              <w:rPr>
                <w:rFonts w:ascii="Arial" w:hAnsi="Arial" w:cs="Arial"/>
                <w:b/>
                <w:sz w:val="20"/>
                <w:szCs w:val="20"/>
              </w:rPr>
              <w:t>LAPL</w:t>
            </w:r>
            <w:r w:rsidR="00FA5DFD">
              <w:rPr>
                <w:rFonts w:ascii="Arial" w:hAnsi="Arial" w:cs="Arial"/>
                <w:b/>
                <w:sz w:val="20"/>
                <w:szCs w:val="20"/>
              </w:rPr>
              <w:t>(A)</w:t>
            </w:r>
            <w:r w:rsidR="00402A6B" w:rsidRPr="00FA5DFD">
              <w:rPr>
                <w:rFonts w:ascii="Arial" w:hAnsi="Arial" w:cs="Arial"/>
                <w:b/>
                <w:sz w:val="20"/>
                <w:szCs w:val="20"/>
              </w:rPr>
              <w:t xml:space="preserve"> TKI</w:t>
            </w:r>
          </w:p>
        </w:tc>
        <w:tc>
          <w:tcPr>
            <w:tcW w:w="3228" w:type="pct"/>
            <w:tcBorders>
              <w:top w:val="single" w:sz="6" w:space="0" w:color="auto"/>
              <w:bottom w:val="single" w:sz="6" w:space="0" w:color="auto"/>
            </w:tcBorders>
            <w:shd w:val="clear" w:color="auto" w:fill="F2F2F2" w:themeFill="background1" w:themeFillShade="F2"/>
            <w:vAlign w:val="center"/>
          </w:tcPr>
          <w:p w:rsidR="00402A6B" w:rsidRPr="00FA5DFD" w:rsidRDefault="00402A6B" w:rsidP="00402A6B">
            <w:pPr>
              <w:pStyle w:val="Normlntext2"/>
              <w:spacing w:after="0"/>
              <w:ind w:left="-16"/>
              <w:jc w:val="right"/>
              <w:rPr>
                <w:rFonts w:ascii="Arial" w:hAnsi="Arial" w:cs="Arial"/>
                <w:b/>
                <w:sz w:val="20"/>
                <w:szCs w:val="20"/>
              </w:rPr>
            </w:pPr>
            <w:r w:rsidRPr="00FA5DFD">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402A6B" w:rsidRPr="00FA5DFD" w:rsidRDefault="00402A6B" w:rsidP="00402A6B">
            <w:pPr>
              <w:pStyle w:val="Normlntext2"/>
              <w:spacing w:after="0"/>
              <w:ind w:left="0"/>
              <w:jc w:val="center"/>
              <w:rPr>
                <w:rFonts w:ascii="Arial" w:hAnsi="Arial" w:cs="Arial"/>
                <w:b/>
                <w:sz w:val="20"/>
                <w:szCs w:val="20"/>
              </w:rPr>
            </w:pPr>
            <w:r w:rsidRPr="00FA5DFD">
              <w:rPr>
                <w:rFonts w:ascii="Arial" w:hAnsi="Arial" w:cs="Arial"/>
                <w:b/>
                <w:sz w:val="20"/>
                <w:szCs w:val="20"/>
              </w:rPr>
              <w:t>50:00</w:t>
            </w:r>
          </w:p>
        </w:tc>
      </w:tr>
      <w:tr w:rsidR="00B672AF" w:rsidRPr="00FA5DFD" w:rsidTr="00402A6B">
        <w:trPr>
          <w:trHeight w:hRule="exact" w:val="340"/>
        </w:trPr>
        <w:tc>
          <w:tcPr>
            <w:tcW w:w="854" w:type="pct"/>
            <w:tcBorders>
              <w:top w:val="single" w:sz="6" w:space="0" w:color="auto"/>
            </w:tcBorders>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1</w:t>
            </w:r>
          </w:p>
        </w:tc>
        <w:tc>
          <w:tcPr>
            <w:tcW w:w="3228" w:type="pct"/>
            <w:tcBorders>
              <w:top w:val="single" w:sz="6" w:space="0" w:color="auto"/>
            </w:tcBorders>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Letecký zákon a postupy ATC</w:t>
            </w:r>
          </w:p>
        </w:tc>
        <w:tc>
          <w:tcPr>
            <w:tcW w:w="918" w:type="pct"/>
            <w:tcBorders>
              <w:top w:val="single" w:sz="6" w:space="0" w:color="auto"/>
            </w:tcBorders>
            <w:shd w:val="clear" w:color="auto" w:fill="auto"/>
            <w:vAlign w:val="center"/>
          </w:tcPr>
          <w:p w:rsidR="00B672AF" w:rsidRPr="00FA5DFD" w:rsidRDefault="00B672AF" w:rsidP="00292FA9">
            <w:pPr>
              <w:pStyle w:val="Normlntext2"/>
              <w:spacing w:after="0"/>
              <w:ind w:left="0"/>
              <w:jc w:val="center"/>
              <w:rPr>
                <w:rFonts w:ascii="Arial" w:hAnsi="Arial" w:cs="Arial"/>
                <w:sz w:val="20"/>
                <w:szCs w:val="20"/>
              </w:rPr>
            </w:pPr>
            <w:r w:rsidRPr="00FA5DFD">
              <w:rPr>
                <w:rFonts w:ascii="Arial" w:hAnsi="Arial" w:cs="Arial"/>
                <w:sz w:val="20"/>
                <w:szCs w:val="20"/>
              </w:rPr>
              <w:t>10:00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2</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Lidská výkonnost</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4:00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3</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Meteorologie</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4:00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4</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Komunikace</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3:00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5</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Základy letu</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10:00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6</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Provozní postupy</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2:00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7</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Letová výkonnost, plánování letu</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5:00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8</w:t>
            </w:r>
          </w:p>
        </w:tc>
        <w:tc>
          <w:tcPr>
            <w:tcW w:w="3228" w:type="pct"/>
            <w:shd w:val="clear" w:color="auto" w:fill="auto"/>
            <w:vAlign w:val="center"/>
          </w:tcPr>
          <w:p w:rsidR="00B672AF" w:rsidRPr="00FA5DFD" w:rsidRDefault="00B672AF" w:rsidP="00F04AD4">
            <w:pPr>
              <w:pStyle w:val="Normlntext2"/>
              <w:spacing w:before="20" w:after="20"/>
              <w:ind w:left="-16"/>
              <w:jc w:val="left"/>
              <w:rPr>
                <w:rFonts w:ascii="Arial" w:hAnsi="Arial" w:cs="Arial"/>
                <w:sz w:val="20"/>
                <w:szCs w:val="20"/>
              </w:rPr>
            </w:pPr>
            <w:r w:rsidRPr="00FA5DFD">
              <w:rPr>
                <w:rFonts w:ascii="Arial" w:hAnsi="Arial" w:cs="Arial"/>
                <w:sz w:val="20"/>
                <w:szCs w:val="20"/>
              </w:rPr>
              <w:t>Všeobecné znalosti letounu</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10:00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9</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Navigace</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2:00</w:t>
            </w:r>
          </w:p>
        </w:tc>
      </w:tr>
    </w:tbl>
    <w:p w:rsidR="00782BDF" w:rsidRPr="00B0158B" w:rsidRDefault="00782BDF" w:rsidP="00402A6B">
      <w:pPr>
        <w:pStyle w:val="Normlntext3"/>
        <w:spacing w:before="240"/>
        <w:ind w:left="0"/>
        <w:rPr>
          <w:rFonts w:ascii="Arial" w:hAnsi="Arial" w:cs="Arial"/>
          <w:sz w:val="20"/>
          <w:szCs w:val="20"/>
        </w:rPr>
      </w:pPr>
      <w:r w:rsidRPr="00B0158B">
        <w:rPr>
          <w:rFonts w:ascii="Arial" w:hAnsi="Arial" w:cs="Arial"/>
          <w:sz w:val="20"/>
          <w:szCs w:val="20"/>
        </w:rPr>
        <w:t>Zbylých 50% předepsané teoretické výuky může žadatel absolvovat v průběhu letového výcviku.</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18"/>
        <w:gridCol w:w="6495"/>
        <w:gridCol w:w="1847"/>
      </w:tblGrid>
      <w:tr w:rsidR="00402A6B" w:rsidRPr="00AA6B50" w:rsidTr="00402A6B">
        <w:trPr>
          <w:trHeight w:val="709"/>
        </w:trPr>
        <w:tc>
          <w:tcPr>
            <w:tcW w:w="854"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22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402A6B" w:rsidRPr="00FA5DFD" w:rsidTr="00402A6B">
        <w:trPr>
          <w:trHeight w:hRule="exact" w:val="340"/>
        </w:trPr>
        <w:tc>
          <w:tcPr>
            <w:tcW w:w="854" w:type="pct"/>
            <w:tcBorders>
              <w:top w:val="single" w:sz="6" w:space="0" w:color="auto"/>
              <w:bottom w:val="single" w:sz="6" w:space="0" w:color="auto"/>
            </w:tcBorders>
            <w:shd w:val="clear" w:color="auto" w:fill="F2F2F2" w:themeFill="background1" w:themeFillShade="F2"/>
            <w:vAlign w:val="center"/>
          </w:tcPr>
          <w:p w:rsidR="00402A6B" w:rsidRPr="00FA5DFD" w:rsidRDefault="00535696" w:rsidP="00402A6B">
            <w:pPr>
              <w:pStyle w:val="Normlntext2"/>
              <w:spacing w:after="0"/>
              <w:ind w:left="0"/>
              <w:jc w:val="center"/>
              <w:rPr>
                <w:rFonts w:ascii="Arial" w:hAnsi="Arial" w:cs="Arial"/>
                <w:b/>
                <w:sz w:val="20"/>
                <w:szCs w:val="20"/>
              </w:rPr>
            </w:pPr>
            <w:r w:rsidRPr="00FA5DFD">
              <w:rPr>
                <w:rFonts w:ascii="Arial" w:hAnsi="Arial" w:cs="Arial"/>
                <w:b/>
                <w:sz w:val="20"/>
                <w:szCs w:val="20"/>
              </w:rPr>
              <w:t>LAPL</w:t>
            </w:r>
            <w:r w:rsidR="00FA5DFD">
              <w:rPr>
                <w:rFonts w:ascii="Arial" w:hAnsi="Arial" w:cs="Arial"/>
                <w:b/>
                <w:sz w:val="20"/>
                <w:szCs w:val="20"/>
              </w:rPr>
              <w:t>(A)</w:t>
            </w:r>
            <w:r w:rsidR="00402A6B" w:rsidRPr="00FA5DFD">
              <w:rPr>
                <w:rFonts w:ascii="Arial" w:hAnsi="Arial" w:cs="Arial"/>
                <w:b/>
                <w:sz w:val="20"/>
                <w:szCs w:val="20"/>
              </w:rPr>
              <w:t xml:space="preserve"> TKI</w:t>
            </w:r>
          </w:p>
        </w:tc>
        <w:tc>
          <w:tcPr>
            <w:tcW w:w="3228" w:type="pct"/>
            <w:tcBorders>
              <w:top w:val="single" w:sz="6" w:space="0" w:color="auto"/>
              <w:bottom w:val="single" w:sz="6" w:space="0" w:color="auto"/>
            </w:tcBorders>
            <w:shd w:val="clear" w:color="auto" w:fill="F2F2F2" w:themeFill="background1" w:themeFillShade="F2"/>
            <w:vAlign w:val="center"/>
          </w:tcPr>
          <w:p w:rsidR="00402A6B" w:rsidRPr="00FA5DFD" w:rsidRDefault="00402A6B" w:rsidP="00402A6B">
            <w:pPr>
              <w:pStyle w:val="Normlntext2"/>
              <w:spacing w:after="0"/>
              <w:ind w:left="-16"/>
              <w:jc w:val="right"/>
              <w:rPr>
                <w:rFonts w:ascii="Arial" w:hAnsi="Arial" w:cs="Arial"/>
                <w:b/>
                <w:sz w:val="20"/>
                <w:szCs w:val="20"/>
              </w:rPr>
            </w:pPr>
            <w:r w:rsidRPr="00FA5DFD">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402A6B" w:rsidRPr="00FA5DFD" w:rsidRDefault="00402A6B" w:rsidP="00402A6B">
            <w:pPr>
              <w:pStyle w:val="Normlntext2"/>
              <w:spacing w:after="0"/>
              <w:ind w:left="0"/>
              <w:jc w:val="center"/>
              <w:rPr>
                <w:rFonts w:ascii="Arial" w:hAnsi="Arial" w:cs="Arial"/>
                <w:b/>
                <w:sz w:val="20"/>
                <w:szCs w:val="20"/>
              </w:rPr>
            </w:pPr>
            <w:r w:rsidRPr="00FA5DFD">
              <w:rPr>
                <w:rFonts w:ascii="Arial" w:hAnsi="Arial" w:cs="Arial"/>
                <w:b/>
                <w:sz w:val="20"/>
                <w:szCs w:val="20"/>
              </w:rPr>
              <w:t>50:00</w:t>
            </w:r>
          </w:p>
        </w:tc>
      </w:tr>
      <w:tr w:rsidR="00B672AF" w:rsidRPr="00FA5DFD" w:rsidTr="00402A6B">
        <w:trPr>
          <w:trHeight w:hRule="exact" w:val="340"/>
        </w:trPr>
        <w:tc>
          <w:tcPr>
            <w:tcW w:w="854" w:type="pct"/>
            <w:tcBorders>
              <w:top w:val="single" w:sz="6" w:space="0" w:color="auto"/>
            </w:tcBorders>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1</w:t>
            </w:r>
          </w:p>
        </w:tc>
        <w:tc>
          <w:tcPr>
            <w:tcW w:w="3228" w:type="pct"/>
            <w:tcBorders>
              <w:top w:val="single" w:sz="6" w:space="0" w:color="auto"/>
            </w:tcBorders>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Letecký zákon a postupy ATC</w:t>
            </w:r>
          </w:p>
        </w:tc>
        <w:tc>
          <w:tcPr>
            <w:tcW w:w="918" w:type="pct"/>
            <w:tcBorders>
              <w:top w:val="single" w:sz="6" w:space="0" w:color="auto"/>
            </w:tcBorders>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6:00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2</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Lidská výkonnost</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4:00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3</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Meteorologie</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4:00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4</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Komunikace</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3:00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5</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Základy letu</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6:00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6</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Provozní postupy</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4:00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7</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Letová výkonnost, plánování letu</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3:00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8</w:t>
            </w:r>
          </w:p>
        </w:tc>
        <w:tc>
          <w:tcPr>
            <w:tcW w:w="3228" w:type="pct"/>
            <w:shd w:val="clear" w:color="auto" w:fill="auto"/>
            <w:vAlign w:val="center"/>
          </w:tcPr>
          <w:p w:rsidR="00B672AF" w:rsidRPr="00FA5DFD" w:rsidRDefault="00B672AF" w:rsidP="00F04AD4">
            <w:pPr>
              <w:pStyle w:val="Normlntext2"/>
              <w:spacing w:before="20" w:after="20"/>
              <w:ind w:left="-16"/>
              <w:jc w:val="left"/>
              <w:rPr>
                <w:rFonts w:ascii="Arial" w:hAnsi="Arial" w:cs="Arial"/>
                <w:sz w:val="20"/>
                <w:szCs w:val="20"/>
              </w:rPr>
            </w:pPr>
            <w:r w:rsidRPr="00FA5DFD">
              <w:rPr>
                <w:rFonts w:ascii="Arial" w:hAnsi="Arial" w:cs="Arial"/>
                <w:sz w:val="20"/>
                <w:szCs w:val="20"/>
              </w:rPr>
              <w:t>Všeobecné znalosti letounu</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6:00</w:t>
            </w:r>
          </w:p>
        </w:tc>
      </w:tr>
      <w:tr w:rsidR="00B672AF" w:rsidRPr="00FA5DFD" w:rsidTr="00402A6B">
        <w:trPr>
          <w:trHeight w:hRule="exact" w:val="340"/>
        </w:trPr>
        <w:tc>
          <w:tcPr>
            <w:tcW w:w="854" w:type="pct"/>
            <w:shd w:val="clear" w:color="auto" w:fill="F2F2F2" w:themeFill="background1" w:themeFillShade="F2"/>
            <w:vAlign w:val="center"/>
          </w:tcPr>
          <w:p w:rsidR="00B672AF" w:rsidRPr="00FA5DFD" w:rsidRDefault="00B672AF" w:rsidP="00B42FED">
            <w:pPr>
              <w:pStyle w:val="Normlntext2"/>
              <w:spacing w:before="20" w:after="20"/>
              <w:ind w:left="0"/>
              <w:jc w:val="center"/>
              <w:rPr>
                <w:rFonts w:ascii="Arial" w:hAnsi="Arial" w:cs="Arial"/>
                <w:b/>
                <w:sz w:val="20"/>
                <w:szCs w:val="20"/>
              </w:rPr>
            </w:pPr>
            <w:r w:rsidRPr="00FA5DFD">
              <w:rPr>
                <w:rFonts w:ascii="Arial" w:hAnsi="Arial" w:cs="Arial"/>
                <w:b/>
                <w:sz w:val="20"/>
                <w:szCs w:val="20"/>
              </w:rPr>
              <w:t>TKI 9</w:t>
            </w:r>
          </w:p>
        </w:tc>
        <w:tc>
          <w:tcPr>
            <w:tcW w:w="3228" w:type="pct"/>
            <w:shd w:val="clear" w:color="auto" w:fill="auto"/>
            <w:vAlign w:val="center"/>
          </w:tcPr>
          <w:p w:rsidR="00B672AF" w:rsidRPr="00FA5DFD" w:rsidRDefault="00B672AF" w:rsidP="00402A6B">
            <w:pPr>
              <w:pStyle w:val="Normlntext2"/>
              <w:spacing w:before="20" w:after="20"/>
              <w:ind w:left="-16"/>
              <w:jc w:val="left"/>
              <w:rPr>
                <w:rFonts w:ascii="Arial" w:hAnsi="Arial" w:cs="Arial"/>
                <w:sz w:val="20"/>
                <w:szCs w:val="20"/>
              </w:rPr>
            </w:pPr>
            <w:r w:rsidRPr="00FA5DFD">
              <w:rPr>
                <w:rFonts w:ascii="Arial" w:hAnsi="Arial" w:cs="Arial"/>
                <w:sz w:val="20"/>
                <w:szCs w:val="20"/>
              </w:rPr>
              <w:t>Navigace</w:t>
            </w:r>
          </w:p>
        </w:tc>
        <w:tc>
          <w:tcPr>
            <w:tcW w:w="918" w:type="pct"/>
            <w:shd w:val="clear" w:color="auto" w:fill="auto"/>
            <w:vAlign w:val="center"/>
          </w:tcPr>
          <w:p w:rsidR="00B672AF" w:rsidRPr="00FA5DFD" w:rsidRDefault="00B672AF" w:rsidP="00402A6B">
            <w:pPr>
              <w:pStyle w:val="Normlntext2"/>
              <w:spacing w:after="0"/>
              <w:ind w:left="0"/>
              <w:jc w:val="center"/>
              <w:rPr>
                <w:rFonts w:ascii="Arial" w:hAnsi="Arial" w:cs="Arial"/>
                <w:sz w:val="20"/>
                <w:szCs w:val="20"/>
              </w:rPr>
            </w:pPr>
            <w:r w:rsidRPr="00FA5DFD">
              <w:rPr>
                <w:rFonts w:ascii="Arial" w:hAnsi="Arial" w:cs="Arial"/>
                <w:sz w:val="20"/>
                <w:szCs w:val="20"/>
              </w:rPr>
              <w:t>14:00</w:t>
            </w:r>
          </w:p>
        </w:tc>
      </w:tr>
    </w:tbl>
    <w:p w:rsidR="006531E3" w:rsidRPr="00B0158B"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Výuku teoretických znalostí lze vyučovat ve dvou variantách, a to jako prezenční nebo distanční kurz.</w:t>
      </w:r>
    </w:p>
    <w:p w:rsidR="006531E3" w:rsidRPr="00C55DED" w:rsidRDefault="006531E3" w:rsidP="006531E3">
      <w:pPr>
        <w:pStyle w:val="Normlntext3"/>
        <w:spacing w:before="240"/>
        <w:ind w:left="0"/>
        <w:rPr>
          <w:rFonts w:ascii="Arial" w:hAnsi="Arial" w:cs="Arial"/>
          <w:b/>
          <w:sz w:val="20"/>
          <w:szCs w:val="20"/>
        </w:rPr>
      </w:pPr>
      <w:r w:rsidRPr="00C55DED">
        <w:rPr>
          <w:rFonts w:ascii="Arial" w:hAnsi="Arial" w:cs="Arial"/>
          <w:b/>
          <w:sz w:val="20"/>
          <w:szCs w:val="20"/>
        </w:rPr>
        <w:t>Prezenční kurz:</w:t>
      </w:r>
    </w:p>
    <w:p w:rsidR="006531E3" w:rsidRPr="00B0158B"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Výuka probíhá prezenčně formou přednášek v rozsahu 100 vyučovacích hodin na učebně. Po absolvování výuky a úspěšném složení závěrečného testu lze žadateli vydat certifikát o absolvování teoretické výuky.</w:t>
      </w:r>
    </w:p>
    <w:p w:rsidR="006531E3" w:rsidRPr="00C55DED" w:rsidRDefault="006531E3" w:rsidP="006531E3">
      <w:pPr>
        <w:pStyle w:val="Normlntext3"/>
        <w:spacing w:before="240"/>
        <w:ind w:left="0"/>
        <w:rPr>
          <w:rFonts w:ascii="Arial" w:hAnsi="Arial" w:cs="Arial"/>
          <w:b/>
          <w:sz w:val="20"/>
          <w:szCs w:val="20"/>
        </w:rPr>
      </w:pPr>
      <w:r w:rsidRPr="00C55DED">
        <w:rPr>
          <w:rFonts w:ascii="Arial" w:hAnsi="Arial" w:cs="Arial"/>
          <w:b/>
          <w:sz w:val="20"/>
          <w:szCs w:val="20"/>
        </w:rPr>
        <w:t>Distanční kurz:</w:t>
      </w:r>
    </w:p>
    <w:p w:rsidR="00C55DED"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Výuka probíhá distančně formou samostudia a přednášek na učebně. Podíl samostudia je 50%, tedy žadatel absolvuje 50 hodin samostudia a 50 hodin výuky s lektorem na učebně. Po absolvování výuky a úspěšném složení závěrečného testu lze žadateli vydat certifikát o absolvování teoretické výuky.</w:t>
      </w:r>
    </w:p>
    <w:p w:rsidR="00C55DED" w:rsidRDefault="00C55DED">
      <w:pPr>
        <w:spacing w:line="276" w:lineRule="auto"/>
        <w:jc w:val="left"/>
        <w:rPr>
          <w:rFonts w:ascii="Arial" w:hAnsi="Arial" w:cs="Arial"/>
          <w:sz w:val="20"/>
          <w:szCs w:val="20"/>
        </w:rPr>
      </w:pPr>
      <w:r>
        <w:rPr>
          <w:rFonts w:ascii="Arial" w:hAnsi="Arial" w:cs="Arial"/>
          <w:sz w:val="20"/>
          <w:szCs w:val="20"/>
        </w:rPr>
        <w:br w:type="page"/>
      </w:r>
    </w:p>
    <w:p w:rsidR="00402A6B" w:rsidRPr="00C55DED" w:rsidRDefault="006531E3" w:rsidP="00402A6B">
      <w:pPr>
        <w:pStyle w:val="Normlntext3"/>
        <w:spacing w:before="240"/>
        <w:ind w:left="0"/>
        <w:rPr>
          <w:rFonts w:ascii="Arial" w:hAnsi="Arial" w:cs="Arial"/>
          <w:b/>
          <w:sz w:val="20"/>
          <w:szCs w:val="20"/>
        </w:rPr>
      </w:pPr>
      <w:r w:rsidRPr="00C55DED">
        <w:rPr>
          <w:rFonts w:ascii="Arial" w:hAnsi="Arial" w:cs="Arial"/>
          <w:b/>
          <w:sz w:val="20"/>
          <w:szCs w:val="20"/>
        </w:rPr>
        <w:lastRenderedPageBreak/>
        <w:t xml:space="preserve">6.1.1. </w:t>
      </w:r>
      <w:r w:rsidR="002171DE" w:rsidRPr="00C55DED">
        <w:rPr>
          <w:rFonts w:ascii="Arial" w:hAnsi="Arial" w:cs="Arial"/>
          <w:b/>
          <w:sz w:val="20"/>
          <w:szCs w:val="20"/>
        </w:rPr>
        <w:t>Minimální č</w:t>
      </w:r>
      <w:r w:rsidRPr="00C55DED">
        <w:rPr>
          <w:rFonts w:ascii="Arial" w:hAnsi="Arial" w:cs="Arial"/>
          <w:b/>
          <w:sz w:val="20"/>
          <w:szCs w:val="20"/>
        </w:rPr>
        <w:t>asový plán výcviku</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Výuka teoretických znalostí (prezenční kurz)</w:t>
      </w:r>
      <w:r w:rsidRPr="00B0158B">
        <w:rPr>
          <w:rFonts w:ascii="Arial" w:hAnsi="Arial" w:cs="Arial"/>
          <w:sz w:val="20"/>
          <w:szCs w:val="20"/>
        </w:rPr>
        <w:tab/>
      </w:r>
      <w:r w:rsidRPr="00B0158B">
        <w:rPr>
          <w:rFonts w:ascii="Arial" w:hAnsi="Arial" w:cs="Arial"/>
          <w:sz w:val="20"/>
          <w:szCs w:val="20"/>
        </w:rPr>
        <w:tab/>
        <w:t>13 výukových dnů</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100:00 vyučovacích hodin na učebně</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Výuka teoretických znalostí (distanční kurz)</w:t>
      </w:r>
      <w:r w:rsidRPr="00B0158B">
        <w:rPr>
          <w:rFonts w:ascii="Arial" w:hAnsi="Arial" w:cs="Arial"/>
          <w:sz w:val="20"/>
          <w:szCs w:val="20"/>
        </w:rPr>
        <w:tab/>
      </w:r>
      <w:r w:rsidRPr="00B0158B">
        <w:rPr>
          <w:rFonts w:ascii="Arial" w:hAnsi="Arial" w:cs="Arial"/>
          <w:sz w:val="20"/>
          <w:szCs w:val="20"/>
        </w:rPr>
        <w:tab/>
        <w:t>7 výukových dnů + samostudium (min. 4</w:t>
      </w:r>
      <w:r w:rsidR="00B0158B">
        <w:rPr>
          <w:rFonts w:ascii="Arial" w:hAnsi="Arial" w:cs="Arial"/>
          <w:sz w:val="20"/>
          <w:szCs w:val="20"/>
        </w:rPr>
        <w:t xml:space="preserve"> </w:t>
      </w:r>
      <w:r w:rsidRPr="00B0158B">
        <w:rPr>
          <w:rFonts w:ascii="Arial" w:hAnsi="Arial" w:cs="Arial"/>
          <w:sz w:val="20"/>
          <w:szCs w:val="20"/>
        </w:rPr>
        <w:t>týdny)</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50:00 hodin samostudia</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50:00 vyučovacích hodin na učebně</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Závěrečné teoretické přezkoušení</w:t>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1 výukový den</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Obnovovací výcvik výuky teoretických znalostí</w:t>
      </w:r>
      <w:r w:rsidRPr="00B0158B">
        <w:rPr>
          <w:rFonts w:ascii="Arial" w:hAnsi="Arial" w:cs="Arial"/>
          <w:sz w:val="20"/>
          <w:szCs w:val="20"/>
        </w:rPr>
        <w:tab/>
      </w:r>
      <w:r w:rsidRPr="00B0158B">
        <w:rPr>
          <w:rFonts w:ascii="Arial" w:hAnsi="Arial" w:cs="Arial"/>
          <w:sz w:val="20"/>
          <w:szCs w:val="20"/>
        </w:rPr>
        <w:tab/>
        <w:t>2 výukové dny</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9:00 výukových hodin</w:t>
      </w:r>
    </w:p>
    <w:p w:rsidR="00425AF2" w:rsidRPr="00C55DED" w:rsidRDefault="006531E3" w:rsidP="00402A6B">
      <w:pPr>
        <w:pStyle w:val="Normlntext3"/>
        <w:spacing w:before="240"/>
        <w:ind w:left="0"/>
        <w:rPr>
          <w:rFonts w:ascii="Arial" w:hAnsi="Arial" w:cs="Arial"/>
          <w:b/>
          <w:sz w:val="20"/>
          <w:szCs w:val="20"/>
        </w:rPr>
      </w:pPr>
      <w:r w:rsidRPr="00C55DED">
        <w:rPr>
          <w:rFonts w:ascii="Arial" w:hAnsi="Arial" w:cs="Arial"/>
          <w:b/>
          <w:sz w:val="20"/>
          <w:szCs w:val="20"/>
        </w:rPr>
        <w:t xml:space="preserve">6.1.2 Denní </w:t>
      </w:r>
      <w:r w:rsidR="004C0EE8" w:rsidRPr="00C55DED">
        <w:rPr>
          <w:rFonts w:ascii="Arial" w:hAnsi="Arial" w:cs="Arial"/>
          <w:b/>
          <w:sz w:val="20"/>
          <w:szCs w:val="20"/>
        </w:rPr>
        <w:t xml:space="preserve">a týdenní </w:t>
      </w:r>
      <w:r w:rsidRPr="00C55DED">
        <w:rPr>
          <w:rFonts w:ascii="Arial" w:hAnsi="Arial" w:cs="Arial"/>
          <w:b/>
          <w:sz w:val="20"/>
          <w:szCs w:val="20"/>
        </w:rPr>
        <w:t>plán</w:t>
      </w:r>
    </w:p>
    <w:p w:rsidR="00425AF2" w:rsidRDefault="006531E3" w:rsidP="00402A6B">
      <w:pPr>
        <w:pStyle w:val="Normlntext3"/>
        <w:spacing w:before="240"/>
        <w:ind w:left="0"/>
        <w:rPr>
          <w:rFonts w:ascii="Arial" w:hAnsi="Arial" w:cs="Arial"/>
          <w:sz w:val="20"/>
          <w:szCs w:val="20"/>
        </w:rPr>
      </w:pPr>
      <w:r w:rsidRPr="00B0158B">
        <w:rPr>
          <w:rFonts w:ascii="Arial" w:hAnsi="Arial" w:cs="Arial"/>
          <w:sz w:val="20"/>
          <w:szCs w:val="20"/>
        </w:rPr>
        <w:t>Žadatel smí v jednom dni absolvovat maximálně 8 vyučovacích hodin výuky teoretických znalostí na učebně. Po každých 2 vyučovacích hodinách v jednom dni musí být provedena vždy přestávka v délce minimálně 15 minut. Po každých 4 vyučovacích hodinách v jednom dni musí být vždy provedena přestávka v délce minimálně 30 minut.</w:t>
      </w:r>
    </w:p>
    <w:p w:rsidR="00C55DED" w:rsidRDefault="004C0EE8" w:rsidP="00402A6B">
      <w:pPr>
        <w:pStyle w:val="Normlntext3"/>
        <w:spacing w:before="240"/>
        <w:ind w:left="0"/>
        <w:rPr>
          <w:rFonts w:ascii="Arial" w:hAnsi="Arial" w:cs="Arial"/>
          <w:sz w:val="20"/>
          <w:szCs w:val="20"/>
        </w:rPr>
      </w:pPr>
      <w:r w:rsidRPr="004C0EE8">
        <w:rPr>
          <w:rFonts w:ascii="Arial" w:hAnsi="Arial" w:cs="Arial"/>
          <w:sz w:val="20"/>
          <w:szCs w:val="20"/>
        </w:rPr>
        <w:t xml:space="preserve">Je-li na jeden kalendářní týden naplánována výuka teoretických znalostí na pět po sobě jdoucích kalendářních dní, musí jí následovat dva kalendářní dny volna. Žadatel </w:t>
      </w:r>
      <w:r w:rsidR="00176518">
        <w:rPr>
          <w:rFonts w:ascii="Arial" w:hAnsi="Arial" w:cs="Arial"/>
          <w:sz w:val="20"/>
          <w:szCs w:val="20"/>
        </w:rPr>
        <w:t xml:space="preserve">v rámci samostudia absolvuje </w:t>
      </w:r>
      <w:r w:rsidRPr="004C0EE8">
        <w:rPr>
          <w:rFonts w:ascii="Arial" w:hAnsi="Arial" w:cs="Arial"/>
          <w:sz w:val="20"/>
          <w:szCs w:val="20"/>
        </w:rPr>
        <w:t>15 hodin týdně.</w:t>
      </w:r>
    </w:p>
    <w:p w:rsidR="00402A6B" w:rsidRPr="004E0EB4" w:rsidRDefault="004E0EB4" w:rsidP="004E0EB4">
      <w:pPr>
        <w:pStyle w:val="Nadpis2"/>
        <w:ind w:left="851" w:hanging="851"/>
        <w:rPr>
          <w:rFonts w:ascii="Arial" w:hAnsi="Arial" w:cs="Arial"/>
          <w:sz w:val="24"/>
          <w:szCs w:val="24"/>
        </w:rPr>
      </w:pPr>
      <w:bookmarkStart w:id="37" w:name="_Toc1737839"/>
      <w:r>
        <w:rPr>
          <w:rFonts w:ascii="Arial" w:hAnsi="Arial" w:cs="Arial"/>
          <w:sz w:val="24"/>
          <w:szCs w:val="24"/>
        </w:rPr>
        <w:t>Letový výcvik</w:t>
      </w:r>
      <w:bookmarkEnd w:id="37"/>
    </w:p>
    <w:p w:rsidR="00782BDF" w:rsidRPr="00402A6B" w:rsidRDefault="00782BDF" w:rsidP="00AD75EA">
      <w:pPr>
        <w:pStyle w:val="Normlntext3"/>
        <w:spacing w:before="120"/>
        <w:ind w:left="0"/>
        <w:rPr>
          <w:rFonts w:ascii="Arial" w:hAnsi="Arial" w:cs="Arial"/>
          <w:sz w:val="20"/>
          <w:szCs w:val="20"/>
        </w:rPr>
      </w:pPr>
      <w:r w:rsidRPr="00402A6B">
        <w:rPr>
          <w:rFonts w:ascii="Arial" w:hAnsi="Arial" w:cs="Arial"/>
          <w:sz w:val="20"/>
          <w:szCs w:val="20"/>
        </w:rPr>
        <w:t>Osnova letového výcviku je stanovená na 3</w:t>
      </w:r>
      <w:r w:rsidR="000A3BB3">
        <w:rPr>
          <w:rFonts w:ascii="Arial" w:hAnsi="Arial" w:cs="Arial"/>
          <w:sz w:val="20"/>
          <w:szCs w:val="20"/>
        </w:rPr>
        <w:t>0 hodin.</w:t>
      </w:r>
    </w:p>
    <w:p w:rsidR="00206265" w:rsidRDefault="005A6ADF" w:rsidP="00402A6B">
      <w:pPr>
        <w:pStyle w:val="Normlntext3"/>
        <w:ind w:left="0"/>
        <w:rPr>
          <w:rFonts w:ascii="Arial" w:hAnsi="Arial" w:cs="Arial"/>
          <w:sz w:val="20"/>
          <w:szCs w:val="20"/>
        </w:rPr>
      </w:pPr>
      <w:r w:rsidRPr="00402A6B">
        <w:rPr>
          <w:rFonts w:ascii="Arial" w:hAnsi="Arial" w:cs="Arial"/>
          <w:sz w:val="20"/>
          <w:szCs w:val="20"/>
        </w:rPr>
        <w:t xml:space="preserve">V průběhu </w:t>
      </w:r>
      <w:r w:rsidR="009463BB" w:rsidRPr="00402A6B">
        <w:rPr>
          <w:rFonts w:ascii="Arial" w:hAnsi="Arial" w:cs="Arial"/>
          <w:sz w:val="20"/>
          <w:szCs w:val="20"/>
        </w:rPr>
        <w:t xml:space="preserve">letového </w:t>
      </w:r>
      <w:r w:rsidRPr="00402A6B">
        <w:rPr>
          <w:rFonts w:ascii="Arial" w:hAnsi="Arial" w:cs="Arial"/>
          <w:sz w:val="20"/>
          <w:szCs w:val="20"/>
        </w:rPr>
        <w:t>výcviku, pokud je to vhodné, je možné změnit pořadí úloh obsažených ve výcvikové osnově nebo provést spojení několika plněných úloh dohromady. O tomto sloučení osnov rozhoduje individuálně instruktor provádějící výcvik v závislosti na stupni vycvičenosti žáka, jeho schopnostech a vhodných podmínkách.</w:t>
      </w:r>
      <w:r w:rsidR="00206265" w:rsidRPr="00402A6B">
        <w:rPr>
          <w:rFonts w:ascii="Arial" w:hAnsi="Arial" w:cs="Arial"/>
          <w:sz w:val="20"/>
          <w:szCs w:val="20"/>
        </w:rPr>
        <w:t xml:space="preserve"> Cvičení 18 lze zahájit až po splnění všech předcházejících úloh výcvikové osnovy.</w:t>
      </w:r>
    </w:p>
    <w:p w:rsidR="002171DE" w:rsidRPr="00CB3D61" w:rsidRDefault="002171DE" w:rsidP="002171DE">
      <w:pPr>
        <w:pStyle w:val="Normlntext3"/>
        <w:spacing w:before="240"/>
        <w:ind w:left="0"/>
        <w:rPr>
          <w:rFonts w:ascii="Arial" w:hAnsi="Arial" w:cs="Arial"/>
          <w:b/>
          <w:sz w:val="20"/>
          <w:szCs w:val="20"/>
        </w:rPr>
      </w:pPr>
      <w:r w:rsidRPr="00CB3D61">
        <w:rPr>
          <w:rFonts w:ascii="Arial" w:hAnsi="Arial" w:cs="Arial"/>
          <w:b/>
          <w:sz w:val="20"/>
          <w:szCs w:val="20"/>
        </w:rPr>
        <w:t>6.</w:t>
      </w:r>
      <w:r w:rsidR="004C0EE8" w:rsidRPr="00CB3D61">
        <w:rPr>
          <w:rFonts w:ascii="Arial" w:hAnsi="Arial" w:cs="Arial"/>
          <w:b/>
          <w:sz w:val="20"/>
          <w:szCs w:val="20"/>
        </w:rPr>
        <w:t>2</w:t>
      </w:r>
      <w:r w:rsidRPr="00CB3D61">
        <w:rPr>
          <w:rFonts w:ascii="Arial" w:hAnsi="Arial" w:cs="Arial"/>
          <w:b/>
          <w:sz w:val="20"/>
          <w:szCs w:val="20"/>
        </w:rPr>
        <w:t>.1. Minimální časový plán výcviku</w:t>
      </w:r>
    </w:p>
    <w:p w:rsidR="002171DE" w:rsidRPr="002171DE" w:rsidRDefault="002171DE" w:rsidP="002171DE">
      <w:pPr>
        <w:pStyle w:val="Normlntext3"/>
        <w:spacing w:after="0"/>
        <w:ind w:left="0"/>
        <w:rPr>
          <w:rFonts w:ascii="Arial" w:hAnsi="Arial" w:cs="Arial"/>
          <w:sz w:val="20"/>
          <w:szCs w:val="20"/>
        </w:rPr>
      </w:pPr>
      <w:r w:rsidRPr="002171DE">
        <w:rPr>
          <w:rFonts w:ascii="Arial" w:hAnsi="Arial" w:cs="Arial"/>
          <w:sz w:val="20"/>
          <w:szCs w:val="20"/>
        </w:rPr>
        <w:t>Letový výcvik, pozemní přípravy</w:t>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002058FA">
        <w:rPr>
          <w:rFonts w:ascii="Arial" w:hAnsi="Arial" w:cs="Arial"/>
          <w:sz w:val="20"/>
          <w:szCs w:val="20"/>
        </w:rPr>
        <w:t>8</w:t>
      </w:r>
      <w:r w:rsidRPr="002171DE">
        <w:rPr>
          <w:rFonts w:ascii="Arial" w:hAnsi="Arial" w:cs="Arial"/>
          <w:sz w:val="20"/>
          <w:szCs w:val="20"/>
        </w:rPr>
        <w:t xml:space="preserve"> výukových dnů</w:t>
      </w:r>
    </w:p>
    <w:p w:rsidR="002171DE" w:rsidRPr="002171DE" w:rsidRDefault="002171DE" w:rsidP="002171DE">
      <w:pPr>
        <w:pStyle w:val="Normlntext3"/>
        <w:ind w:left="0"/>
        <w:rPr>
          <w:rFonts w:ascii="Arial" w:hAnsi="Arial" w:cs="Arial"/>
          <w:sz w:val="20"/>
          <w:szCs w:val="20"/>
        </w:rPr>
      </w:pP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002058FA">
        <w:rPr>
          <w:rFonts w:ascii="Arial" w:hAnsi="Arial" w:cs="Arial"/>
          <w:sz w:val="20"/>
          <w:szCs w:val="20"/>
        </w:rPr>
        <w:t>30</w:t>
      </w:r>
      <w:r w:rsidRPr="002171DE">
        <w:rPr>
          <w:rFonts w:ascii="Arial" w:hAnsi="Arial" w:cs="Arial"/>
          <w:sz w:val="20"/>
          <w:szCs w:val="20"/>
        </w:rPr>
        <w:t>:00 letových hodin</w:t>
      </w:r>
    </w:p>
    <w:p w:rsidR="004C0EE8" w:rsidRPr="00CB3D61" w:rsidRDefault="004C0EE8" w:rsidP="004C0EE8">
      <w:pPr>
        <w:pStyle w:val="Normlntext3"/>
        <w:spacing w:before="240"/>
        <w:ind w:left="0"/>
        <w:rPr>
          <w:rFonts w:ascii="Arial" w:hAnsi="Arial" w:cs="Arial"/>
          <w:b/>
          <w:sz w:val="20"/>
          <w:szCs w:val="20"/>
        </w:rPr>
      </w:pPr>
      <w:r w:rsidRPr="00CB3D61">
        <w:rPr>
          <w:rFonts w:ascii="Arial" w:hAnsi="Arial" w:cs="Arial"/>
          <w:b/>
          <w:sz w:val="20"/>
          <w:szCs w:val="20"/>
        </w:rPr>
        <w:t>6.2.2 Denní plán a týdenní plán</w:t>
      </w:r>
    </w:p>
    <w:p w:rsidR="002171DE" w:rsidRDefault="004C0EE8" w:rsidP="004C0EE8">
      <w:pPr>
        <w:pStyle w:val="Normlntext3"/>
        <w:spacing w:after="0"/>
        <w:ind w:left="0"/>
        <w:rPr>
          <w:rFonts w:ascii="Arial" w:hAnsi="Arial" w:cs="Arial"/>
          <w:sz w:val="20"/>
          <w:szCs w:val="20"/>
        </w:rPr>
      </w:pPr>
      <w:r w:rsidRPr="004C0EE8">
        <w:rPr>
          <w:rFonts w:ascii="Arial" w:hAnsi="Arial" w:cs="Arial"/>
          <w:sz w:val="20"/>
          <w:szCs w:val="20"/>
        </w:rPr>
        <w:t xml:space="preserve">Žadatel smí v jednom dni nalétat maximálně 4 hodiny letové výcvikové doby. Maximální počet startů a přistání je ve výcviku </w:t>
      </w:r>
      <w:r w:rsidR="00535696">
        <w:rPr>
          <w:rFonts w:ascii="Arial" w:hAnsi="Arial" w:cs="Arial"/>
          <w:sz w:val="20"/>
          <w:szCs w:val="20"/>
        </w:rPr>
        <w:t>LAPL</w:t>
      </w:r>
      <w:r w:rsidRPr="004C0EE8">
        <w:rPr>
          <w:rFonts w:ascii="Arial" w:hAnsi="Arial" w:cs="Arial"/>
          <w:sz w:val="20"/>
          <w:szCs w:val="20"/>
        </w:rPr>
        <w:t>(A) omezen na 20 ve dvojím řízení a 15 v sóle. Mezi dvěma po sobě jdoucími dny, ve kterých je prováděn letový výcvik, musí být dodržena minimální doba odpočinku 12 hodin s možností spánku 8 hodin na lůžku.</w:t>
      </w:r>
    </w:p>
    <w:p w:rsidR="004C0EE8" w:rsidRDefault="004C0EE8" w:rsidP="004C0EE8">
      <w:pPr>
        <w:pStyle w:val="Normlntext3"/>
        <w:spacing w:after="0"/>
        <w:ind w:left="0"/>
        <w:rPr>
          <w:rFonts w:ascii="Arial" w:hAnsi="Arial" w:cs="Arial"/>
          <w:sz w:val="20"/>
          <w:szCs w:val="20"/>
        </w:rPr>
      </w:pPr>
    </w:p>
    <w:p w:rsidR="004C0EE8" w:rsidRDefault="004C0EE8" w:rsidP="004C0EE8">
      <w:pPr>
        <w:pStyle w:val="Normlntext3"/>
        <w:spacing w:after="0"/>
        <w:ind w:left="0"/>
        <w:rPr>
          <w:rFonts w:ascii="Arial" w:hAnsi="Arial" w:cs="Arial"/>
          <w:sz w:val="20"/>
          <w:szCs w:val="20"/>
        </w:rPr>
      </w:pPr>
      <w:r w:rsidRPr="004C0EE8">
        <w:rPr>
          <w:rFonts w:ascii="Arial" w:hAnsi="Arial" w:cs="Arial"/>
          <w:sz w:val="20"/>
          <w:szCs w:val="20"/>
        </w:rPr>
        <w:t>Žadatel smí v jednom týdnu (sedmi dny po sobě jdoucími) nalétat maximálně 24 hodin letové výcvikové doby.</w:t>
      </w:r>
    </w:p>
    <w:p w:rsidR="00B67471" w:rsidRDefault="00B67471" w:rsidP="004C0EE8">
      <w:pPr>
        <w:pStyle w:val="Normlntext3"/>
        <w:spacing w:after="0"/>
        <w:ind w:left="0"/>
        <w:rPr>
          <w:rFonts w:ascii="Arial" w:hAnsi="Arial" w:cs="Arial"/>
          <w:sz w:val="20"/>
          <w:szCs w:val="20"/>
        </w:rPr>
      </w:pPr>
    </w:p>
    <w:p w:rsidR="004C0EE8" w:rsidRDefault="00727AA7" w:rsidP="004C0EE8">
      <w:pPr>
        <w:pStyle w:val="Nadpis2"/>
        <w:ind w:left="851" w:hanging="851"/>
        <w:rPr>
          <w:rFonts w:ascii="Arial" w:hAnsi="Arial" w:cs="Arial"/>
          <w:sz w:val="24"/>
          <w:szCs w:val="24"/>
        </w:rPr>
      </w:pPr>
      <w:bookmarkStart w:id="38" w:name="_Toc1737840"/>
      <w:r>
        <w:rPr>
          <w:rFonts w:ascii="Arial" w:hAnsi="Arial" w:cs="Arial"/>
          <w:sz w:val="24"/>
          <w:szCs w:val="24"/>
        </w:rPr>
        <w:t>Denní a týdenní plán, k</w:t>
      </w:r>
      <w:r w:rsidR="004C0EE8" w:rsidRPr="004C0EE8">
        <w:rPr>
          <w:rFonts w:ascii="Arial" w:hAnsi="Arial" w:cs="Arial"/>
          <w:sz w:val="24"/>
          <w:szCs w:val="24"/>
        </w:rPr>
        <w:t>ombinace výuky teoretick</w:t>
      </w:r>
      <w:r w:rsidR="004C0EE8">
        <w:rPr>
          <w:rFonts w:ascii="Arial" w:hAnsi="Arial" w:cs="Arial"/>
          <w:sz w:val="24"/>
          <w:szCs w:val="24"/>
        </w:rPr>
        <w:t>ých znalostí a letového výcviku</w:t>
      </w:r>
      <w:bookmarkEnd w:id="38"/>
    </w:p>
    <w:p w:rsidR="00727AA7" w:rsidRPr="00727AA7" w:rsidRDefault="00727AA7" w:rsidP="00B92A3C">
      <w:pPr>
        <w:pStyle w:val="Normlntext3"/>
        <w:spacing w:after="120"/>
        <w:ind w:left="0"/>
        <w:rPr>
          <w:rFonts w:ascii="Arial" w:hAnsi="Arial" w:cs="Arial"/>
          <w:sz w:val="20"/>
          <w:szCs w:val="20"/>
        </w:rPr>
      </w:pPr>
      <w:r w:rsidRPr="00727AA7">
        <w:rPr>
          <w:rFonts w:ascii="Arial" w:hAnsi="Arial" w:cs="Arial"/>
          <w:sz w:val="20"/>
          <w:szCs w:val="20"/>
        </w:rPr>
        <w:t>Pokud žadatel absolvuje v jednom dni výuku teoretických znalostí a letový výcvik, smí v jednom dni absolvovat maximálně 4 hodiny výuky teoretických znalostí a 2 hodiny letové výcvikové doby.</w:t>
      </w:r>
    </w:p>
    <w:p w:rsidR="001F1F7B" w:rsidRPr="00B92A3C" w:rsidRDefault="00727AA7" w:rsidP="00B92A3C">
      <w:pPr>
        <w:pStyle w:val="Normlntext3"/>
        <w:spacing w:after="0"/>
        <w:ind w:left="0"/>
        <w:rPr>
          <w:rFonts w:ascii="Arial" w:hAnsi="Arial" w:cs="Arial"/>
          <w:sz w:val="20"/>
          <w:szCs w:val="20"/>
        </w:rPr>
      </w:pPr>
      <w:r w:rsidRPr="00727AA7">
        <w:rPr>
          <w:rFonts w:ascii="Arial" w:hAnsi="Arial" w:cs="Arial"/>
          <w:sz w:val="20"/>
          <w:szCs w:val="20"/>
        </w:rPr>
        <w:t>Je-li v týdnu kombinována výuka teoretických znalostí s letovým výcvikem, nesmí součet doby výcviku přesáhnout 40 hodin. Pro účely tohoto odstavce se doba výuky vypočte tak, že se provede součet doby výuky teoretických znalostí s jeden a půl násobkem letové výcvikové doby.</w:t>
      </w:r>
    </w:p>
    <w:p w:rsidR="001F1F7B" w:rsidRPr="001F1F7B" w:rsidRDefault="001F1F7B" w:rsidP="001F1F7B">
      <w:pPr>
        <w:pStyle w:val="Normlntext2"/>
      </w:pPr>
    </w:p>
    <w:p w:rsidR="001F1F7B" w:rsidRPr="001F1F7B" w:rsidRDefault="001F1F7B" w:rsidP="001F1F7B">
      <w:pPr>
        <w:pStyle w:val="Nadpis2"/>
        <w:spacing w:before="0"/>
        <w:rPr>
          <w:rFonts w:ascii="Arial" w:hAnsi="Arial" w:cs="Arial"/>
          <w:sz w:val="24"/>
          <w:szCs w:val="24"/>
        </w:rPr>
      </w:pPr>
      <w:bookmarkStart w:id="39" w:name="_Toc1737841"/>
      <w:r w:rsidRPr="001F1F7B">
        <w:rPr>
          <w:rFonts w:ascii="Arial" w:hAnsi="Arial" w:cs="Arial"/>
          <w:sz w:val="24"/>
          <w:szCs w:val="24"/>
        </w:rPr>
        <w:t>Bezpečnostní výcvik</w:t>
      </w:r>
      <w:bookmarkEnd w:id="39"/>
    </w:p>
    <w:p w:rsidR="001F1F7B" w:rsidRPr="001F1F7B" w:rsidRDefault="001F1F7B" w:rsidP="001F1F7B">
      <w:pPr>
        <w:pStyle w:val="Normlntext3"/>
        <w:ind w:left="0"/>
        <w:rPr>
          <w:rFonts w:ascii="Arial" w:hAnsi="Arial" w:cs="Arial"/>
          <w:sz w:val="20"/>
          <w:szCs w:val="20"/>
        </w:rPr>
      </w:pPr>
      <w:r w:rsidRPr="001F1F7B">
        <w:rPr>
          <w:rFonts w:ascii="Arial" w:hAnsi="Arial" w:cs="Arial"/>
          <w:sz w:val="20"/>
          <w:szCs w:val="20"/>
        </w:rPr>
        <w:t xml:space="preserve">Úkolem bezpečnostního výcviku je vycvičit žadatele potřebnou úroveň pro zvládnutí a nácvik mimořádných a nouzových situací, které se mohou vyskytnout při provozu </w:t>
      </w:r>
      <w:r w:rsidR="00A86BCC">
        <w:rPr>
          <w:rFonts w:ascii="Arial" w:hAnsi="Arial" w:cs="Arial"/>
          <w:sz w:val="20"/>
          <w:szCs w:val="20"/>
        </w:rPr>
        <w:t>letounu / TMG</w:t>
      </w:r>
      <w:r w:rsidRPr="001F1F7B">
        <w:rPr>
          <w:rFonts w:ascii="Arial" w:hAnsi="Arial" w:cs="Arial"/>
          <w:sz w:val="20"/>
          <w:szCs w:val="20"/>
        </w:rPr>
        <w:t xml:space="preserve">. Bezpečnostní výcvik se provádí simulací nouzové situace. Cílem je naučit žadatele simulaci nouzové situace, vedoucí k včasnému rozpoznání vzniku nouzové situace, vyhodnocení této situace, správné reakci a rozhodnutí a bezpečnému dokončení letu. </w:t>
      </w:r>
      <w:r w:rsidRPr="001F1F7B">
        <w:rPr>
          <w:rFonts w:ascii="Arial" w:hAnsi="Arial" w:cs="Arial"/>
          <w:sz w:val="20"/>
          <w:szCs w:val="20"/>
        </w:rPr>
        <w:lastRenderedPageBreak/>
        <w:t xml:space="preserve">Ve výcviku </w:t>
      </w:r>
      <w:r w:rsidR="00535696">
        <w:rPr>
          <w:rFonts w:ascii="Arial" w:hAnsi="Arial" w:cs="Arial"/>
          <w:sz w:val="20"/>
          <w:szCs w:val="20"/>
        </w:rPr>
        <w:t>LAPL</w:t>
      </w:r>
      <w:r w:rsidRPr="001F1F7B">
        <w:rPr>
          <w:rFonts w:ascii="Arial" w:hAnsi="Arial" w:cs="Arial"/>
          <w:sz w:val="20"/>
          <w:szCs w:val="20"/>
        </w:rPr>
        <w:t xml:space="preserve">(A) se bezpečnostní výcvik zaměří především na simulaci postupů při vysazení motoru, bezpečnostní přistání do terénu s pracujícím motorem, postupy při náhlém zhoršení meteorologické situace a dále na postupy při zablokovaných vztlakových klapkách a bezpečnostní přistání do terénu. Cílem nácviku postupů při vysazení pohonné jednotky u jednomotorového </w:t>
      </w:r>
      <w:r w:rsidR="00A86BCC">
        <w:rPr>
          <w:rFonts w:ascii="Arial" w:hAnsi="Arial" w:cs="Arial"/>
          <w:sz w:val="20"/>
          <w:szCs w:val="20"/>
        </w:rPr>
        <w:t>letounu / TMG</w:t>
      </w:r>
      <w:r w:rsidRPr="001F1F7B">
        <w:rPr>
          <w:rFonts w:ascii="Arial" w:hAnsi="Arial" w:cs="Arial"/>
          <w:sz w:val="20"/>
          <w:szCs w:val="20"/>
        </w:rPr>
        <w:t xml:space="preserve"> za letu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rozhodování řešit takovou situaci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 xml:space="preserve">uvedení </w:t>
      </w:r>
      <w:r w:rsidR="00A86BCC">
        <w:rPr>
          <w:rFonts w:ascii="Arial" w:hAnsi="Arial" w:cs="Arial"/>
          <w:sz w:val="20"/>
          <w:szCs w:val="20"/>
        </w:rPr>
        <w:t>letounu / TMG</w:t>
      </w:r>
      <w:r w:rsidRPr="001F1F7B">
        <w:rPr>
          <w:rFonts w:ascii="Arial" w:hAnsi="Arial" w:cs="Arial"/>
          <w:sz w:val="20"/>
          <w:szCs w:val="20"/>
        </w:rPr>
        <w:t xml:space="preserve"> do takové konfigurace a polohy, která umožní udržení rychlosti odpovídající optimální klouzavosti  </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výběru plochy v terénu nebo letiště pro nouzové přistání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 xml:space="preserve">provedení takového manévru, který umožní bezpečné přivedení </w:t>
      </w:r>
      <w:r w:rsidR="00A86BCC">
        <w:rPr>
          <w:rFonts w:ascii="Arial" w:hAnsi="Arial" w:cs="Arial"/>
          <w:sz w:val="20"/>
          <w:szCs w:val="20"/>
        </w:rPr>
        <w:t>letounu / TMG</w:t>
      </w:r>
      <w:r w:rsidRPr="001F1F7B">
        <w:rPr>
          <w:rFonts w:ascii="Arial" w:hAnsi="Arial" w:cs="Arial"/>
          <w:sz w:val="20"/>
          <w:szCs w:val="20"/>
        </w:rPr>
        <w:t xml:space="preserve"> do polohy, ze které je možno provést nouzové přistání na vhodnou plochu v terénu nebo letiště</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určení příčiny vysazení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úkonů v souladu s provozní/letovou příručkou s následným pokusem o opětovné spuštění a bezpečné dokončení letu</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úkonů před vlastním dosednutím do terénu</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řešení problematiky dosednutí na nevhodné plochy z hlediska délky sklonu, povrchu, překážek a podobně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postupů při vysazení motoru při rozjezdu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bezpečném</w:t>
      </w:r>
      <w:r w:rsidR="002C09FD">
        <w:rPr>
          <w:rFonts w:ascii="Arial" w:hAnsi="Arial" w:cs="Arial"/>
          <w:sz w:val="20"/>
          <w:szCs w:val="20"/>
        </w:rPr>
        <w:t>u</w:t>
      </w:r>
      <w:r w:rsidRPr="001F1F7B">
        <w:rPr>
          <w:rFonts w:ascii="Arial" w:hAnsi="Arial" w:cs="Arial"/>
          <w:sz w:val="20"/>
          <w:szCs w:val="20"/>
        </w:rPr>
        <w:t xml:space="preserve"> dokončení dojezdu </w:t>
      </w:r>
      <w:r w:rsidR="00A86BCC">
        <w:rPr>
          <w:rFonts w:ascii="Arial" w:hAnsi="Arial" w:cs="Arial"/>
          <w:sz w:val="20"/>
          <w:szCs w:val="20"/>
        </w:rPr>
        <w:t>letounu / TMG</w:t>
      </w:r>
      <w:r w:rsidRPr="001F1F7B">
        <w:rPr>
          <w:rFonts w:ascii="Arial" w:hAnsi="Arial" w:cs="Arial"/>
          <w:sz w:val="20"/>
          <w:szCs w:val="20"/>
        </w:rPr>
        <w:t xml:space="preserve"> s bezpečným minutím všech překážek</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všech úkonů</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evakuaci osob na palubě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bezpečnostního přistání se všemi pracujícími pohonnými jednotkami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racionálním vyhodnocení vzniklé situace</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rozhodnout provést bezpečnostního přistání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výběru správné plochu pro takové přistání včetně vyhodnocení všech vlivů</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postupu bezpečnostního přistání tak, aby nikdy nevznikly pochybnosti o zdárném dokončení tohoto manévru a bezpečnosti</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reakci žáka adekvátně vzniklé situaci a to především vzhledem k příčinám provedení bezpečnostního přistání, meteorologickým podmínkám, časové rezervě, konfiguraci terénu a výkonech letadla</w:t>
      </w:r>
    </w:p>
    <w:p w:rsidR="001F1F7B" w:rsidRPr="001F1F7B" w:rsidRDefault="001F1F7B" w:rsidP="001F1F7B">
      <w:pPr>
        <w:pStyle w:val="Normlntext2"/>
        <w:ind w:left="0"/>
        <w:rPr>
          <w:rFonts w:ascii="Arial" w:hAnsi="Arial" w:cs="Arial"/>
          <w:sz w:val="20"/>
          <w:szCs w:val="20"/>
        </w:rPr>
      </w:pPr>
      <w:r w:rsidRPr="001F1F7B">
        <w:rPr>
          <w:rFonts w:ascii="Arial" w:hAnsi="Arial" w:cs="Arial"/>
          <w:sz w:val="20"/>
          <w:szCs w:val="20"/>
        </w:rPr>
        <w:t xml:space="preserve">Bezpečnostní výcvik se provádí v úlohách </w:t>
      </w:r>
      <w:r w:rsidR="00535696">
        <w:rPr>
          <w:rFonts w:ascii="Arial" w:hAnsi="Arial" w:cs="Arial"/>
          <w:sz w:val="20"/>
          <w:szCs w:val="20"/>
        </w:rPr>
        <w:t>LAPL</w:t>
      </w:r>
      <w:r w:rsidRPr="001F1F7B">
        <w:rPr>
          <w:rFonts w:ascii="Arial" w:hAnsi="Arial" w:cs="Arial"/>
          <w:sz w:val="20"/>
          <w:szCs w:val="20"/>
        </w:rPr>
        <w:t xml:space="preserve"> 5, </w:t>
      </w:r>
      <w:r w:rsidR="00535696">
        <w:rPr>
          <w:rFonts w:ascii="Arial" w:hAnsi="Arial" w:cs="Arial"/>
          <w:sz w:val="20"/>
          <w:szCs w:val="20"/>
        </w:rPr>
        <w:t>LAPL</w:t>
      </w:r>
      <w:r w:rsidRPr="001F1F7B">
        <w:rPr>
          <w:rFonts w:ascii="Arial" w:hAnsi="Arial" w:cs="Arial"/>
          <w:sz w:val="20"/>
          <w:szCs w:val="20"/>
        </w:rPr>
        <w:t xml:space="preserve"> 10a, </w:t>
      </w:r>
      <w:r w:rsidR="00535696">
        <w:rPr>
          <w:rFonts w:ascii="Arial" w:hAnsi="Arial" w:cs="Arial"/>
          <w:sz w:val="20"/>
          <w:szCs w:val="20"/>
        </w:rPr>
        <w:t>LAPL</w:t>
      </w:r>
      <w:r w:rsidRPr="001F1F7B">
        <w:rPr>
          <w:rFonts w:ascii="Arial" w:hAnsi="Arial" w:cs="Arial"/>
          <w:sz w:val="20"/>
          <w:szCs w:val="20"/>
        </w:rPr>
        <w:t xml:space="preserve"> 10b, </w:t>
      </w:r>
      <w:r w:rsidR="00535696">
        <w:rPr>
          <w:rFonts w:ascii="Arial" w:hAnsi="Arial" w:cs="Arial"/>
          <w:sz w:val="20"/>
          <w:szCs w:val="20"/>
        </w:rPr>
        <w:t>LAPL</w:t>
      </w:r>
      <w:r w:rsidRPr="001F1F7B">
        <w:rPr>
          <w:rFonts w:ascii="Arial" w:hAnsi="Arial" w:cs="Arial"/>
          <w:sz w:val="20"/>
          <w:szCs w:val="20"/>
        </w:rPr>
        <w:t xml:space="preserve"> 11, </w:t>
      </w:r>
      <w:r w:rsidR="00535696">
        <w:rPr>
          <w:rFonts w:ascii="Arial" w:hAnsi="Arial" w:cs="Arial"/>
          <w:sz w:val="20"/>
          <w:szCs w:val="20"/>
        </w:rPr>
        <w:t>LAPL</w:t>
      </w:r>
      <w:r w:rsidRPr="001F1F7B">
        <w:rPr>
          <w:rFonts w:ascii="Arial" w:hAnsi="Arial" w:cs="Arial"/>
          <w:sz w:val="20"/>
          <w:szCs w:val="20"/>
        </w:rPr>
        <w:t xml:space="preserve"> 12/13, </w:t>
      </w:r>
      <w:r w:rsidR="00535696">
        <w:rPr>
          <w:rFonts w:ascii="Arial" w:hAnsi="Arial" w:cs="Arial"/>
          <w:sz w:val="20"/>
          <w:szCs w:val="20"/>
        </w:rPr>
        <w:t>LAPL</w:t>
      </w:r>
      <w:r w:rsidRPr="001F1F7B">
        <w:rPr>
          <w:rFonts w:ascii="Arial" w:hAnsi="Arial" w:cs="Arial"/>
          <w:sz w:val="20"/>
          <w:szCs w:val="20"/>
        </w:rPr>
        <w:t xml:space="preserve"> 16 a </w:t>
      </w:r>
      <w:r w:rsidR="00535696">
        <w:rPr>
          <w:rFonts w:ascii="Arial" w:hAnsi="Arial" w:cs="Arial"/>
          <w:sz w:val="20"/>
          <w:szCs w:val="20"/>
        </w:rPr>
        <w:t>LAPL</w:t>
      </w:r>
      <w:r w:rsidRPr="001F1F7B">
        <w:rPr>
          <w:rFonts w:ascii="Arial" w:hAnsi="Arial" w:cs="Arial"/>
          <w:sz w:val="20"/>
          <w:szCs w:val="20"/>
        </w:rPr>
        <w:t xml:space="preserve"> 17. </w:t>
      </w:r>
    </w:p>
    <w:p w:rsidR="001F1F7B" w:rsidRPr="00A75D66" w:rsidRDefault="00A75D66" w:rsidP="00A75D66">
      <w:pPr>
        <w:pStyle w:val="Normlntext3"/>
        <w:spacing w:before="240"/>
        <w:ind w:left="0"/>
        <w:rPr>
          <w:rFonts w:ascii="Arial" w:hAnsi="Arial" w:cs="Arial"/>
          <w:sz w:val="20"/>
          <w:szCs w:val="20"/>
        </w:rPr>
      </w:pPr>
      <w:r>
        <w:rPr>
          <w:rFonts w:ascii="Arial" w:hAnsi="Arial" w:cs="Arial"/>
          <w:sz w:val="20"/>
          <w:szCs w:val="20"/>
        </w:rPr>
        <w:t xml:space="preserve">6.4.1 </w:t>
      </w:r>
      <w:r w:rsidR="001F1F7B" w:rsidRPr="00A75D66">
        <w:rPr>
          <w:rFonts w:ascii="Arial" w:hAnsi="Arial" w:cs="Arial"/>
          <w:sz w:val="20"/>
          <w:szCs w:val="20"/>
        </w:rPr>
        <w:t>Četnost nouzových postupů</w:t>
      </w:r>
    </w:p>
    <w:p w:rsidR="001F1F7B" w:rsidRPr="00A75D66" w:rsidRDefault="001F1F7B" w:rsidP="00A75D66">
      <w:pPr>
        <w:pStyle w:val="Normlntext2"/>
        <w:spacing w:after="240"/>
        <w:ind w:left="0"/>
        <w:rPr>
          <w:rFonts w:ascii="Arial" w:hAnsi="Arial" w:cs="Arial"/>
          <w:sz w:val="20"/>
          <w:szCs w:val="20"/>
        </w:rPr>
      </w:pPr>
      <w:r w:rsidRPr="00A75D66">
        <w:rPr>
          <w:rFonts w:ascii="Arial" w:hAnsi="Arial" w:cs="Arial"/>
          <w:sz w:val="20"/>
          <w:szCs w:val="20"/>
        </w:rPr>
        <w:t xml:space="preserve">Četnost provádění nouzových výcviků je dána obsahem úloh </w:t>
      </w:r>
      <w:r w:rsidR="00535696">
        <w:rPr>
          <w:rFonts w:ascii="Arial" w:hAnsi="Arial" w:cs="Arial"/>
          <w:sz w:val="20"/>
          <w:szCs w:val="20"/>
        </w:rPr>
        <w:t>LAPL</w:t>
      </w:r>
      <w:r w:rsidRPr="00A75D66">
        <w:rPr>
          <w:rFonts w:ascii="Arial" w:hAnsi="Arial" w:cs="Arial"/>
          <w:sz w:val="20"/>
          <w:szCs w:val="20"/>
        </w:rPr>
        <w:t xml:space="preserve"> 5, </w:t>
      </w:r>
      <w:r w:rsidR="00535696">
        <w:rPr>
          <w:rFonts w:ascii="Arial" w:hAnsi="Arial" w:cs="Arial"/>
          <w:sz w:val="20"/>
          <w:szCs w:val="20"/>
        </w:rPr>
        <w:t>LAPL</w:t>
      </w:r>
      <w:r w:rsidRPr="00A75D66">
        <w:rPr>
          <w:rFonts w:ascii="Arial" w:hAnsi="Arial" w:cs="Arial"/>
          <w:sz w:val="20"/>
          <w:szCs w:val="20"/>
        </w:rPr>
        <w:t xml:space="preserve"> 10a, </w:t>
      </w:r>
      <w:r w:rsidR="00535696">
        <w:rPr>
          <w:rFonts w:ascii="Arial" w:hAnsi="Arial" w:cs="Arial"/>
          <w:sz w:val="20"/>
          <w:szCs w:val="20"/>
        </w:rPr>
        <w:t>LAPL</w:t>
      </w:r>
      <w:r w:rsidRPr="00A75D66">
        <w:rPr>
          <w:rFonts w:ascii="Arial" w:hAnsi="Arial" w:cs="Arial"/>
          <w:sz w:val="20"/>
          <w:szCs w:val="20"/>
        </w:rPr>
        <w:t xml:space="preserve"> 10b, </w:t>
      </w:r>
      <w:r w:rsidR="00535696">
        <w:rPr>
          <w:rFonts w:ascii="Arial" w:hAnsi="Arial" w:cs="Arial"/>
          <w:sz w:val="20"/>
          <w:szCs w:val="20"/>
        </w:rPr>
        <w:t>LAPL</w:t>
      </w:r>
      <w:r w:rsidRPr="00A75D66">
        <w:rPr>
          <w:rFonts w:ascii="Arial" w:hAnsi="Arial" w:cs="Arial"/>
          <w:sz w:val="20"/>
          <w:szCs w:val="20"/>
        </w:rPr>
        <w:t xml:space="preserve"> 11, </w:t>
      </w:r>
      <w:r w:rsidR="00535696">
        <w:rPr>
          <w:rFonts w:ascii="Arial" w:hAnsi="Arial" w:cs="Arial"/>
          <w:sz w:val="20"/>
          <w:szCs w:val="20"/>
        </w:rPr>
        <w:t>LAPL</w:t>
      </w:r>
      <w:r w:rsidRPr="00A75D66">
        <w:rPr>
          <w:rFonts w:ascii="Arial" w:hAnsi="Arial" w:cs="Arial"/>
          <w:sz w:val="20"/>
          <w:szCs w:val="20"/>
        </w:rPr>
        <w:t xml:space="preserve"> 12/13, </w:t>
      </w:r>
      <w:r w:rsidR="00535696">
        <w:rPr>
          <w:rFonts w:ascii="Arial" w:hAnsi="Arial" w:cs="Arial"/>
          <w:sz w:val="20"/>
          <w:szCs w:val="20"/>
        </w:rPr>
        <w:t>LAPL</w:t>
      </w:r>
      <w:r w:rsidRPr="00A75D66">
        <w:rPr>
          <w:rFonts w:ascii="Arial" w:hAnsi="Arial" w:cs="Arial"/>
          <w:sz w:val="20"/>
          <w:szCs w:val="20"/>
        </w:rPr>
        <w:t xml:space="preserve"> 16 a </w:t>
      </w:r>
      <w:r w:rsidR="00535696">
        <w:rPr>
          <w:rFonts w:ascii="Arial" w:hAnsi="Arial" w:cs="Arial"/>
          <w:sz w:val="20"/>
          <w:szCs w:val="20"/>
        </w:rPr>
        <w:t>LAPL</w:t>
      </w:r>
      <w:r w:rsidRPr="00A75D66">
        <w:rPr>
          <w:rFonts w:ascii="Arial" w:hAnsi="Arial" w:cs="Arial"/>
          <w:sz w:val="20"/>
          <w:szCs w:val="20"/>
        </w:rPr>
        <w:t xml:space="preserve"> 17 nebo kdykoliv na uvážení instruktora v rámci plnění jednotlivých úloh výcviku. Při nedostatečném pokroku nebo zvládnutí bezpečnostního výcviku je nutné, aby instruktor doporučil doplňkový výcvik se zaměřením na konkrétní prvky při řešení nouzových situací.</w:t>
      </w:r>
    </w:p>
    <w:p w:rsidR="00425AF2" w:rsidRDefault="00425AF2" w:rsidP="00AD75EA">
      <w:pPr>
        <w:pStyle w:val="Normlntext3"/>
        <w:ind w:left="0"/>
        <w:rPr>
          <w:rFonts w:ascii="Arial" w:hAnsi="Arial" w:cs="Arial"/>
          <w:sz w:val="20"/>
          <w:szCs w:val="20"/>
        </w:rPr>
      </w:pPr>
    </w:p>
    <w:p w:rsidR="00425AF2" w:rsidRDefault="00425AF2" w:rsidP="00AD75EA">
      <w:pPr>
        <w:pStyle w:val="Normlntext3"/>
        <w:ind w:left="0"/>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Default="00425AF2" w:rsidP="00AD75EA">
      <w:pPr>
        <w:pStyle w:val="Normlntext3"/>
        <w:ind w:left="0"/>
        <w:rPr>
          <w:rFonts w:ascii="Arial" w:hAnsi="Arial" w:cs="Arial"/>
          <w:sz w:val="20"/>
          <w:szCs w:val="20"/>
        </w:rPr>
      </w:pPr>
    </w:p>
    <w:p w:rsidR="00DA79D8" w:rsidRDefault="00DA79D8">
      <w:pPr>
        <w:spacing w:line="276" w:lineRule="auto"/>
        <w:jc w:val="left"/>
        <w:rPr>
          <w:rFonts w:ascii="Arial" w:hAnsi="Arial" w:cs="Arial"/>
          <w:sz w:val="20"/>
          <w:szCs w:val="20"/>
        </w:rPr>
      </w:pPr>
      <w:r>
        <w:rPr>
          <w:rFonts w:ascii="Arial" w:hAnsi="Arial" w:cs="Arial"/>
          <w:sz w:val="20"/>
          <w:szCs w:val="20"/>
        </w:rPr>
        <w:br w:type="page"/>
      </w:r>
    </w:p>
    <w:p w:rsidR="00C914CB" w:rsidRPr="00DA79D8" w:rsidRDefault="00A10FBF" w:rsidP="00465808">
      <w:pPr>
        <w:pStyle w:val="Nadpis1"/>
        <w:rPr>
          <w:rFonts w:ascii="Arial" w:hAnsi="Arial" w:cs="Arial"/>
          <w:sz w:val="28"/>
        </w:rPr>
      </w:pPr>
      <w:bookmarkStart w:id="40" w:name="_Toc1737842"/>
      <w:r w:rsidRPr="00DA79D8">
        <w:rPr>
          <w:rFonts w:ascii="Arial" w:hAnsi="Arial" w:cs="Arial"/>
          <w:sz w:val="28"/>
        </w:rPr>
        <w:lastRenderedPageBreak/>
        <w:t>Zkoušky pokroku žáka</w:t>
      </w:r>
      <w:bookmarkEnd w:id="40"/>
    </w:p>
    <w:p w:rsidR="00C914CB" w:rsidRPr="00DA79D8" w:rsidRDefault="00A10FBF" w:rsidP="00DA79D8">
      <w:pPr>
        <w:pStyle w:val="Nadpis2"/>
        <w:ind w:left="851" w:hanging="851"/>
        <w:rPr>
          <w:rFonts w:ascii="Arial" w:hAnsi="Arial" w:cs="Arial"/>
          <w:sz w:val="24"/>
          <w:szCs w:val="24"/>
        </w:rPr>
      </w:pPr>
      <w:bookmarkStart w:id="41" w:name="_Toc1737843"/>
      <w:r w:rsidRPr="00DA79D8">
        <w:rPr>
          <w:rFonts w:ascii="Arial" w:hAnsi="Arial" w:cs="Arial"/>
          <w:sz w:val="24"/>
          <w:szCs w:val="24"/>
        </w:rPr>
        <w:t>Teoretický výcvik</w:t>
      </w:r>
      <w:bookmarkEnd w:id="41"/>
    </w:p>
    <w:p w:rsidR="00F955F6" w:rsidRPr="00DA79D8" w:rsidRDefault="00254A33" w:rsidP="00DA79D8">
      <w:pPr>
        <w:pStyle w:val="Normlntext3"/>
        <w:ind w:left="0"/>
        <w:rPr>
          <w:rFonts w:ascii="Arial" w:hAnsi="Arial" w:cs="Arial"/>
          <w:sz w:val="20"/>
          <w:szCs w:val="20"/>
        </w:rPr>
      </w:pPr>
      <w:r w:rsidRPr="00DA79D8">
        <w:rPr>
          <w:rFonts w:ascii="Arial" w:hAnsi="Arial" w:cs="Arial"/>
          <w:sz w:val="20"/>
          <w:szCs w:val="20"/>
        </w:rPr>
        <w:t>Za dohled nad pokrokem jednotlivých žadatelů odpovídá vedoucí instruktor. Za tímto účelem provádí také pravidelné kontroly záznamů o výcviku zaměřené na postup žáka.</w:t>
      </w:r>
    </w:p>
    <w:p w:rsidR="00AA6ED3" w:rsidRPr="00DA79D8" w:rsidRDefault="00C914CB" w:rsidP="00DA79D8">
      <w:pPr>
        <w:pStyle w:val="Normlntext3"/>
        <w:ind w:left="0"/>
        <w:rPr>
          <w:rFonts w:ascii="Arial" w:hAnsi="Arial" w:cs="Arial"/>
          <w:sz w:val="20"/>
          <w:szCs w:val="20"/>
        </w:rPr>
      </w:pPr>
      <w:r w:rsidRPr="00DA79D8">
        <w:rPr>
          <w:rFonts w:ascii="Arial" w:hAnsi="Arial" w:cs="Arial"/>
          <w:sz w:val="20"/>
          <w:szCs w:val="20"/>
        </w:rPr>
        <w:t>Žák musí během výuky absolvovat všechny fáze (předměty) a všechny body dané osnovou výuky teoretických znalostí.</w:t>
      </w:r>
      <w:r w:rsidR="00AB2B0E" w:rsidRPr="00DA79D8">
        <w:rPr>
          <w:rFonts w:ascii="Arial" w:hAnsi="Arial" w:cs="Arial"/>
          <w:sz w:val="20"/>
          <w:szCs w:val="20"/>
        </w:rPr>
        <w:t xml:space="preserve"> V případě samostudia je pokrok žáka kontrolován </w:t>
      </w:r>
      <w:r w:rsidR="00254A33" w:rsidRPr="00DA79D8">
        <w:rPr>
          <w:rFonts w:ascii="Arial" w:hAnsi="Arial" w:cs="Arial"/>
          <w:sz w:val="20"/>
          <w:szCs w:val="20"/>
        </w:rPr>
        <w:t xml:space="preserve">instruktorem </w:t>
      </w:r>
      <w:r w:rsidR="00AB2B0E" w:rsidRPr="00DA79D8">
        <w:rPr>
          <w:rFonts w:ascii="Arial" w:hAnsi="Arial" w:cs="Arial"/>
          <w:sz w:val="20"/>
          <w:szCs w:val="20"/>
        </w:rPr>
        <w:t xml:space="preserve">při výuce na učebně (konzultace, přednášky), a to formou </w:t>
      </w:r>
      <w:r w:rsidR="00DF6CF9" w:rsidRPr="00DA79D8">
        <w:rPr>
          <w:rFonts w:ascii="Arial" w:hAnsi="Arial" w:cs="Arial"/>
          <w:sz w:val="20"/>
          <w:szCs w:val="20"/>
        </w:rPr>
        <w:t xml:space="preserve">ústních </w:t>
      </w:r>
      <w:r w:rsidR="00AB2B0E" w:rsidRPr="00DA79D8">
        <w:rPr>
          <w:rFonts w:ascii="Arial" w:hAnsi="Arial" w:cs="Arial"/>
          <w:sz w:val="20"/>
          <w:szCs w:val="20"/>
        </w:rPr>
        <w:t>dotazů</w:t>
      </w:r>
      <w:r w:rsidR="00DF6CF9" w:rsidRPr="00DA79D8">
        <w:rPr>
          <w:rFonts w:ascii="Arial" w:hAnsi="Arial" w:cs="Arial"/>
          <w:sz w:val="20"/>
          <w:szCs w:val="20"/>
        </w:rPr>
        <w:t xml:space="preserve"> a zkouškami pokroku</w:t>
      </w:r>
      <w:r w:rsidR="00AB2B0E" w:rsidRPr="00DA79D8">
        <w:rPr>
          <w:rFonts w:ascii="Arial" w:hAnsi="Arial" w:cs="Arial"/>
          <w:sz w:val="20"/>
          <w:szCs w:val="20"/>
        </w:rPr>
        <w:t xml:space="preserve">. V případě neuspokojivého pokroku </w:t>
      </w:r>
      <w:r w:rsidR="005D118D" w:rsidRPr="00DA79D8">
        <w:rPr>
          <w:rFonts w:ascii="Arial" w:hAnsi="Arial" w:cs="Arial"/>
          <w:sz w:val="20"/>
          <w:szCs w:val="20"/>
        </w:rPr>
        <w:t>instruk</w:t>
      </w:r>
      <w:r w:rsidR="00266541">
        <w:rPr>
          <w:rFonts w:ascii="Arial" w:hAnsi="Arial" w:cs="Arial"/>
          <w:sz w:val="20"/>
          <w:szCs w:val="20"/>
        </w:rPr>
        <w:t>t</w:t>
      </w:r>
      <w:r w:rsidR="005D118D" w:rsidRPr="00DA79D8">
        <w:rPr>
          <w:rFonts w:ascii="Arial" w:hAnsi="Arial" w:cs="Arial"/>
          <w:sz w:val="20"/>
          <w:szCs w:val="20"/>
        </w:rPr>
        <w:t xml:space="preserve">or </w:t>
      </w:r>
      <w:r w:rsidR="00DF6CF9" w:rsidRPr="00DA79D8">
        <w:rPr>
          <w:rFonts w:ascii="Arial" w:hAnsi="Arial" w:cs="Arial"/>
          <w:sz w:val="20"/>
          <w:szCs w:val="20"/>
        </w:rPr>
        <w:t xml:space="preserve">může </w:t>
      </w:r>
      <w:r w:rsidR="00AB2B0E" w:rsidRPr="00DA79D8">
        <w:rPr>
          <w:rFonts w:ascii="Arial" w:hAnsi="Arial" w:cs="Arial"/>
          <w:sz w:val="20"/>
          <w:szCs w:val="20"/>
        </w:rPr>
        <w:t>naříd</w:t>
      </w:r>
      <w:r w:rsidR="00DF6CF9" w:rsidRPr="00DA79D8">
        <w:rPr>
          <w:rFonts w:ascii="Arial" w:hAnsi="Arial" w:cs="Arial"/>
          <w:sz w:val="20"/>
          <w:szCs w:val="20"/>
        </w:rPr>
        <w:t>it</w:t>
      </w:r>
      <w:r w:rsidR="00AB2B0E" w:rsidRPr="00DA79D8">
        <w:rPr>
          <w:rFonts w:ascii="Arial" w:hAnsi="Arial" w:cs="Arial"/>
          <w:sz w:val="20"/>
          <w:szCs w:val="20"/>
        </w:rPr>
        <w:t xml:space="preserve"> žákovi další výuku na učebně</w:t>
      </w:r>
    </w:p>
    <w:p w:rsidR="00320DC4" w:rsidRPr="00DA79D8" w:rsidRDefault="00320DC4" w:rsidP="00DA79D8">
      <w:pPr>
        <w:pStyle w:val="Normlntext3"/>
        <w:ind w:left="0"/>
        <w:rPr>
          <w:rFonts w:ascii="Arial" w:hAnsi="Arial" w:cs="Arial"/>
          <w:sz w:val="20"/>
          <w:szCs w:val="20"/>
        </w:rPr>
      </w:pPr>
      <w:r w:rsidRPr="00DA79D8">
        <w:rPr>
          <w:rFonts w:ascii="Arial" w:hAnsi="Arial" w:cs="Arial"/>
          <w:sz w:val="20"/>
          <w:szCs w:val="20"/>
        </w:rPr>
        <w:t xml:space="preserve">Na konci teoretické výuky je </w:t>
      </w:r>
      <w:r w:rsidR="00B07885">
        <w:rPr>
          <w:rFonts w:ascii="Arial" w:hAnsi="Arial" w:cs="Arial"/>
          <w:sz w:val="20"/>
          <w:szCs w:val="20"/>
        </w:rPr>
        <w:t xml:space="preserve">z každého předmětu </w:t>
      </w:r>
      <w:r w:rsidRPr="00DA79D8">
        <w:rPr>
          <w:rFonts w:ascii="Arial" w:hAnsi="Arial" w:cs="Arial"/>
          <w:sz w:val="20"/>
          <w:szCs w:val="20"/>
        </w:rPr>
        <w:t>zařazen závěrečný test z teoretických znalostí. Žák uspěje, pokud získá alespoň 75% bodů. Test slouží k ověření znalostí nabytých během teoretické výuky a během samostudia. Pokud žák neuspěje, může test opakovat po</w:t>
      </w:r>
      <w:r w:rsidR="00CB4160" w:rsidRPr="00DA79D8">
        <w:rPr>
          <w:rFonts w:ascii="Arial" w:hAnsi="Arial" w:cs="Arial"/>
          <w:sz w:val="20"/>
          <w:szCs w:val="20"/>
        </w:rPr>
        <w:t xml:space="preserve"> stanovené </w:t>
      </w:r>
      <w:r w:rsidRPr="00DA79D8">
        <w:rPr>
          <w:rFonts w:ascii="Arial" w:hAnsi="Arial" w:cs="Arial"/>
          <w:sz w:val="20"/>
          <w:szCs w:val="20"/>
        </w:rPr>
        <w:t>přestávce na samostudium</w:t>
      </w:r>
      <w:r w:rsidR="00CB4160" w:rsidRPr="00DA79D8">
        <w:rPr>
          <w:rFonts w:ascii="Arial" w:hAnsi="Arial" w:cs="Arial"/>
          <w:sz w:val="20"/>
          <w:szCs w:val="20"/>
        </w:rPr>
        <w:t xml:space="preserve">. </w:t>
      </w:r>
      <w:r w:rsidRPr="00DA79D8">
        <w:rPr>
          <w:rFonts w:ascii="Arial" w:hAnsi="Arial" w:cs="Arial"/>
          <w:sz w:val="20"/>
          <w:szCs w:val="20"/>
        </w:rPr>
        <w:t>Pokud žák neuspěje třikrát, musí absolvovat další výuku teoretických znalostí</w:t>
      </w:r>
      <w:r w:rsidR="00923D2D">
        <w:rPr>
          <w:rFonts w:ascii="Arial" w:hAnsi="Arial" w:cs="Arial"/>
          <w:sz w:val="20"/>
          <w:szCs w:val="20"/>
        </w:rPr>
        <w:t>.</w:t>
      </w:r>
      <w:r w:rsidRPr="00DA79D8">
        <w:rPr>
          <w:rFonts w:ascii="Arial" w:hAnsi="Arial" w:cs="Arial"/>
          <w:sz w:val="20"/>
          <w:szCs w:val="20"/>
        </w:rPr>
        <w:t xml:space="preserve"> Po úspěšném absolvování závěrečn</w:t>
      </w:r>
      <w:r w:rsidR="00160FEC">
        <w:rPr>
          <w:rFonts w:ascii="Arial" w:hAnsi="Arial" w:cs="Arial"/>
          <w:sz w:val="20"/>
          <w:szCs w:val="20"/>
        </w:rPr>
        <w:t>ých</w:t>
      </w:r>
      <w:r w:rsidRPr="00DA79D8">
        <w:rPr>
          <w:rFonts w:ascii="Arial" w:hAnsi="Arial" w:cs="Arial"/>
          <w:sz w:val="20"/>
          <w:szCs w:val="20"/>
        </w:rPr>
        <w:t xml:space="preserve"> test</w:t>
      </w:r>
      <w:r w:rsidR="00160FEC">
        <w:rPr>
          <w:rFonts w:ascii="Arial" w:hAnsi="Arial" w:cs="Arial"/>
          <w:sz w:val="20"/>
          <w:szCs w:val="20"/>
        </w:rPr>
        <w:t>ů</w:t>
      </w:r>
      <w:r w:rsidRPr="00DA79D8">
        <w:rPr>
          <w:rFonts w:ascii="Arial" w:hAnsi="Arial" w:cs="Arial"/>
          <w:sz w:val="20"/>
          <w:szCs w:val="20"/>
        </w:rPr>
        <w:t xml:space="preserve"> je studentovi vydán certifikát o absolvování teoretické výuky</w:t>
      </w:r>
      <w:r w:rsidR="00CB4160" w:rsidRPr="00DA79D8">
        <w:rPr>
          <w:rFonts w:ascii="Arial" w:hAnsi="Arial" w:cs="Arial"/>
          <w:sz w:val="20"/>
          <w:szCs w:val="20"/>
        </w:rPr>
        <w:t>, který obsahuje doporučení k teoretické zkoušce</w:t>
      </w:r>
      <w:r w:rsidRPr="00DA79D8">
        <w:rPr>
          <w:rFonts w:ascii="Arial" w:hAnsi="Arial" w:cs="Arial"/>
          <w:sz w:val="20"/>
          <w:szCs w:val="20"/>
        </w:rPr>
        <w:t>. Po jeho předložení bude žák připuštěn k vykonání teoretické zkoušky. Platnost tohoto certifikátu je jeden rok od data vydání.</w:t>
      </w:r>
    </w:p>
    <w:p w:rsidR="00C914CB" w:rsidRPr="00DA79D8" w:rsidRDefault="00E24AF7" w:rsidP="00DA79D8">
      <w:pPr>
        <w:pStyle w:val="Nadpis2"/>
        <w:ind w:left="851" w:hanging="851"/>
        <w:rPr>
          <w:rFonts w:ascii="Arial" w:hAnsi="Arial" w:cs="Arial"/>
          <w:sz w:val="24"/>
          <w:szCs w:val="24"/>
        </w:rPr>
      </w:pPr>
      <w:bookmarkStart w:id="42" w:name="_Toc1737844"/>
      <w:r w:rsidRPr="00DA79D8">
        <w:rPr>
          <w:rFonts w:ascii="Arial" w:hAnsi="Arial" w:cs="Arial"/>
          <w:sz w:val="24"/>
          <w:szCs w:val="24"/>
        </w:rPr>
        <w:t>Letový výcvik</w:t>
      </w:r>
      <w:bookmarkEnd w:id="42"/>
    </w:p>
    <w:p w:rsidR="00AA6ED3" w:rsidRDefault="0000661A" w:rsidP="00DA79D8">
      <w:pPr>
        <w:pStyle w:val="Normlntext3"/>
        <w:ind w:left="0"/>
        <w:rPr>
          <w:rFonts w:ascii="Arial" w:hAnsi="Arial" w:cs="Arial"/>
          <w:sz w:val="20"/>
          <w:szCs w:val="20"/>
        </w:rPr>
      </w:pPr>
      <w:r w:rsidRPr="00DA79D8">
        <w:rPr>
          <w:rFonts w:ascii="Arial" w:hAnsi="Arial" w:cs="Arial"/>
          <w:sz w:val="20"/>
          <w:szCs w:val="20"/>
        </w:rPr>
        <w:t xml:space="preserve">Přezkoušení před prvním samostatným letem (úloha </w:t>
      </w:r>
      <w:r w:rsidR="00535696">
        <w:rPr>
          <w:rFonts w:ascii="Arial" w:hAnsi="Arial" w:cs="Arial"/>
          <w:sz w:val="20"/>
          <w:szCs w:val="20"/>
        </w:rPr>
        <w:t>LAPL</w:t>
      </w:r>
      <w:r w:rsidRPr="00DA79D8">
        <w:rPr>
          <w:rFonts w:ascii="Arial" w:hAnsi="Arial" w:cs="Arial"/>
          <w:sz w:val="20"/>
          <w:szCs w:val="20"/>
        </w:rPr>
        <w:t xml:space="preserve"> 14P) a přezkoušení před prvním samostatným navigačním letem (úloha </w:t>
      </w:r>
      <w:r w:rsidR="00535696">
        <w:rPr>
          <w:rFonts w:ascii="Arial" w:hAnsi="Arial" w:cs="Arial"/>
          <w:sz w:val="20"/>
          <w:szCs w:val="20"/>
        </w:rPr>
        <w:t>LAPL</w:t>
      </w:r>
      <w:r w:rsidRPr="00DA79D8">
        <w:rPr>
          <w:rFonts w:ascii="Arial" w:hAnsi="Arial" w:cs="Arial"/>
          <w:sz w:val="20"/>
          <w:szCs w:val="20"/>
        </w:rPr>
        <w:t xml:space="preserve"> 18A-2) provádí instruktor s platnou kvalifikací a bez omezení</w:t>
      </w:r>
      <w:r w:rsidR="000826BC">
        <w:rPr>
          <w:rFonts w:ascii="Arial" w:hAnsi="Arial" w:cs="Arial"/>
          <w:sz w:val="20"/>
          <w:szCs w:val="20"/>
        </w:rPr>
        <w:t xml:space="preserve"> FCL.910.FI</w:t>
      </w:r>
      <w:r w:rsidRPr="00DA79D8">
        <w:rPr>
          <w:rFonts w:ascii="Arial" w:hAnsi="Arial" w:cs="Arial"/>
          <w:sz w:val="20"/>
          <w:szCs w:val="20"/>
        </w:rPr>
        <w:t xml:space="preserve">, který je k tomu pověřený vedoucím výcviku (HT). Přezkoušení musí být vykonáno v den prvního samostatného letu. </w:t>
      </w:r>
      <w:r w:rsidR="00C13AE9" w:rsidRPr="00DA79D8">
        <w:rPr>
          <w:rFonts w:ascii="Arial" w:hAnsi="Arial" w:cs="Arial"/>
          <w:sz w:val="20"/>
          <w:szCs w:val="20"/>
        </w:rPr>
        <w:t>Pokud instruktor vydá povolení k prvnímu samostatnému letu, provede o tom příslušný záznam do zápisníku letů žáka</w:t>
      </w:r>
      <w:r w:rsidR="009D721E" w:rsidRPr="00DA79D8">
        <w:rPr>
          <w:rFonts w:ascii="Arial" w:hAnsi="Arial" w:cs="Arial"/>
          <w:sz w:val="20"/>
          <w:szCs w:val="20"/>
        </w:rPr>
        <w:t>. V</w:t>
      </w:r>
      <w:r w:rsidR="00C13AE9" w:rsidRPr="00DA79D8">
        <w:rPr>
          <w:rFonts w:ascii="Arial" w:hAnsi="Arial" w:cs="Arial"/>
          <w:sz w:val="20"/>
          <w:szCs w:val="20"/>
        </w:rPr>
        <w:t> případě navigačního letu m</w:t>
      </w:r>
      <w:r w:rsidRPr="00DA79D8">
        <w:rPr>
          <w:rFonts w:ascii="Arial" w:hAnsi="Arial" w:cs="Arial"/>
          <w:sz w:val="20"/>
          <w:szCs w:val="20"/>
        </w:rPr>
        <w:t>usí být v zápisníku letů vypsaná povolená trať, a to včetně plánovaných přistání.</w:t>
      </w: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DA79D8" w:rsidRDefault="00425AF2" w:rsidP="00DA79D8">
      <w:pPr>
        <w:pStyle w:val="Normlntext3"/>
        <w:ind w:left="0"/>
        <w:rPr>
          <w:rFonts w:ascii="Arial" w:hAnsi="Arial" w:cs="Arial"/>
          <w:sz w:val="20"/>
          <w:szCs w:val="20"/>
        </w:rPr>
      </w:pPr>
    </w:p>
    <w:p w:rsidR="003B0EF5" w:rsidRDefault="003B0EF5" w:rsidP="00292FA9">
      <w:pPr>
        <w:spacing w:line="276" w:lineRule="auto"/>
        <w:jc w:val="left"/>
        <w:rPr>
          <w:rFonts w:ascii="Arial" w:hAnsi="Arial" w:cs="Arial"/>
        </w:rPr>
        <w:sectPr w:rsidR="003B0EF5" w:rsidSect="002D3DD6">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397" w:footer="397" w:gutter="284"/>
          <w:cols w:space="708"/>
          <w:docGrid w:linePitch="360"/>
        </w:sectPr>
      </w:pPr>
    </w:p>
    <w:p w:rsidR="00F222EB" w:rsidRPr="00FD0143" w:rsidRDefault="005F1DD9" w:rsidP="00FD0143">
      <w:pPr>
        <w:pStyle w:val="Nadpis2"/>
        <w:numPr>
          <w:ilvl w:val="0"/>
          <w:numId w:val="0"/>
        </w:numPr>
        <w:spacing w:before="240"/>
        <w:rPr>
          <w:rFonts w:ascii="Arial" w:hAnsi="Arial" w:cs="Arial"/>
          <w:sz w:val="24"/>
          <w:szCs w:val="24"/>
        </w:rPr>
      </w:pPr>
      <w:bookmarkStart w:id="43" w:name="_Toc1737845"/>
      <w:r w:rsidRPr="00FD0143">
        <w:rPr>
          <w:rFonts w:ascii="Arial" w:hAnsi="Arial" w:cs="Arial"/>
          <w:sz w:val="24"/>
          <w:szCs w:val="24"/>
        </w:rPr>
        <w:lastRenderedPageBreak/>
        <w:t>Příloha 1: Záznam</w:t>
      </w:r>
      <w:r w:rsidR="00292FA9" w:rsidRPr="00FD0143">
        <w:rPr>
          <w:rFonts w:ascii="Arial" w:hAnsi="Arial" w:cs="Arial"/>
          <w:sz w:val="24"/>
          <w:szCs w:val="24"/>
        </w:rPr>
        <w:t xml:space="preserve"> teoretické vý</w:t>
      </w:r>
      <w:r w:rsidR="009E1503" w:rsidRPr="00FD0143">
        <w:rPr>
          <w:rFonts w:ascii="Arial" w:hAnsi="Arial" w:cs="Arial"/>
          <w:sz w:val="24"/>
          <w:szCs w:val="24"/>
        </w:rPr>
        <w:t>u</w:t>
      </w:r>
      <w:r w:rsidRPr="00FD0143">
        <w:rPr>
          <w:rFonts w:ascii="Arial" w:hAnsi="Arial" w:cs="Arial"/>
          <w:sz w:val="24"/>
          <w:szCs w:val="24"/>
        </w:rPr>
        <w:t>ky</w:t>
      </w:r>
      <w:bookmarkEnd w:id="43"/>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1417"/>
        <w:gridCol w:w="1418"/>
        <w:gridCol w:w="1417"/>
        <w:gridCol w:w="1418"/>
        <w:gridCol w:w="1417"/>
        <w:gridCol w:w="1418"/>
        <w:gridCol w:w="1417"/>
        <w:gridCol w:w="1418"/>
      </w:tblGrid>
      <w:tr w:rsidR="00F222EB" w:rsidRPr="00E87957" w:rsidTr="003903B1">
        <w:trPr>
          <w:cantSplit/>
          <w:trHeight w:val="1187"/>
        </w:trPr>
        <w:tc>
          <w:tcPr>
            <w:tcW w:w="14387" w:type="dxa"/>
            <w:gridSpan w:val="9"/>
            <w:tcBorders>
              <w:top w:val="single" w:sz="18" w:space="0" w:color="auto"/>
              <w:left w:val="single" w:sz="18" w:space="0" w:color="auto"/>
              <w:bottom w:val="single" w:sz="18" w:space="0" w:color="auto"/>
            </w:tcBorders>
            <w:shd w:val="clear" w:color="auto" w:fill="F2F2F2" w:themeFill="background1" w:themeFillShade="F2"/>
            <w:vAlign w:val="bottom"/>
          </w:tcPr>
          <w:p w:rsidR="00F222EB" w:rsidRDefault="00F222EB" w:rsidP="00131D3A">
            <w:pPr>
              <w:spacing w:before="40" w:after="40"/>
              <w:ind w:left="113" w:right="113"/>
              <w:jc w:val="left"/>
              <w:rPr>
                <w:rFonts w:ascii="Arial" w:hAnsi="Arial" w:cs="Arial"/>
                <w:b/>
                <w:sz w:val="20"/>
                <w:szCs w:val="20"/>
              </w:rPr>
            </w:pPr>
            <w:r>
              <w:rPr>
                <w:rFonts w:ascii="Arial" w:hAnsi="Arial" w:cs="Arial"/>
                <w:b/>
                <w:sz w:val="20"/>
                <w:szCs w:val="20"/>
              </w:rPr>
              <w:t>ZÁZNAM O TEORETICKÉ VÝUCE</w:t>
            </w:r>
          </w:p>
          <w:p w:rsidR="005723FF" w:rsidRDefault="005723FF" w:rsidP="00131D3A">
            <w:pPr>
              <w:spacing w:before="40" w:after="40"/>
              <w:ind w:left="113" w:right="113"/>
              <w:jc w:val="left"/>
              <w:rPr>
                <w:rFonts w:ascii="Arial" w:hAnsi="Arial" w:cs="Arial"/>
                <w:b/>
                <w:sz w:val="20"/>
                <w:szCs w:val="20"/>
              </w:rPr>
            </w:pPr>
            <w:r>
              <w:rPr>
                <w:rFonts w:ascii="Arial" w:hAnsi="Arial" w:cs="Arial"/>
                <w:b/>
                <w:sz w:val="20"/>
                <w:szCs w:val="20"/>
              </w:rPr>
              <w:t>Název kurzu teoretického výcviku:</w:t>
            </w:r>
          </w:p>
          <w:p w:rsidR="00131D3A" w:rsidRDefault="00131D3A" w:rsidP="00131D3A">
            <w:pPr>
              <w:spacing w:before="40" w:after="40"/>
              <w:ind w:left="113" w:right="113"/>
              <w:jc w:val="left"/>
              <w:rPr>
                <w:rFonts w:ascii="Arial" w:hAnsi="Arial" w:cs="Arial"/>
                <w:b/>
                <w:sz w:val="20"/>
                <w:szCs w:val="20"/>
              </w:rPr>
            </w:pPr>
            <w:r>
              <w:rPr>
                <w:rFonts w:ascii="Arial" w:hAnsi="Arial" w:cs="Arial"/>
                <w:b/>
                <w:sz w:val="20"/>
                <w:szCs w:val="20"/>
              </w:rPr>
              <w:t>Jméno žáka:</w:t>
            </w:r>
          </w:p>
          <w:p w:rsidR="00F222EB" w:rsidRDefault="00F222EB" w:rsidP="00131D3A">
            <w:pPr>
              <w:spacing w:before="40" w:after="40"/>
              <w:ind w:left="113" w:right="113"/>
              <w:jc w:val="left"/>
              <w:rPr>
                <w:rFonts w:ascii="Arial" w:hAnsi="Arial" w:cs="Arial"/>
                <w:b/>
                <w:sz w:val="20"/>
                <w:szCs w:val="20"/>
              </w:rPr>
            </w:pPr>
            <w:r>
              <w:rPr>
                <w:rFonts w:ascii="Arial" w:hAnsi="Arial" w:cs="Arial"/>
                <w:b/>
                <w:sz w:val="20"/>
                <w:szCs w:val="20"/>
              </w:rPr>
              <w:t>Název DTO:</w:t>
            </w:r>
          </w:p>
          <w:p w:rsidR="00F222EB" w:rsidRPr="00066D6F" w:rsidRDefault="00F222EB" w:rsidP="00131D3A">
            <w:pPr>
              <w:spacing w:before="40" w:after="40"/>
              <w:ind w:left="113" w:right="113"/>
              <w:jc w:val="left"/>
              <w:rPr>
                <w:rFonts w:ascii="Arial" w:hAnsi="Arial" w:cs="Arial"/>
                <w:b/>
                <w:sz w:val="20"/>
                <w:szCs w:val="20"/>
              </w:rPr>
            </w:pPr>
            <w:r>
              <w:rPr>
                <w:rFonts w:ascii="Arial" w:hAnsi="Arial" w:cs="Arial"/>
                <w:b/>
                <w:sz w:val="20"/>
                <w:szCs w:val="20"/>
              </w:rPr>
              <w:t>Datum zahájení teoretické výuky:</w:t>
            </w:r>
          </w:p>
        </w:tc>
      </w:tr>
      <w:tr w:rsidR="003B0EF5" w:rsidRPr="00E87957" w:rsidTr="003903B1">
        <w:trPr>
          <w:cantSplit/>
          <w:trHeight w:val="2016"/>
        </w:trPr>
        <w:tc>
          <w:tcPr>
            <w:tcW w:w="3047" w:type="dxa"/>
            <w:tcBorders>
              <w:top w:val="single" w:sz="18" w:space="0" w:color="auto"/>
              <w:left w:val="single" w:sz="18" w:space="0" w:color="auto"/>
              <w:bottom w:val="single" w:sz="4" w:space="0" w:color="auto"/>
              <w:right w:val="single" w:sz="8" w:space="0" w:color="auto"/>
            </w:tcBorders>
            <w:shd w:val="clear" w:color="auto" w:fill="F2F2F2" w:themeFill="background1" w:themeFillShade="F2"/>
            <w:vAlign w:val="bottom"/>
          </w:tcPr>
          <w:p w:rsidR="00066D6F" w:rsidRPr="00E87957" w:rsidRDefault="009E1503" w:rsidP="009E1503">
            <w:pPr>
              <w:jc w:val="left"/>
              <w:rPr>
                <w:rFonts w:ascii="Arial" w:hAnsi="Arial" w:cs="Arial"/>
                <w:b/>
              </w:rPr>
            </w:pPr>
            <w:r>
              <w:rPr>
                <w:rFonts w:ascii="Arial" w:hAnsi="Arial" w:cs="Arial"/>
                <w:b/>
              </w:rPr>
              <w:t>Předmět:</w:t>
            </w:r>
          </w:p>
        </w:tc>
        <w:tc>
          <w:tcPr>
            <w:tcW w:w="1417" w:type="dxa"/>
            <w:tcBorders>
              <w:top w:val="single" w:sz="18" w:space="0" w:color="auto"/>
              <w:left w:val="single" w:sz="8"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 xml:space="preserve">Stanovená doba samostudia: </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Stanovená doba výuky na učebně:</w:t>
            </w:r>
          </w:p>
        </w:tc>
        <w:tc>
          <w:tcPr>
            <w:tcW w:w="141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Skutečná doba výuky na učebně:</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Datum výuky:</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066D6F" w:rsidRPr="00066D6F" w:rsidRDefault="00066D6F" w:rsidP="004F7818">
            <w:pPr>
              <w:ind w:left="113" w:right="113"/>
              <w:jc w:val="center"/>
              <w:rPr>
                <w:rFonts w:ascii="Arial" w:hAnsi="Arial" w:cs="Arial"/>
                <w:b/>
                <w:sz w:val="20"/>
                <w:szCs w:val="20"/>
              </w:rPr>
            </w:pPr>
            <w:r w:rsidRPr="00066D6F">
              <w:rPr>
                <w:rFonts w:ascii="Arial" w:hAnsi="Arial" w:cs="Arial"/>
                <w:b/>
                <w:sz w:val="20"/>
                <w:szCs w:val="20"/>
              </w:rPr>
              <w:t>Výsledek postupového testu 1. pokus</w:t>
            </w:r>
            <w:r>
              <w:rPr>
                <w:rFonts w:ascii="Arial" w:hAnsi="Arial" w:cs="Arial"/>
                <w:b/>
                <w:sz w:val="20"/>
                <w:szCs w:val="20"/>
              </w:rPr>
              <w:t>:</w:t>
            </w:r>
          </w:p>
        </w:tc>
        <w:tc>
          <w:tcPr>
            <w:tcW w:w="1418" w:type="dxa"/>
            <w:tcBorders>
              <w:top w:val="single" w:sz="18"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2</w:t>
            </w:r>
            <w:r w:rsidRPr="00066D6F">
              <w:rPr>
                <w:rFonts w:ascii="Arial" w:hAnsi="Arial" w:cs="Arial"/>
                <w:b/>
                <w:sz w:val="20"/>
                <w:szCs w:val="20"/>
              </w:rPr>
              <w:t>. pokus</w:t>
            </w:r>
            <w:r>
              <w:rPr>
                <w:rFonts w:ascii="Arial" w:hAnsi="Arial" w:cs="Arial"/>
                <w:b/>
                <w:sz w:val="20"/>
                <w:szCs w:val="20"/>
              </w:rPr>
              <w:t>:</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066D6F" w:rsidRPr="00066D6F" w:rsidRDefault="00066D6F" w:rsidP="00066D6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3</w:t>
            </w:r>
            <w:r w:rsidRPr="00066D6F">
              <w:rPr>
                <w:rFonts w:ascii="Arial" w:hAnsi="Arial" w:cs="Arial"/>
                <w:b/>
                <w:sz w:val="20"/>
                <w:szCs w:val="20"/>
              </w:rPr>
              <w:t>. pokus</w:t>
            </w:r>
            <w:r>
              <w:rPr>
                <w:rFonts w:ascii="Arial" w:hAnsi="Arial" w:cs="Arial"/>
                <w:b/>
                <w:sz w:val="20"/>
                <w:szCs w:val="20"/>
              </w:rPr>
              <w:t>:</w:t>
            </w:r>
          </w:p>
        </w:tc>
        <w:tc>
          <w:tcPr>
            <w:tcW w:w="1418" w:type="dxa"/>
            <w:tcBorders>
              <w:top w:val="single" w:sz="18" w:space="0" w:color="auto"/>
              <w:bottom w:val="single" w:sz="4" w:space="0" w:color="auto"/>
              <w:right w:val="single" w:sz="18" w:space="0" w:color="auto"/>
            </w:tcBorders>
            <w:shd w:val="clear" w:color="auto" w:fill="F2F2F2" w:themeFill="background1" w:themeFillShade="F2"/>
            <w:textDirection w:val="btLr"/>
            <w:vAlign w:val="center"/>
          </w:tcPr>
          <w:p w:rsidR="00066D6F" w:rsidRPr="00066D6F" w:rsidRDefault="00066D6F" w:rsidP="004F7818">
            <w:pPr>
              <w:ind w:left="113" w:right="113"/>
              <w:jc w:val="center"/>
              <w:rPr>
                <w:rFonts w:ascii="Arial" w:hAnsi="Arial" w:cs="Arial"/>
                <w:b/>
                <w:sz w:val="20"/>
                <w:szCs w:val="20"/>
              </w:rPr>
            </w:pPr>
            <w:r w:rsidRPr="00066D6F">
              <w:rPr>
                <w:rFonts w:ascii="Arial" w:hAnsi="Arial" w:cs="Arial"/>
                <w:b/>
                <w:sz w:val="20"/>
                <w:szCs w:val="20"/>
              </w:rPr>
              <w:t>Podpis instruktora</w:t>
            </w:r>
            <w:r>
              <w:rPr>
                <w:rFonts w:ascii="Arial" w:hAnsi="Arial" w:cs="Arial"/>
                <w:b/>
                <w:sz w:val="20"/>
                <w:szCs w:val="20"/>
              </w:rPr>
              <w:t>:</w:t>
            </w: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16"/>
              <w:jc w:val="left"/>
              <w:rPr>
                <w:rFonts w:ascii="Arial" w:hAnsi="Arial" w:cs="Arial"/>
                <w:sz w:val="20"/>
                <w:szCs w:val="20"/>
              </w:rPr>
            </w:pPr>
            <w:r w:rsidRPr="00AA6B50">
              <w:rPr>
                <w:rFonts w:ascii="Arial" w:hAnsi="Arial" w:cs="Arial"/>
                <w:sz w:val="20"/>
                <w:szCs w:val="20"/>
              </w:rPr>
              <w:t>TKI 1</w:t>
            </w:r>
          </w:p>
          <w:p w:rsidR="00066D6F" w:rsidRPr="002A34AC" w:rsidRDefault="00066D6F" w:rsidP="003B0EF5">
            <w:pPr>
              <w:spacing w:after="0"/>
              <w:rPr>
                <w:rFonts w:ascii="Arial" w:hAnsi="Arial" w:cs="Arial"/>
                <w:b/>
                <w:sz w:val="20"/>
                <w:szCs w:val="20"/>
              </w:rPr>
            </w:pPr>
            <w:r w:rsidRPr="00AA6B50">
              <w:rPr>
                <w:rFonts w:ascii="Arial" w:hAnsi="Arial" w:cs="Arial"/>
                <w:sz w:val="20"/>
                <w:szCs w:val="20"/>
              </w:rPr>
              <w:t>L</w:t>
            </w:r>
            <w:r>
              <w:rPr>
                <w:rFonts w:ascii="Arial" w:hAnsi="Arial" w:cs="Arial"/>
                <w:sz w:val="20"/>
                <w:szCs w:val="20"/>
              </w:rPr>
              <w:t>etecký zákon a postupy ATC</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0"/>
              <w:jc w:val="left"/>
              <w:rPr>
                <w:rFonts w:ascii="Arial" w:hAnsi="Arial" w:cs="Arial"/>
                <w:sz w:val="20"/>
                <w:szCs w:val="20"/>
              </w:rPr>
            </w:pPr>
            <w:r w:rsidRPr="00AA6B50">
              <w:rPr>
                <w:rFonts w:ascii="Arial" w:hAnsi="Arial" w:cs="Arial"/>
                <w:sz w:val="20"/>
                <w:szCs w:val="20"/>
              </w:rPr>
              <w:t>TKI 2</w:t>
            </w:r>
          </w:p>
          <w:p w:rsidR="00066D6F" w:rsidRPr="002A34AC" w:rsidRDefault="00066D6F" w:rsidP="003B0EF5">
            <w:pPr>
              <w:spacing w:after="0"/>
              <w:rPr>
                <w:rFonts w:ascii="Arial" w:hAnsi="Arial" w:cs="Arial"/>
                <w:b/>
                <w:sz w:val="20"/>
                <w:szCs w:val="20"/>
              </w:rPr>
            </w:pPr>
            <w:r>
              <w:rPr>
                <w:rFonts w:ascii="Arial" w:hAnsi="Arial" w:cs="Arial"/>
                <w:sz w:val="20"/>
                <w:szCs w:val="20"/>
              </w:rPr>
              <w:t>Lidská výkonnost</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16"/>
              <w:jc w:val="left"/>
              <w:rPr>
                <w:rFonts w:ascii="Arial" w:hAnsi="Arial" w:cs="Arial"/>
                <w:sz w:val="20"/>
                <w:szCs w:val="20"/>
              </w:rPr>
            </w:pPr>
            <w:r w:rsidRPr="00AA6B50">
              <w:rPr>
                <w:rFonts w:ascii="Arial" w:hAnsi="Arial" w:cs="Arial"/>
                <w:sz w:val="20"/>
                <w:szCs w:val="20"/>
              </w:rPr>
              <w:t>TKI 3</w:t>
            </w:r>
          </w:p>
          <w:p w:rsidR="00066D6F" w:rsidRPr="002A34AC" w:rsidRDefault="00066D6F" w:rsidP="003B0EF5">
            <w:pPr>
              <w:spacing w:after="0"/>
              <w:rPr>
                <w:rFonts w:ascii="Arial" w:hAnsi="Arial" w:cs="Arial"/>
                <w:b/>
                <w:sz w:val="20"/>
                <w:szCs w:val="20"/>
              </w:rPr>
            </w:pPr>
            <w:r>
              <w:rPr>
                <w:rFonts w:ascii="Arial" w:hAnsi="Arial" w:cs="Arial"/>
                <w:sz w:val="20"/>
                <w:szCs w:val="20"/>
              </w:rPr>
              <w:t>Meteorologie</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B63E55" w:rsidP="003B0EF5">
            <w:pPr>
              <w:pStyle w:val="Normlntext2"/>
              <w:spacing w:after="0"/>
              <w:ind w:left="-16"/>
              <w:jc w:val="left"/>
              <w:rPr>
                <w:rFonts w:ascii="Arial" w:hAnsi="Arial" w:cs="Arial"/>
                <w:sz w:val="20"/>
                <w:szCs w:val="20"/>
              </w:rPr>
            </w:pPr>
            <w:r>
              <w:rPr>
                <w:rFonts w:ascii="Arial" w:hAnsi="Arial" w:cs="Arial"/>
                <w:sz w:val="20"/>
                <w:szCs w:val="20"/>
              </w:rPr>
              <w:t>T</w:t>
            </w:r>
            <w:r w:rsidR="00066D6F" w:rsidRPr="00AA6B50">
              <w:rPr>
                <w:rFonts w:ascii="Arial" w:hAnsi="Arial" w:cs="Arial"/>
                <w:sz w:val="20"/>
                <w:szCs w:val="20"/>
              </w:rPr>
              <w:t>KI 4</w:t>
            </w:r>
          </w:p>
          <w:p w:rsidR="00066D6F" w:rsidRPr="002A34AC" w:rsidRDefault="00066D6F" w:rsidP="003B0EF5">
            <w:pPr>
              <w:spacing w:after="0"/>
              <w:rPr>
                <w:rFonts w:ascii="Arial" w:hAnsi="Arial" w:cs="Arial"/>
                <w:b/>
                <w:sz w:val="20"/>
                <w:szCs w:val="20"/>
              </w:rPr>
            </w:pPr>
            <w:r>
              <w:rPr>
                <w:rFonts w:ascii="Arial" w:hAnsi="Arial" w:cs="Arial"/>
                <w:sz w:val="20"/>
                <w:szCs w:val="20"/>
              </w:rPr>
              <w:t>Komunikace</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16"/>
              <w:jc w:val="left"/>
              <w:rPr>
                <w:rFonts w:ascii="Arial" w:hAnsi="Arial" w:cs="Arial"/>
                <w:sz w:val="20"/>
                <w:szCs w:val="20"/>
              </w:rPr>
            </w:pPr>
            <w:r w:rsidRPr="00AA6B50">
              <w:rPr>
                <w:rFonts w:ascii="Arial" w:hAnsi="Arial" w:cs="Arial"/>
                <w:sz w:val="20"/>
                <w:szCs w:val="20"/>
              </w:rPr>
              <w:t>TKI 5</w:t>
            </w:r>
          </w:p>
          <w:p w:rsidR="00066D6F" w:rsidRPr="002A34AC" w:rsidRDefault="00066D6F" w:rsidP="003B0EF5">
            <w:pPr>
              <w:spacing w:after="0"/>
              <w:rPr>
                <w:rFonts w:ascii="Arial" w:hAnsi="Arial" w:cs="Arial"/>
                <w:b/>
                <w:sz w:val="20"/>
                <w:szCs w:val="20"/>
              </w:rPr>
            </w:pPr>
            <w:r>
              <w:rPr>
                <w:rFonts w:ascii="Arial" w:hAnsi="Arial" w:cs="Arial"/>
                <w:sz w:val="20"/>
                <w:szCs w:val="20"/>
              </w:rPr>
              <w:t>Základy letu</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16"/>
              <w:jc w:val="left"/>
              <w:rPr>
                <w:rFonts w:ascii="Arial" w:hAnsi="Arial" w:cs="Arial"/>
                <w:sz w:val="20"/>
                <w:szCs w:val="20"/>
              </w:rPr>
            </w:pPr>
            <w:r w:rsidRPr="00AA6B50">
              <w:rPr>
                <w:rFonts w:ascii="Arial" w:hAnsi="Arial" w:cs="Arial"/>
                <w:sz w:val="20"/>
                <w:szCs w:val="20"/>
              </w:rPr>
              <w:t>TKI 6</w:t>
            </w:r>
          </w:p>
          <w:p w:rsidR="00066D6F" w:rsidRPr="002A34AC" w:rsidRDefault="00066D6F" w:rsidP="003B0EF5">
            <w:pPr>
              <w:spacing w:after="0"/>
              <w:rPr>
                <w:rFonts w:ascii="Arial" w:hAnsi="Arial" w:cs="Arial"/>
                <w:b/>
                <w:sz w:val="20"/>
                <w:szCs w:val="20"/>
              </w:rPr>
            </w:pPr>
            <w:r>
              <w:rPr>
                <w:rFonts w:ascii="Arial" w:hAnsi="Arial" w:cs="Arial"/>
                <w:sz w:val="20"/>
                <w:szCs w:val="20"/>
              </w:rPr>
              <w:t>Provozní postupy</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16"/>
              <w:jc w:val="left"/>
              <w:rPr>
                <w:rFonts w:ascii="Arial" w:hAnsi="Arial" w:cs="Arial"/>
                <w:sz w:val="20"/>
                <w:szCs w:val="20"/>
              </w:rPr>
            </w:pPr>
            <w:r w:rsidRPr="00AA6B50">
              <w:rPr>
                <w:rFonts w:ascii="Arial" w:hAnsi="Arial" w:cs="Arial"/>
                <w:sz w:val="20"/>
                <w:szCs w:val="20"/>
              </w:rPr>
              <w:t>TKI 7</w:t>
            </w:r>
          </w:p>
          <w:p w:rsidR="00066D6F" w:rsidRPr="00EC5D44" w:rsidRDefault="00066D6F" w:rsidP="003B0EF5">
            <w:pPr>
              <w:pStyle w:val="Normlntext2"/>
              <w:spacing w:after="0"/>
              <w:ind w:left="-16"/>
              <w:jc w:val="left"/>
              <w:rPr>
                <w:rFonts w:ascii="Arial" w:hAnsi="Arial" w:cs="Arial"/>
                <w:sz w:val="20"/>
                <w:szCs w:val="20"/>
              </w:rPr>
            </w:pPr>
            <w:r w:rsidRPr="00AA6B50">
              <w:rPr>
                <w:rFonts w:ascii="Arial" w:hAnsi="Arial" w:cs="Arial"/>
                <w:sz w:val="20"/>
                <w:szCs w:val="20"/>
              </w:rPr>
              <w:t>L</w:t>
            </w:r>
            <w:r>
              <w:rPr>
                <w:rFonts w:ascii="Arial" w:hAnsi="Arial" w:cs="Arial"/>
                <w:sz w:val="20"/>
                <w:szCs w:val="20"/>
              </w:rPr>
              <w:t>etová výkonnost</w:t>
            </w:r>
            <w:r w:rsidRPr="00AA6B50">
              <w:rPr>
                <w:rFonts w:ascii="Arial" w:hAnsi="Arial" w:cs="Arial"/>
                <w:sz w:val="20"/>
                <w:szCs w:val="20"/>
              </w:rPr>
              <w:t xml:space="preserve">, </w:t>
            </w:r>
            <w:r>
              <w:rPr>
                <w:rFonts w:ascii="Arial" w:hAnsi="Arial" w:cs="Arial"/>
                <w:sz w:val="20"/>
                <w:szCs w:val="20"/>
              </w:rPr>
              <w:t>plánování letu</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16"/>
              <w:jc w:val="left"/>
              <w:rPr>
                <w:rFonts w:ascii="Arial" w:hAnsi="Arial" w:cs="Arial"/>
                <w:sz w:val="20"/>
                <w:szCs w:val="20"/>
              </w:rPr>
            </w:pPr>
            <w:r w:rsidRPr="00AA6B50">
              <w:rPr>
                <w:rFonts w:ascii="Arial" w:hAnsi="Arial" w:cs="Arial"/>
                <w:sz w:val="20"/>
                <w:szCs w:val="20"/>
              </w:rPr>
              <w:t>TKI 8</w:t>
            </w:r>
          </w:p>
          <w:p w:rsidR="00066D6F" w:rsidRPr="002A34AC" w:rsidRDefault="00066D6F" w:rsidP="003B0EF5">
            <w:pPr>
              <w:spacing w:after="0"/>
              <w:rPr>
                <w:rFonts w:ascii="Arial" w:hAnsi="Arial" w:cs="Arial"/>
                <w:b/>
                <w:sz w:val="20"/>
                <w:szCs w:val="20"/>
              </w:rPr>
            </w:pPr>
            <w:r w:rsidRPr="00AA6B50">
              <w:rPr>
                <w:rFonts w:ascii="Arial" w:hAnsi="Arial" w:cs="Arial"/>
                <w:sz w:val="20"/>
                <w:szCs w:val="20"/>
              </w:rPr>
              <w:t>V</w:t>
            </w:r>
            <w:r>
              <w:rPr>
                <w:rFonts w:ascii="Arial" w:hAnsi="Arial" w:cs="Arial"/>
                <w:sz w:val="20"/>
                <w:szCs w:val="20"/>
              </w:rPr>
              <w:t>šeobecné znalosti letounu</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16"/>
              <w:jc w:val="left"/>
              <w:rPr>
                <w:rFonts w:ascii="Arial" w:hAnsi="Arial" w:cs="Arial"/>
                <w:sz w:val="20"/>
                <w:szCs w:val="20"/>
              </w:rPr>
            </w:pPr>
            <w:r w:rsidRPr="00AA6B50">
              <w:rPr>
                <w:rFonts w:ascii="Arial" w:hAnsi="Arial" w:cs="Arial"/>
                <w:sz w:val="20"/>
                <w:szCs w:val="20"/>
              </w:rPr>
              <w:t>TKI 9</w:t>
            </w:r>
          </w:p>
          <w:p w:rsidR="00066D6F" w:rsidRPr="002A34AC" w:rsidRDefault="00066D6F" w:rsidP="003B0EF5">
            <w:pPr>
              <w:spacing w:after="0"/>
              <w:rPr>
                <w:rFonts w:ascii="Arial" w:hAnsi="Arial" w:cs="Arial"/>
                <w:b/>
                <w:sz w:val="20"/>
                <w:szCs w:val="20"/>
              </w:rPr>
            </w:pPr>
            <w:r w:rsidRPr="00AA6B50">
              <w:rPr>
                <w:rFonts w:ascii="Arial" w:hAnsi="Arial" w:cs="Arial"/>
                <w:sz w:val="20"/>
                <w:szCs w:val="20"/>
              </w:rPr>
              <w:t>N</w:t>
            </w:r>
            <w:r>
              <w:rPr>
                <w:rFonts w:ascii="Arial" w:hAnsi="Arial" w:cs="Arial"/>
                <w:sz w:val="20"/>
                <w:szCs w:val="20"/>
              </w:rPr>
              <w:t>avigace</w:t>
            </w:r>
          </w:p>
        </w:tc>
        <w:tc>
          <w:tcPr>
            <w:tcW w:w="1417" w:type="dxa"/>
            <w:tcBorders>
              <w:top w:val="single" w:sz="4" w:space="0" w:color="auto"/>
              <w:left w:val="single" w:sz="4"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6A282F" w:rsidRPr="002A34AC" w:rsidTr="003903B1">
        <w:tc>
          <w:tcPr>
            <w:tcW w:w="14387" w:type="dxa"/>
            <w:gridSpan w:val="9"/>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6A282F" w:rsidRDefault="006A282F" w:rsidP="006A282F">
            <w:pPr>
              <w:spacing w:before="240" w:after="0"/>
              <w:jc w:val="left"/>
              <w:rPr>
                <w:rFonts w:ascii="Arial" w:hAnsi="Arial" w:cs="Arial"/>
                <w:b/>
                <w:sz w:val="20"/>
                <w:szCs w:val="20"/>
              </w:rPr>
            </w:pPr>
            <w:r>
              <w:rPr>
                <w:rFonts w:ascii="Arial" w:hAnsi="Arial" w:cs="Arial"/>
                <w:b/>
                <w:sz w:val="20"/>
                <w:szCs w:val="20"/>
              </w:rPr>
              <w:t xml:space="preserve">Výuka teoretických znalostí </w:t>
            </w:r>
            <w:r w:rsidR="008816BF">
              <w:rPr>
                <w:rFonts w:ascii="Arial" w:hAnsi="Arial" w:cs="Arial"/>
                <w:b/>
                <w:sz w:val="20"/>
                <w:szCs w:val="20"/>
              </w:rPr>
              <w:t xml:space="preserve">byla </w:t>
            </w:r>
            <w:r>
              <w:rPr>
                <w:rFonts w:ascii="Arial" w:hAnsi="Arial" w:cs="Arial"/>
                <w:b/>
                <w:sz w:val="20"/>
                <w:szCs w:val="20"/>
              </w:rPr>
              <w:t>ukončena</w:t>
            </w:r>
            <w:r w:rsidR="008816BF">
              <w:rPr>
                <w:rFonts w:ascii="Arial" w:hAnsi="Arial" w:cs="Arial"/>
                <w:b/>
                <w:sz w:val="20"/>
                <w:szCs w:val="20"/>
              </w:rPr>
              <w:t>, doporučuji k teoretické zkoušce</w:t>
            </w:r>
            <w:r>
              <w:rPr>
                <w:rFonts w:ascii="Arial" w:hAnsi="Arial" w:cs="Arial"/>
                <w:b/>
                <w:sz w:val="20"/>
                <w:szCs w:val="20"/>
              </w:rPr>
              <w:t>:</w:t>
            </w:r>
          </w:p>
          <w:p w:rsidR="006A282F" w:rsidRPr="006A282F" w:rsidRDefault="006A282F" w:rsidP="006A282F">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EC5D44" w:rsidRDefault="00EC5D44" w:rsidP="00292FA9">
      <w:pPr>
        <w:spacing w:line="276" w:lineRule="auto"/>
        <w:jc w:val="left"/>
        <w:rPr>
          <w:rFonts w:ascii="Arial" w:hAnsi="Arial" w:cs="Arial"/>
        </w:rPr>
      </w:pPr>
    </w:p>
    <w:p w:rsidR="00292FA9" w:rsidRPr="00FD0143" w:rsidRDefault="00A21480" w:rsidP="00FD0143">
      <w:pPr>
        <w:pStyle w:val="Nadpis2"/>
        <w:numPr>
          <w:ilvl w:val="0"/>
          <w:numId w:val="0"/>
        </w:numPr>
        <w:spacing w:before="240"/>
        <w:rPr>
          <w:rFonts w:ascii="Arial" w:hAnsi="Arial" w:cs="Arial"/>
          <w:sz w:val="24"/>
          <w:szCs w:val="24"/>
        </w:rPr>
      </w:pPr>
      <w:bookmarkStart w:id="44" w:name="_Toc1737846"/>
      <w:r w:rsidRPr="00FD0143">
        <w:rPr>
          <w:rFonts w:ascii="Arial" w:hAnsi="Arial" w:cs="Arial"/>
          <w:sz w:val="24"/>
          <w:szCs w:val="24"/>
        </w:rPr>
        <w:lastRenderedPageBreak/>
        <w:t>Příloha 2: záznam letové</w:t>
      </w:r>
      <w:r w:rsidR="005F1DD9" w:rsidRPr="00FD0143">
        <w:rPr>
          <w:rFonts w:ascii="Arial" w:hAnsi="Arial" w:cs="Arial"/>
          <w:sz w:val="24"/>
          <w:szCs w:val="24"/>
        </w:rPr>
        <w:t>ho</w:t>
      </w:r>
      <w:r w:rsidRPr="00FD0143">
        <w:rPr>
          <w:rFonts w:ascii="Arial" w:hAnsi="Arial" w:cs="Arial"/>
          <w:sz w:val="24"/>
          <w:szCs w:val="24"/>
        </w:rPr>
        <w:t xml:space="preserve"> výcviku</w:t>
      </w:r>
      <w:bookmarkEnd w:id="44"/>
    </w:p>
    <w:tbl>
      <w:tblPr>
        <w:tblStyle w:val="Mkatabulky"/>
        <w:tblW w:w="0" w:type="auto"/>
        <w:tblLook w:val="04A0" w:firstRow="1" w:lastRow="0" w:firstColumn="1" w:lastColumn="0" w:noHBand="0" w:noVBand="1"/>
      </w:tblPr>
      <w:tblGrid>
        <w:gridCol w:w="1701"/>
        <w:gridCol w:w="1701"/>
        <w:gridCol w:w="8613"/>
        <w:gridCol w:w="2728"/>
      </w:tblGrid>
      <w:tr w:rsidR="005F1DD9" w:rsidTr="007175BB">
        <w:tc>
          <w:tcPr>
            <w:tcW w:w="14743"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 xml:space="preserve">ZÁZNAM </w:t>
            </w:r>
            <w:r w:rsidR="008668E4">
              <w:rPr>
                <w:rFonts w:ascii="Arial" w:hAnsi="Arial" w:cs="Arial"/>
                <w:b/>
                <w:sz w:val="20"/>
                <w:szCs w:val="20"/>
              </w:rPr>
              <w:t>HODNOCENÍ</w:t>
            </w:r>
            <w:r>
              <w:rPr>
                <w:rFonts w:ascii="Arial" w:hAnsi="Arial" w:cs="Arial"/>
                <w:b/>
                <w:sz w:val="20"/>
                <w:szCs w:val="20"/>
              </w:rPr>
              <w:t xml:space="preserve"> LETOVÉ</w:t>
            </w:r>
            <w:r w:rsidR="008668E4">
              <w:rPr>
                <w:rFonts w:ascii="Arial" w:hAnsi="Arial" w:cs="Arial"/>
                <w:b/>
                <w:sz w:val="20"/>
                <w:szCs w:val="20"/>
              </w:rPr>
              <w:t>HO</w:t>
            </w:r>
            <w:r>
              <w:rPr>
                <w:rFonts w:ascii="Arial" w:hAnsi="Arial" w:cs="Arial"/>
                <w:b/>
                <w:sz w:val="20"/>
                <w:szCs w:val="20"/>
              </w:rPr>
              <w:t xml:space="preserve"> VÝCVIKU</w:t>
            </w:r>
          </w:p>
          <w:p w:rsidR="00740EBE" w:rsidRDefault="004D475A" w:rsidP="007175BB">
            <w:pPr>
              <w:spacing w:before="40" w:after="40"/>
              <w:ind w:right="113"/>
              <w:jc w:val="left"/>
              <w:rPr>
                <w:rFonts w:ascii="Arial" w:hAnsi="Arial" w:cs="Arial"/>
                <w:b/>
                <w:sz w:val="20"/>
                <w:szCs w:val="20"/>
              </w:rPr>
            </w:pPr>
            <w:r>
              <w:rPr>
                <w:rFonts w:ascii="Arial" w:hAnsi="Arial" w:cs="Arial"/>
                <w:b/>
                <w:sz w:val="20"/>
                <w:szCs w:val="20"/>
              </w:rPr>
              <w:t>Název kurzu letového výcviku</w:t>
            </w:r>
            <w:r w:rsidR="00740EBE">
              <w:rPr>
                <w:rFonts w:ascii="Arial" w:hAnsi="Arial" w:cs="Arial"/>
                <w:b/>
                <w:sz w:val="20"/>
                <w:szCs w:val="20"/>
              </w:rPr>
              <w:t>:</w:t>
            </w:r>
          </w:p>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Jméno žáka:</w:t>
            </w:r>
          </w:p>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Název DTO:</w:t>
            </w:r>
          </w:p>
          <w:p w:rsidR="005F1DD9" w:rsidRDefault="005F1DD9" w:rsidP="007175BB">
            <w:pPr>
              <w:spacing w:line="276" w:lineRule="auto"/>
              <w:jc w:val="left"/>
              <w:rPr>
                <w:rFonts w:ascii="Arial" w:hAnsi="Arial" w:cs="Arial"/>
              </w:rPr>
            </w:pPr>
            <w:r>
              <w:rPr>
                <w:rFonts w:ascii="Arial" w:hAnsi="Arial" w:cs="Arial"/>
                <w:b/>
                <w:sz w:val="20"/>
                <w:szCs w:val="20"/>
              </w:rPr>
              <w:t>Datum zahájení letového výcviku:</w:t>
            </w:r>
          </w:p>
        </w:tc>
      </w:tr>
      <w:tr w:rsidR="005F1DD9" w:rsidTr="005F1DD9">
        <w:tc>
          <w:tcPr>
            <w:tcW w:w="1701" w:type="dxa"/>
            <w:tcBorders>
              <w:top w:val="single" w:sz="18" w:space="0" w:color="auto"/>
              <w:left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Úloha:</w:t>
            </w:r>
          </w:p>
        </w:tc>
        <w:tc>
          <w:tcPr>
            <w:tcW w:w="1701" w:type="dxa"/>
            <w:tcBorders>
              <w:top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Datum:</w:t>
            </w:r>
          </w:p>
        </w:tc>
        <w:tc>
          <w:tcPr>
            <w:tcW w:w="8613" w:type="dxa"/>
            <w:tcBorders>
              <w:top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Poznámky, hodnocení:</w:t>
            </w:r>
          </w:p>
        </w:tc>
        <w:tc>
          <w:tcPr>
            <w:tcW w:w="2728" w:type="dxa"/>
            <w:tcBorders>
              <w:top w:val="single" w:sz="18" w:space="0" w:color="auto"/>
              <w:right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Podpis instruktora:</w:t>
            </w:r>
          </w:p>
        </w:tc>
      </w:tr>
      <w:tr w:rsidR="005F1DD9" w:rsidTr="005F1DD9">
        <w:tc>
          <w:tcPr>
            <w:tcW w:w="1701" w:type="dxa"/>
            <w:tcBorders>
              <w:left w:val="single" w:sz="18" w:space="0" w:color="auto"/>
            </w:tcBorders>
          </w:tcPr>
          <w:p w:rsidR="005F1DD9" w:rsidRDefault="005F1DD9" w:rsidP="00B42FED">
            <w:pPr>
              <w:spacing w:before="60" w:after="60" w:line="276" w:lineRule="auto"/>
              <w:jc w:val="left"/>
              <w:rPr>
                <w:rFonts w:ascii="Arial" w:hAnsi="Arial" w:cs="Arial"/>
              </w:rPr>
            </w:pPr>
          </w:p>
        </w:tc>
        <w:tc>
          <w:tcPr>
            <w:tcW w:w="1701" w:type="dxa"/>
          </w:tcPr>
          <w:p w:rsidR="005F1DD9" w:rsidRDefault="005F1DD9" w:rsidP="00B42FED">
            <w:pPr>
              <w:spacing w:before="60" w:after="60" w:line="276" w:lineRule="auto"/>
              <w:jc w:val="left"/>
              <w:rPr>
                <w:rFonts w:ascii="Arial" w:hAnsi="Arial" w:cs="Arial"/>
              </w:rPr>
            </w:pPr>
          </w:p>
        </w:tc>
        <w:tc>
          <w:tcPr>
            <w:tcW w:w="8613" w:type="dxa"/>
          </w:tcPr>
          <w:p w:rsidR="005F1DD9" w:rsidRDefault="005F1DD9" w:rsidP="00B42FED">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B42FED">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B42FED">
            <w:pPr>
              <w:spacing w:before="60" w:after="60" w:line="276" w:lineRule="auto"/>
              <w:jc w:val="left"/>
              <w:rPr>
                <w:rFonts w:ascii="Arial" w:hAnsi="Arial" w:cs="Arial"/>
              </w:rPr>
            </w:pPr>
          </w:p>
        </w:tc>
        <w:tc>
          <w:tcPr>
            <w:tcW w:w="1701" w:type="dxa"/>
          </w:tcPr>
          <w:p w:rsidR="005F1DD9" w:rsidRDefault="005F1DD9" w:rsidP="00B42FED">
            <w:pPr>
              <w:spacing w:before="60" w:after="60" w:line="276" w:lineRule="auto"/>
              <w:jc w:val="left"/>
              <w:rPr>
                <w:rFonts w:ascii="Arial" w:hAnsi="Arial" w:cs="Arial"/>
              </w:rPr>
            </w:pPr>
          </w:p>
        </w:tc>
        <w:tc>
          <w:tcPr>
            <w:tcW w:w="8613" w:type="dxa"/>
          </w:tcPr>
          <w:p w:rsidR="005F1DD9" w:rsidRDefault="005F1DD9" w:rsidP="00B42FED">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B42FED">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B42FED">
            <w:pPr>
              <w:spacing w:before="60" w:after="60" w:line="276" w:lineRule="auto"/>
              <w:jc w:val="left"/>
              <w:rPr>
                <w:rFonts w:ascii="Arial" w:hAnsi="Arial" w:cs="Arial"/>
              </w:rPr>
            </w:pPr>
          </w:p>
        </w:tc>
        <w:tc>
          <w:tcPr>
            <w:tcW w:w="1701" w:type="dxa"/>
          </w:tcPr>
          <w:p w:rsidR="005F1DD9" w:rsidRDefault="005F1DD9" w:rsidP="00B42FED">
            <w:pPr>
              <w:spacing w:before="60" w:after="60" w:line="276" w:lineRule="auto"/>
              <w:jc w:val="left"/>
              <w:rPr>
                <w:rFonts w:ascii="Arial" w:hAnsi="Arial" w:cs="Arial"/>
              </w:rPr>
            </w:pPr>
          </w:p>
        </w:tc>
        <w:tc>
          <w:tcPr>
            <w:tcW w:w="8613" w:type="dxa"/>
          </w:tcPr>
          <w:p w:rsidR="005F1DD9" w:rsidRDefault="005F1DD9" w:rsidP="00B42FED">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B42FED">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B42FED">
            <w:pPr>
              <w:spacing w:before="60" w:after="60" w:line="276" w:lineRule="auto"/>
              <w:jc w:val="left"/>
              <w:rPr>
                <w:rFonts w:ascii="Arial" w:hAnsi="Arial" w:cs="Arial"/>
              </w:rPr>
            </w:pPr>
          </w:p>
        </w:tc>
        <w:tc>
          <w:tcPr>
            <w:tcW w:w="1701" w:type="dxa"/>
          </w:tcPr>
          <w:p w:rsidR="005F1DD9" w:rsidRDefault="005F1DD9" w:rsidP="00B42FED">
            <w:pPr>
              <w:spacing w:before="60" w:after="60" w:line="276" w:lineRule="auto"/>
              <w:jc w:val="left"/>
              <w:rPr>
                <w:rFonts w:ascii="Arial" w:hAnsi="Arial" w:cs="Arial"/>
              </w:rPr>
            </w:pPr>
          </w:p>
        </w:tc>
        <w:tc>
          <w:tcPr>
            <w:tcW w:w="8613" w:type="dxa"/>
          </w:tcPr>
          <w:p w:rsidR="005F1DD9" w:rsidRDefault="005F1DD9" w:rsidP="00B42FED">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B42FED">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B42FED">
            <w:pPr>
              <w:spacing w:before="60" w:after="60" w:line="276" w:lineRule="auto"/>
              <w:jc w:val="left"/>
              <w:rPr>
                <w:rFonts w:ascii="Arial" w:hAnsi="Arial" w:cs="Arial"/>
              </w:rPr>
            </w:pPr>
          </w:p>
        </w:tc>
        <w:tc>
          <w:tcPr>
            <w:tcW w:w="1701" w:type="dxa"/>
          </w:tcPr>
          <w:p w:rsidR="005F1DD9" w:rsidRDefault="005F1DD9" w:rsidP="00B42FED">
            <w:pPr>
              <w:spacing w:before="60" w:after="60" w:line="276" w:lineRule="auto"/>
              <w:jc w:val="left"/>
              <w:rPr>
                <w:rFonts w:ascii="Arial" w:hAnsi="Arial" w:cs="Arial"/>
              </w:rPr>
            </w:pPr>
          </w:p>
        </w:tc>
        <w:tc>
          <w:tcPr>
            <w:tcW w:w="8613" w:type="dxa"/>
          </w:tcPr>
          <w:p w:rsidR="005F1DD9" w:rsidRDefault="005F1DD9" w:rsidP="00B42FED">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B42FED">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B42FED">
            <w:pPr>
              <w:spacing w:before="60" w:after="60" w:line="276" w:lineRule="auto"/>
              <w:jc w:val="left"/>
              <w:rPr>
                <w:rFonts w:ascii="Arial" w:hAnsi="Arial" w:cs="Arial"/>
              </w:rPr>
            </w:pPr>
          </w:p>
        </w:tc>
        <w:tc>
          <w:tcPr>
            <w:tcW w:w="1701" w:type="dxa"/>
          </w:tcPr>
          <w:p w:rsidR="005F1DD9" w:rsidRDefault="005F1DD9" w:rsidP="00B42FED">
            <w:pPr>
              <w:spacing w:before="60" w:after="60" w:line="276" w:lineRule="auto"/>
              <w:jc w:val="left"/>
              <w:rPr>
                <w:rFonts w:ascii="Arial" w:hAnsi="Arial" w:cs="Arial"/>
              </w:rPr>
            </w:pPr>
          </w:p>
        </w:tc>
        <w:tc>
          <w:tcPr>
            <w:tcW w:w="8613" w:type="dxa"/>
          </w:tcPr>
          <w:p w:rsidR="005F1DD9" w:rsidRDefault="005F1DD9" w:rsidP="00B42FED">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B42FED">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B42FED">
            <w:pPr>
              <w:spacing w:before="60" w:after="60" w:line="276" w:lineRule="auto"/>
              <w:jc w:val="left"/>
              <w:rPr>
                <w:rFonts w:ascii="Arial" w:hAnsi="Arial" w:cs="Arial"/>
              </w:rPr>
            </w:pPr>
          </w:p>
        </w:tc>
        <w:tc>
          <w:tcPr>
            <w:tcW w:w="1701" w:type="dxa"/>
          </w:tcPr>
          <w:p w:rsidR="005F1DD9" w:rsidRDefault="005F1DD9" w:rsidP="00B42FED">
            <w:pPr>
              <w:spacing w:before="60" w:after="60" w:line="276" w:lineRule="auto"/>
              <w:jc w:val="left"/>
              <w:rPr>
                <w:rFonts w:ascii="Arial" w:hAnsi="Arial" w:cs="Arial"/>
              </w:rPr>
            </w:pPr>
          </w:p>
        </w:tc>
        <w:tc>
          <w:tcPr>
            <w:tcW w:w="8613" w:type="dxa"/>
          </w:tcPr>
          <w:p w:rsidR="005F1DD9" w:rsidRDefault="005F1DD9" w:rsidP="00B42FED">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B42FED">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bottom w:val="single" w:sz="18" w:space="0" w:color="auto"/>
            </w:tcBorders>
          </w:tcPr>
          <w:p w:rsidR="005F1DD9" w:rsidRDefault="005F1DD9" w:rsidP="005F1DD9">
            <w:pPr>
              <w:spacing w:before="60" w:after="60" w:line="276" w:lineRule="auto"/>
              <w:jc w:val="left"/>
              <w:rPr>
                <w:rFonts w:ascii="Arial" w:hAnsi="Arial" w:cs="Arial"/>
              </w:rPr>
            </w:pPr>
          </w:p>
        </w:tc>
        <w:tc>
          <w:tcPr>
            <w:tcW w:w="1701" w:type="dxa"/>
            <w:tcBorders>
              <w:bottom w:val="single" w:sz="18" w:space="0" w:color="auto"/>
            </w:tcBorders>
          </w:tcPr>
          <w:p w:rsidR="005F1DD9" w:rsidRDefault="005F1DD9" w:rsidP="005F1DD9">
            <w:pPr>
              <w:spacing w:before="60" w:after="60" w:line="276" w:lineRule="auto"/>
              <w:jc w:val="left"/>
              <w:rPr>
                <w:rFonts w:ascii="Arial" w:hAnsi="Arial" w:cs="Arial"/>
              </w:rPr>
            </w:pPr>
          </w:p>
        </w:tc>
        <w:tc>
          <w:tcPr>
            <w:tcW w:w="8613" w:type="dxa"/>
            <w:tcBorders>
              <w:bottom w:val="single" w:sz="18" w:space="0" w:color="auto"/>
            </w:tcBorders>
          </w:tcPr>
          <w:p w:rsidR="005F1DD9" w:rsidRDefault="005F1DD9" w:rsidP="005F1DD9">
            <w:pPr>
              <w:spacing w:before="60" w:after="60" w:line="276" w:lineRule="auto"/>
              <w:jc w:val="left"/>
              <w:rPr>
                <w:rFonts w:ascii="Arial" w:hAnsi="Arial" w:cs="Arial"/>
              </w:rPr>
            </w:pPr>
          </w:p>
        </w:tc>
        <w:tc>
          <w:tcPr>
            <w:tcW w:w="2728" w:type="dxa"/>
            <w:tcBorders>
              <w:bottom w:val="single" w:sz="18" w:space="0" w:color="auto"/>
              <w:right w:val="single" w:sz="18" w:space="0" w:color="auto"/>
            </w:tcBorders>
          </w:tcPr>
          <w:p w:rsidR="005F1DD9" w:rsidRDefault="005F1DD9" w:rsidP="005F1DD9">
            <w:pPr>
              <w:spacing w:before="60" w:after="60" w:line="276" w:lineRule="auto"/>
              <w:jc w:val="left"/>
              <w:rPr>
                <w:rFonts w:ascii="Arial" w:hAnsi="Arial" w:cs="Arial"/>
              </w:rPr>
            </w:pPr>
          </w:p>
        </w:tc>
      </w:tr>
    </w:tbl>
    <w:p w:rsidR="005F1DD9" w:rsidRDefault="005F1DD9" w:rsidP="00AB1B08">
      <w:pPr>
        <w:spacing w:after="0" w:line="276" w:lineRule="auto"/>
        <w:jc w:val="left"/>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11"/>
        <w:gridCol w:w="927"/>
        <w:gridCol w:w="927"/>
        <w:gridCol w:w="926"/>
        <w:gridCol w:w="927"/>
        <w:gridCol w:w="927"/>
        <w:gridCol w:w="926"/>
        <w:gridCol w:w="927"/>
        <w:gridCol w:w="927"/>
        <w:gridCol w:w="926"/>
        <w:gridCol w:w="927"/>
        <w:gridCol w:w="927"/>
        <w:gridCol w:w="927"/>
      </w:tblGrid>
      <w:tr w:rsidR="00386678" w:rsidRPr="00E87957" w:rsidTr="00386678">
        <w:trPr>
          <w:cantSplit/>
          <w:trHeight w:val="231"/>
        </w:trPr>
        <w:tc>
          <w:tcPr>
            <w:tcW w:w="14387" w:type="dxa"/>
            <w:gridSpan w:val="14"/>
            <w:tcBorders>
              <w:top w:val="single" w:sz="18" w:space="0" w:color="auto"/>
              <w:left w:val="single" w:sz="18" w:space="0" w:color="auto"/>
              <w:bottom w:val="single" w:sz="18" w:space="0" w:color="auto"/>
            </w:tcBorders>
            <w:shd w:val="clear" w:color="auto" w:fill="F2F2F2" w:themeFill="background1" w:themeFillShade="F2"/>
            <w:vAlign w:val="bottom"/>
          </w:tcPr>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lastRenderedPageBreak/>
              <w:t>ZÁZNAM LETOVÉ DOBY</w:t>
            </w:r>
          </w:p>
          <w:p w:rsidR="00740EBE" w:rsidRDefault="004D475A" w:rsidP="00386678">
            <w:pPr>
              <w:spacing w:before="40" w:after="40"/>
              <w:ind w:right="113"/>
              <w:jc w:val="left"/>
              <w:rPr>
                <w:rFonts w:ascii="Arial" w:hAnsi="Arial" w:cs="Arial"/>
                <w:b/>
                <w:sz w:val="20"/>
                <w:szCs w:val="20"/>
              </w:rPr>
            </w:pPr>
            <w:r>
              <w:rPr>
                <w:rFonts w:ascii="Arial" w:hAnsi="Arial" w:cs="Arial"/>
                <w:b/>
                <w:sz w:val="20"/>
                <w:szCs w:val="20"/>
              </w:rPr>
              <w:t>Název kurzu letového výcviku</w:t>
            </w:r>
            <w:r w:rsidR="00740EBE">
              <w:rPr>
                <w:rFonts w:ascii="Arial" w:hAnsi="Arial" w:cs="Arial"/>
                <w:b/>
                <w:sz w:val="20"/>
                <w:szCs w:val="20"/>
              </w:rPr>
              <w:t>:</w:t>
            </w:r>
          </w:p>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Jméno žáka:</w:t>
            </w:r>
          </w:p>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Název DTO:</w:t>
            </w:r>
          </w:p>
          <w:p w:rsidR="00386678" w:rsidRDefault="00386678" w:rsidP="00386678">
            <w:pPr>
              <w:spacing w:after="40"/>
              <w:ind w:right="113"/>
              <w:jc w:val="left"/>
              <w:rPr>
                <w:rFonts w:ascii="Arial" w:hAnsi="Arial" w:cs="Arial"/>
                <w:b/>
                <w:sz w:val="18"/>
              </w:rPr>
            </w:pPr>
            <w:r>
              <w:rPr>
                <w:rFonts w:ascii="Arial" w:hAnsi="Arial" w:cs="Arial"/>
                <w:b/>
                <w:sz w:val="20"/>
                <w:szCs w:val="20"/>
              </w:rPr>
              <w:t>Datum zahájení letového výcviku:</w:t>
            </w:r>
          </w:p>
        </w:tc>
      </w:tr>
      <w:tr w:rsidR="00B4036C" w:rsidRPr="00E87957" w:rsidTr="00964D40">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EB091C" w:rsidRPr="002C53C9" w:rsidRDefault="00F54ED2" w:rsidP="00B4036C">
            <w:pPr>
              <w:jc w:val="left"/>
              <w:rPr>
                <w:rFonts w:ascii="Arial" w:hAnsi="Arial" w:cs="Arial"/>
                <w:b/>
                <w:sz w:val="18"/>
                <w:szCs w:val="18"/>
              </w:rPr>
            </w:pPr>
            <w:r>
              <w:rPr>
                <w:rFonts w:ascii="Arial" w:hAnsi="Arial" w:cs="Arial"/>
                <w:b/>
                <w:sz w:val="18"/>
                <w:szCs w:val="18"/>
              </w:rPr>
              <w:t>Úloha</w:t>
            </w:r>
            <w:r w:rsidR="00B54198">
              <w:rPr>
                <w:rFonts w:ascii="Arial" w:hAnsi="Arial" w:cs="Arial"/>
                <w:b/>
                <w:sz w:val="18"/>
                <w:szCs w:val="18"/>
              </w:rPr>
              <w:t>:</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Default="00EB091C" w:rsidP="00904357">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w:t>
            </w:r>
            <w:r w:rsidR="00B54198">
              <w:rPr>
                <w:rFonts w:ascii="Arial" w:hAnsi="Arial" w:cs="Arial"/>
                <w:b/>
                <w:sz w:val="18"/>
              </w:rPr>
              <w:t xml:space="preserve"> dvojí</w:t>
            </w:r>
            <w:r>
              <w:rPr>
                <w:rFonts w:ascii="Arial" w:hAnsi="Arial" w:cs="Arial"/>
                <w:b/>
                <w:sz w:val="18"/>
              </w:rPr>
              <w:t>:</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EB091C" w:rsidP="007523FD">
            <w:pPr>
              <w:spacing w:after="0"/>
              <w:ind w:left="113" w:right="113"/>
              <w:jc w:val="left"/>
              <w:rPr>
                <w:rFonts w:ascii="Arial" w:hAnsi="Arial" w:cs="Arial"/>
                <w:b/>
                <w:sz w:val="18"/>
              </w:rPr>
            </w:pPr>
            <w:r>
              <w:rPr>
                <w:rFonts w:ascii="Arial" w:hAnsi="Arial" w:cs="Arial"/>
                <w:b/>
                <w:sz w:val="18"/>
              </w:rPr>
              <w:t xml:space="preserve">Celkem </w:t>
            </w:r>
            <w:r w:rsidR="007523FD">
              <w:rPr>
                <w:rFonts w:ascii="Arial" w:hAnsi="Arial" w:cs="Arial"/>
                <w:b/>
                <w:sz w:val="18"/>
              </w:rPr>
              <w:t>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EB091C" w:rsidRPr="00E87957" w:rsidRDefault="00B4036C" w:rsidP="00B4036C">
            <w:pPr>
              <w:ind w:left="113" w:right="113"/>
              <w:jc w:val="left"/>
              <w:rPr>
                <w:rFonts w:ascii="Arial" w:hAnsi="Arial" w:cs="Arial"/>
                <w:b/>
                <w:sz w:val="18"/>
              </w:rPr>
            </w:pPr>
            <w:r>
              <w:rPr>
                <w:rFonts w:ascii="Arial" w:hAnsi="Arial" w:cs="Arial"/>
                <w:b/>
                <w:sz w:val="18"/>
              </w:rPr>
              <w:t>Podpis instruktora:</w:t>
            </w:r>
          </w:p>
        </w:tc>
      </w:tr>
      <w:tr w:rsidR="00B4036C" w:rsidRPr="002A34AC" w:rsidTr="00964D40">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4036C" w:rsidRPr="002C53C9" w:rsidRDefault="00B4036C"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B4036C" w:rsidRPr="002A34AC" w:rsidRDefault="00B4036C" w:rsidP="00B42FED">
            <w:pPr>
              <w:spacing w:before="20" w:after="20"/>
              <w:jc w:val="left"/>
              <w:rPr>
                <w:rFonts w:ascii="Arial" w:hAnsi="Arial" w:cs="Arial"/>
                <w:sz w:val="20"/>
                <w:szCs w:val="20"/>
              </w:rPr>
            </w:pPr>
          </w:p>
        </w:tc>
      </w:tr>
      <w:tr w:rsidR="008668E4" w:rsidRPr="00E87957" w:rsidTr="00964D40">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8668E4" w:rsidRPr="002C53C9" w:rsidRDefault="00F54ED2" w:rsidP="00B42FED">
            <w:pPr>
              <w:jc w:val="left"/>
              <w:rPr>
                <w:rFonts w:ascii="Arial" w:hAnsi="Arial" w:cs="Arial"/>
                <w:b/>
                <w:sz w:val="18"/>
                <w:szCs w:val="18"/>
              </w:rPr>
            </w:pPr>
            <w:r>
              <w:rPr>
                <w:rFonts w:ascii="Arial" w:hAnsi="Arial" w:cs="Arial"/>
                <w:b/>
                <w:sz w:val="18"/>
                <w:szCs w:val="18"/>
              </w:rPr>
              <w:lastRenderedPageBreak/>
              <w:t>Úloha</w:t>
            </w:r>
            <w:r w:rsidR="008668E4">
              <w:rPr>
                <w:rFonts w:ascii="Arial" w:hAnsi="Arial" w:cs="Arial"/>
                <w:b/>
                <w:sz w:val="18"/>
                <w:szCs w:val="18"/>
              </w:rPr>
              <w:t>:</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B42FED">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Default="008668E4" w:rsidP="00B42FED">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B42FED">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B42FED">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B42FED">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B42FED">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8668E4" w:rsidRPr="00E87957" w:rsidRDefault="008668E4" w:rsidP="00B42FED">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B42FED">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8668E4" w:rsidRPr="00E87957" w:rsidRDefault="00563312" w:rsidP="00B42FED">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B42FED">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B42FED">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B42FED">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8668E4" w:rsidRPr="00E87957" w:rsidRDefault="008668E4" w:rsidP="00B42FED">
            <w:pPr>
              <w:ind w:left="113" w:right="113"/>
              <w:jc w:val="left"/>
              <w:rPr>
                <w:rFonts w:ascii="Arial" w:hAnsi="Arial" w:cs="Arial"/>
                <w:b/>
                <w:sz w:val="18"/>
              </w:rPr>
            </w:pPr>
            <w:r>
              <w:rPr>
                <w:rFonts w:ascii="Arial" w:hAnsi="Arial" w:cs="Arial"/>
                <w:b/>
                <w:sz w:val="18"/>
              </w:rPr>
              <w:t>Podpis instruktora:</w:t>
            </w:r>
          </w:p>
        </w:tc>
      </w:tr>
      <w:tr w:rsidR="008668E4" w:rsidRPr="002A34AC" w:rsidTr="00964D40">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8668E4" w:rsidRPr="002C53C9" w:rsidRDefault="008668E4" w:rsidP="00B42FED">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B42FED">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B42FED">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8668E4" w:rsidRPr="002A34AC" w:rsidRDefault="008668E4" w:rsidP="00B42FED">
            <w:pPr>
              <w:spacing w:before="20" w:after="20"/>
              <w:jc w:val="left"/>
              <w:rPr>
                <w:rFonts w:ascii="Arial" w:hAnsi="Arial" w:cs="Arial"/>
                <w:sz w:val="20"/>
                <w:szCs w:val="20"/>
              </w:rPr>
            </w:pPr>
          </w:p>
        </w:tc>
      </w:tr>
      <w:tr w:rsidR="008668E4" w:rsidRPr="002A34AC" w:rsidTr="00B31F31">
        <w:trPr>
          <w:trHeight w:val="810"/>
        </w:trPr>
        <w:tc>
          <w:tcPr>
            <w:tcW w:w="14387" w:type="dxa"/>
            <w:gridSpan w:val="1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8668E4" w:rsidRDefault="008668E4" w:rsidP="008668E4">
            <w:pPr>
              <w:spacing w:after="0"/>
              <w:jc w:val="left"/>
              <w:rPr>
                <w:rFonts w:ascii="Arial" w:hAnsi="Arial" w:cs="Arial"/>
                <w:b/>
                <w:sz w:val="20"/>
                <w:szCs w:val="20"/>
              </w:rPr>
            </w:pPr>
            <w:r>
              <w:rPr>
                <w:rFonts w:ascii="Arial" w:hAnsi="Arial" w:cs="Arial"/>
                <w:b/>
                <w:sz w:val="20"/>
                <w:szCs w:val="20"/>
              </w:rPr>
              <w:t>Letový výcvik byl ukončen, doporučuji ke zkoušce dovednosti.</w:t>
            </w:r>
          </w:p>
          <w:p w:rsidR="008668E4" w:rsidRPr="002A34AC" w:rsidRDefault="008668E4" w:rsidP="008668E4">
            <w:pPr>
              <w:spacing w:after="0"/>
              <w:jc w:val="left"/>
              <w:rPr>
                <w:rFonts w:ascii="Arial" w:hAnsi="Arial" w:cs="Arial"/>
                <w:sz w:val="20"/>
                <w:szCs w:val="20"/>
              </w:rPr>
            </w:pPr>
            <w:r w:rsidRPr="006A282F">
              <w:rPr>
                <w:rFonts w:ascii="Arial" w:hAnsi="Arial" w:cs="Arial"/>
                <w:sz w:val="20"/>
                <w:szCs w:val="20"/>
              </w:rPr>
              <w:t>(jméno instruktora, podpis a datum)</w:t>
            </w:r>
          </w:p>
        </w:tc>
      </w:tr>
    </w:tbl>
    <w:p w:rsidR="00A21480" w:rsidRPr="00292FA9" w:rsidRDefault="00A21480" w:rsidP="00004FFF">
      <w:pPr>
        <w:spacing w:line="276" w:lineRule="auto"/>
        <w:jc w:val="left"/>
        <w:rPr>
          <w:rFonts w:ascii="Arial" w:hAnsi="Arial" w:cs="Arial"/>
        </w:rPr>
      </w:pPr>
    </w:p>
    <w:sectPr w:rsidR="00A21480" w:rsidRPr="00292FA9" w:rsidSect="003B0EF5">
      <w:pgSz w:w="16838" w:h="11906" w:orient="landscape" w:code="9"/>
      <w:pgMar w:top="851" w:right="1134" w:bottom="851" w:left="1134" w:header="397" w:footer="39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ED" w:rsidRDefault="00B42FED" w:rsidP="00885E1E">
      <w:pPr>
        <w:spacing w:after="0"/>
      </w:pPr>
      <w:r>
        <w:separator/>
      </w:r>
    </w:p>
  </w:endnote>
  <w:endnote w:type="continuationSeparator" w:id="0">
    <w:p w:rsidR="00B42FED" w:rsidRDefault="00B42FED" w:rsidP="0088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49" w:rsidRDefault="0077534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ED" w:rsidRDefault="00B42FED" w:rsidP="0065438F">
    <w:pPr>
      <w:pStyle w:val="Zpat"/>
      <w:pBdr>
        <w:top w:val="single" w:sz="4" w:space="1" w:color="auto"/>
      </w:pBdr>
      <w:tabs>
        <w:tab w:val="clear" w:pos="4536"/>
        <w:tab w:val="clear" w:pos="9072"/>
        <w:tab w:val="left" w:pos="4820"/>
        <w:tab w:val="left" w:pos="7462"/>
        <w:tab w:val="left" w:pos="8789"/>
      </w:tabs>
    </w:pPr>
    <w:r>
      <w:t>CAA-VP-142-</w:t>
    </w:r>
    <w:r w:rsidR="00775349">
      <w:t>2</w:t>
    </w:r>
    <w:r>
      <w:tab/>
      <w:t xml:space="preserve">strana </w:t>
    </w:r>
    <w:r>
      <w:fldChar w:fldCharType="begin"/>
    </w:r>
    <w:r>
      <w:instrText xml:space="preserve"> PAGE   \* MERGEFORMAT </w:instrText>
    </w:r>
    <w:r>
      <w:fldChar w:fldCharType="separate"/>
    </w:r>
    <w:r w:rsidR="00F60EB3">
      <w:rPr>
        <w:noProof/>
      </w:rPr>
      <w:t>7</w:t>
    </w:r>
    <w:r>
      <w:rPr>
        <w:noProof/>
      </w:rPr>
      <w:fldChar w:fldCharType="end"/>
    </w:r>
    <w:r>
      <w:tab/>
    </w:r>
    <w:r>
      <w:tab/>
      <w:t xml:space="preserve">  změna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49" w:rsidRDefault="007753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ED" w:rsidRDefault="00B42FED" w:rsidP="00885E1E">
      <w:pPr>
        <w:spacing w:after="0"/>
      </w:pPr>
      <w:r>
        <w:separator/>
      </w:r>
    </w:p>
  </w:footnote>
  <w:footnote w:type="continuationSeparator" w:id="0">
    <w:p w:rsidR="00B42FED" w:rsidRDefault="00B42FED" w:rsidP="00885E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49" w:rsidRDefault="0077534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49" w:rsidRDefault="0077534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49" w:rsidRDefault="007753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165"/>
    <w:multiLevelType w:val="hybridMultilevel"/>
    <w:tmpl w:val="3662CB42"/>
    <w:lvl w:ilvl="0" w:tplc="04050011">
      <w:start w:val="1"/>
      <w:numFmt w:val="decimal"/>
      <w:lvlText w:val="%1)"/>
      <w:lvlJc w:val="left"/>
      <w:pPr>
        <w:ind w:left="1004" w:hanging="360"/>
      </w:pPr>
    </w:lvl>
    <w:lvl w:ilvl="1" w:tplc="04050011">
      <w:start w:val="1"/>
      <w:numFmt w:val="decimal"/>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0513602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
    <w:nsid w:val="08D2209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
    <w:nsid w:val="0AAC0B6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
    <w:nsid w:val="0B62696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
    <w:nsid w:val="0BAB630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
    <w:nsid w:val="0F4F089A"/>
    <w:multiLevelType w:val="hybridMultilevel"/>
    <w:tmpl w:val="4E6E3D9E"/>
    <w:lvl w:ilvl="0" w:tplc="B9AEF874">
      <w:start w:val="1"/>
      <w:numFmt w:val="decimal"/>
      <w:lvlText w:val="%1)"/>
      <w:lvlJc w:val="left"/>
      <w:pPr>
        <w:ind w:left="1146"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0B4781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
    <w:nsid w:val="19603346"/>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nsid w:val="1EFA16A0"/>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0">
    <w:nsid w:val="21224000"/>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nsid w:val="243D71D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2">
    <w:nsid w:val="2548058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3">
    <w:nsid w:val="327021B8"/>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4">
    <w:nsid w:val="337B278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5">
    <w:nsid w:val="35722363"/>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6">
    <w:nsid w:val="3A976936"/>
    <w:multiLevelType w:val="hybridMultilevel"/>
    <w:tmpl w:val="6246ACB0"/>
    <w:lvl w:ilvl="0" w:tplc="04050001">
      <w:start w:val="1"/>
      <w:numFmt w:val="bullet"/>
      <w:lvlText w:val=""/>
      <w:lvlJc w:val="left"/>
      <w:pPr>
        <w:ind w:left="2847" w:hanging="360"/>
      </w:pPr>
      <w:rPr>
        <w:rFonts w:ascii="Symbol" w:hAnsi="Symbol" w:hint="default"/>
      </w:rPr>
    </w:lvl>
    <w:lvl w:ilvl="1" w:tplc="97BA2B38">
      <w:numFmt w:val="bullet"/>
      <w:lvlText w:val="•"/>
      <w:lvlJc w:val="left"/>
      <w:pPr>
        <w:ind w:left="3627" w:hanging="420"/>
      </w:pPr>
      <w:rPr>
        <w:rFonts w:ascii="Calibri" w:eastAsiaTheme="minorHAnsi" w:hAnsi="Calibri" w:cstheme="minorBidi" w:hint="default"/>
      </w:rPr>
    </w:lvl>
    <w:lvl w:ilvl="2" w:tplc="780AA96E">
      <w:numFmt w:val="bullet"/>
      <w:lvlText w:val="-"/>
      <w:lvlJc w:val="left"/>
      <w:pPr>
        <w:ind w:left="4632" w:hanging="705"/>
      </w:pPr>
      <w:rPr>
        <w:rFonts w:ascii="Calibri" w:eastAsiaTheme="minorHAnsi" w:hAnsi="Calibri" w:cstheme="minorBidi"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7">
    <w:nsid w:val="3B270A7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8">
    <w:nsid w:val="415F0B94"/>
    <w:multiLevelType w:val="hybridMultilevel"/>
    <w:tmpl w:val="77EAC9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3B5A2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0">
    <w:nsid w:val="4865177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1">
    <w:nsid w:val="4A76571B"/>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2">
    <w:nsid w:val="4AF54E2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3">
    <w:nsid w:val="4EF96993"/>
    <w:multiLevelType w:val="hybridMultilevel"/>
    <w:tmpl w:val="170808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nsid w:val="554C0192"/>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5">
    <w:nsid w:val="5DBD5EB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6">
    <w:nsid w:val="6248238E"/>
    <w:multiLevelType w:val="hybridMultilevel"/>
    <w:tmpl w:val="4D84442E"/>
    <w:lvl w:ilvl="0" w:tplc="9D8C72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440C06"/>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8">
    <w:nsid w:val="681006A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9">
    <w:nsid w:val="6A161878"/>
    <w:multiLevelType w:val="hybridMultilevel"/>
    <w:tmpl w:val="DCB225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C378C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1">
    <w:nsid w:val="76DA5177"/>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2">
    <w:nsid w:val="78D14ED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85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nsid w:val="7A08611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4">
    <w:nsid w:val="7A5A171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5">
    <w:nsid w:val="7E2A672E"/>
    <w:multiLevelType w:val="hybridMultilevel"/>
    <w:tmpl w:val="AF7CCCC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num w:numId="1">
    <w:abstractNumId w:val="32"/>
  </w:num>
  <w:num w:numId="2">
    <w:abstractNumId w:val="23"/>
  </w:num>
  <w:num w:numId="3">
    <w:abstractNumId w:val="0"/>
  </w:num>
  <w:num w:numId="4">
    <w:abstractNumId w:val="19"/>
  </w:num>
  <w:num w:numId="5">
    <w:abstractNumId w:val="28"/>
  </w:num>
  <w:num w:numId="6">
    <w:abstractNumId w:val="7"/>
  </w:num>
  <w:num w:numId="7">
    <w:abstractNumId w:val="9"/>
  </w:num>
  <w:num w:numId="8">
    <w:abstractNumId w:val="13"/>
  </w:num>
  <w:num w:numId="9">
    <w:abstractNumId w:val="12"/>
  </w:num>
  <w:num w:numId="10">
    <w:abstractNumId w:val="14"/>
  </w:num>
  <w:num w:numId="11">
    <w:abstractNumId w:val="22"/>
  </w:num>
  <w:num w:numId="12">
    <w:abstractNumId w:val="21"/>
  </w:num>
  <w:num w:numId="13">
    <w:abstractNumId w:val="35"/>
  </w:num>
  <w:num w:numId="14">
    <w:abstractNumId w:val="24"/>
  </w:num>
  <w:num w:numId="15">
    <w:abstractNumId w:val="2"/>
  </w:num>
  <w:num w:numId="16">
    <w:abstractNumId w:val="36"/>
  </w:num>
  <w:num w:numId="17">
    <w:abstractNumId w:val="31"/>
  </w:num>
  <w:num w:numId="18">
    <w:abstractNumId w:val="33"/>
  </w:num>
  <w:num w:numId="19">
    <w:abstractNumId w:val="4"/>
  </w:num>
  <w:num w:numId="20">
    <w:abstractNumId w:val="15"/>
  </w:num>
  <w:num w:numId="21">
    <w:abstractNumId w:val="30"/>
  </w:num>
  <w:num w:numId="22">
    <w:abstractNumId w:val="11"/>
  </w:num>
  <w:num w:numId="23">
    <w:abstractNumId w:val="17"/>
  </w:num>
  <w:num w:numId="24">
    <w:abstractNumId w:val="3"/>
  </w:num>
  <w:num w:numId="25">
    <w:abstractNumId w:val="1"/>
  </w:num>
  <w:num w:numId="26">
    <w:abstractNumId w:val="5"/>
  </w:num>
  <w:num w:numId="27">
    <w:abstractNumId w:val="27"/>
  </w:num>
  <w:num w:numId="28">
    <w:abstractNumId w:val="34"/>
  </w:num>
  <w:num w:numId="29">
    <w:abstractNumId w:val="20"/>
  </w:num>
  <w:num w:numId="30">
    <w:abstractNumId w:val="25"/>
  </w:num>
  <w:num w:numId="31">
    <w:abstractNumId w:val="16"/>
  </w:num>
  <w:num w:numId="32">
    <w:abstractNumId w:val="10"/>
  </w:num>
  <w:num w:numId="33">
    <w:abstractNumId w:val="26"/>
  </w:num>
  <w:num w:numId="34">
    <w:abstractNumId w:val="8"/>
  </w:num>
  <w:num w:numId="35">
    <w:abstractNumId w:val="18"/>
  </w:num>
  <w:num w:numId="36">
    <w:abstractNumId w:val="6"/>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AD"/>
    <w:rsid w:val="00000F6A"/>
    <w:rsid w:val="00004FFF"/>
    <w:rsid w:val="0000661A"/>
    <w:rsid w:val="000108B1"/>
    <w:rsid w:val="00015364"/>
    <w:rsid w:val="00016238"/>
    <w:rsid w:val="00026A66"/>
    <w:rsid w:val="00031B1A"/>
    <w:rsid w:val="00034FD4"/>
    <w:rsid w:val="00040935"/>
    <w:rsid w:val="000440CD"/>
    <w:rsid w:val="00044EDF"/>
    <w:rsid w:val="00045304"/>
    <w:rsid w:val="00050A2B"/>
    <w:rsid w:val="0005220A"/>
    <w:rsid w:val="000613D5"/>
    <w:rsid w:val="000613DE"/>
    <w:rsid w:val="00065FD9"/>
    <w:rsid w:val="00066D6F"/>
    <w:rsid w:val="00076112"/>
    <w:rsid w:val="000826BC"/>
    <w:rsid w:val="000838F7"/>
    <w:rsid w:val="00093C51"/>
    <w:rsid w:val="000A3BB3"/>
    <w:rsid w:val="000A4477"/>
    <w:rsid w:val="000B1085"/>
    <w:rsid w:val="000B4CD8"/>
    <w:rsid w:val="000B7940"/>
    <w:rsid w:val="000C32A3"/>
    <w:rsid w:val="000C364A"/>
    <w:rsid w:val="000C5078"/>
    <w:rsid w:val="000C5C12"/>
    <w:rsid w:val="000C654B"/>
    <w:rsid w:val="000D7CFB"/>
    <w:rsid w:val="000E5182"/>
    <w:rsid w:val="000E58DA"/>
    <w:rsid w:val="00100610"/>
    <w:rsid w:val="00102AB9"/>
    <w:rsid w:val="001076B3"/>
    <w:rsid w:val="0011567E"/>
    <w:rsid w:val="001171AB"/>
    <w:rsid w:val="00123B25"/>
    <w:rsid w:val="00131D3A"/>
    <w:rsid w:val="00132571"/>
    <w:rsid w:val="00146F19"/>
    <w:rsid w:val="00160FEC"/>
    <w:rsid w:val="001660BA"/>
    <w:rsid w:val="00166B8B"/>
    <w:rsid w:val="0016725A"/>
    <w:rsid w:val="001678AE"/>
    <w:rsid w:val="00174310"/>
    <w:rsid w:val="00175ED7"/>
    <w:rsid w:val="00176518"/>
    <w:rsid w:val="00180668"/>
    <w:rsid w:val="00184DEA"/>
    <w:rsid w:val="00185053"/>
    <w:rsid w:val="001A55BC"/>
    <w:rsid w:val="001B413E"/>
    <w:rsid w:val="001B501C"/>
    <w:rsid w:val="001B63C0"/>
    <w:rsid w:val="001B7C79"/>
    <w:rsid w:val="001B7D09"/>
    <w:rsid w:val="001C4D15"/>
    <w:rsid w:val="001D4B98"/>
    <w:rsid w:val="001D5185"/>
    <w:rsid w:val="001D59D2"/>
    <w:rsid w:val="001E31DA"/>
    <w:rsid w:val="001E4F22"/>
    <w:rsid w:val="001F1F7B"/>
    <w:rsid w:val="001F3165"/>
    <w:rsid w:val="001F45CC"/>
    <w:rsid w:val="00201AAA"/>
    <w:rsid w:val="0020365C"/>
    <w:rsid w:val="00203B1C"/>
    <w:rsid w:val="002058FA"/>
    <w:rsid w:val="00206265"/>
    <w:rsid w:val="00214D10"/>
    <w:rsid w:val="002171DE"/>
    <w:rsid w:val="0021796E"/>
    <w:rsid w:val="002223E9"/>
    <w:rsid w:val="00223550"/>
    <w:rsid w:val="0022724A"/>
    <w:rsid w:val="002276F4"/>
    <w:rsid w:val="00232715"/>
    <w:rsid w:val="002338F2"/>
    <w:rsid w:val="00234601"/>
    <w:rsid w:val="00236D9E"/>
    <w:rsid w:val="002374BE"/>
    <w:rsid w:val="0024549E"/>
    <w:rsid w:val="00254A33"/>
    <w:rsid w:val="002622F9"/>
    <w:rsid w:val="00263593"/>
    <w:rsid w:val="00266541"/>
    <w:rsid w:val="00267E21"/>
    <w:rsid w:val="00275624"/>
    <w:rsid w:val="00275D2A"/>
    <w:rsid w:val="00277760"/>
    <w:rsid w:val="002808A6"/>
    <w:rsid w:val="0029095D"/>
    <w:rsid w:val="00292FA9"/>
    <w:rsid w:val="002A34AC"/>
    <w:rsid w:val="002A3FC2"/>
    <w:rsid w:val="002B577A"/>
    <w:rsid w:val="002B6169"/>
    <w:rsid w:val="002C018C"/>
    <w:rsid w:val="002C03C6"/>
    <w:rsid w:val="002C09FD"/>
    <w:rsid w:val="002C53C9"/>
    <w:rsid w:val="002C5E22"/>
    <w:rsid w:val="002D313D"/>
    <w:rsid w:val="002D387A"/>
    <w:rsid w:val="002D3DD6"/>
    <w:rsid w:val="002E1331"/>
    <w:rsid w:val="002E1538"/>
    <w:rsid w:val="002E4B44"/>
    <w:rsid w:val="002E4B7F"/>
    <w:rsid w:val="00300A4C"/>
    <w:rsid w:val="003109E1"/>
    <w:rsid w:val="00313C1C"/>
    <w:rsid w:val="00313C30"/>
    <w:rsid w:val="00320507"/>
    <w:rsid w:val="003206F1"/>
    <w:rsid w:val="00320DC4"/>
    <w:rsid w:val="00324E47"/>
    <w:rsid w:val="00325202"/>
    <w:rsid w:val="00327EBB"/>
    <w:rsid w:val="003319A9"/>
    <w:rsid w:val="0033285B"/>
    <w:rsid w:val="00343D1C"/>
    <w:rsid w:val="00344D7C"/>
    <w:rsid w:val="00355015"/>
    <w:rsid w:val="003577F3"/>
    <w:rsid w:val="0037486A"/>
    <w:rsid w:val="003806C8"/>
    <w:rsid w:val="0038341D"/>
    <w:rsid w:val="00386678"/>
    <w:rsid w:val="0039039B"/>
    <w:rsid w:val="003903B1"/>
    <w:rsid w:val="003A060E"/>
    <w:rsid w:val="003B0EF5"/>
    <w:rsid w:val="003B2D22"/>
    <w:rsid w:val="003D2E76"/>
    <w:rsid w:val="003E30E4"/>
    <w:rsid w:val="003E31AA"/>
    <w:rsid w:val="003E3481"/>
    <w:rsid w:val="003E5DB3"/>
    <w:rsid w:val="003F7D96"/>
    <w:rsid w:val="00402A6B"/>
    <w:rsid w:val="00403305"/>
    <w:rsid w:val="0040346C"/>
    <w:rsid w:val="0040367A"/>
    <w:rsid w:val="0040392B"/>
    <w:rsid w:val="00404C6B"/>
    <w:rsid w:val="004146D5"/>
    <w:rsid w:val="00414857"/>
    <w:rsid w:val="00414F15"/>
    <w:rsid w:val="004247DB"/>
    <w:rsid w:val="00425903"/>
    <w:rsid w:val="00425AC3"/>
    <w:rsid w:val="00425AF2"/>
    <w:rsid w:val="00433210"/>
    <w:rsid w:val="004375D7"/>
    <w:rsid w:val="00447F69"/>
    <w:rsid w:val="00455990"/>
    <w:rsid w:val="00457617"/>
    <w:rsid w:val="00460472"/>
    <w:rsid w:val="00460E80"/>
    <w:rsid w:val="00465808"/>
    <w:rsid w:val="004665F6"/>
    <w:rsid w:val="0047179C"/>
    <w:rsid w:val="00471B70"/>
    <w:rsid w:val="00477FCD"/>
    <w:rsid w:val="004860D5"/>
    <w:rsid w:val="00490A29"/>
    <w:rsid w:val="00493985"/>
    <w:rsid w:val="004A5A8C"/>
    <w:rsid w:val="004A61BE"/>
    <w:rsid w:val="004B17C2"/>
    <w:rsid w:val="004B64E3"/>
    <w:rsid w:val="004C0EE8"/>
    <w:rsid w:val="004C12E4"/>
    <w:rsid w:val="004C26CD"/>
    <w:rsid w:val="004C294D"/>
    <w:rsid w:val="004D37D8"/>
    <w:rsid w:val="004D475A"/>
    <w:rsid w:val="004D4C89"/>
    <w:rsid w:val="004D5C4A"/>
    <w:rsid w:val="004D5E89"/>
    <w:rsid w:val="004E0EB4"/>
    <w:rsid w:val="004F7818"/>
    <w:rsid w:val="00522CDE"/>
    <w:rsid w:val="0052379B"/>
    <w:rsid w:val="005270D9"/>
    <w:rsid w:val="00530DDF"/>
    <w:rsid w:val="00533065"/>
    <w:rsid w:val="00535696"/>
    <w:rsid w:val="005376C9"/>
    <w:rsid w:val="00537AFD"/>
    <w:rsid w:val="00542C95"/>
    <w:rsid w:val="00544435"/>
    <w:rsid w:val="00545F7F"/>
    <w:rsid w:val="0055002B"/>
    <w:rsid w:val="0055338D"/>
    <w:rsid w:val="005563F2"/>
    <w:rsid w:val="00563312"/>
    <w:rsid w:val="0056699E"/>
    <w:rsid w:val="005723FF"/>
    <w:rsid w:val="00573F3B"/>
    <w:rsid w:val="005776F7"/>
    <w:rsid w:val="00591CBC"/>
    <w:rsid w:val="005969E2"/>
    <w:rsid w:val="005A0C0E"/>
    <w:rsid w:val="005A6ADF"/>
    <w:rsid w:val="005A6C4A"/>
    <w:rsid w:val="005B4539"/>
    <w:rsid w:val="005C083B"/>
    <w:rsid w:val="005C17E2"/>
    <w:rsid w:val="005C3EB2"/>
    <w:rsid w:val="005C587B"/>
    <w:rsid w:val="005C5FD9"/>
    <w:rsid w:val="005C7202"/>
    <w:rsid w:val="005D118D"/>
    <w:rsid w:val="005D54C9"/>
    <w:rsid w:val="005D6E2C"/>
    <w:rsid w:val="005D7B30"/>
    <w:rsid w:val="005F0C31"/>
    <w:rsid w:val="005F1DD9"/>
    <w:rsid w:val="005F34A4"/>
    <w:rsid w:val="00602BEF"/>
    <w:rsid w:val="00610191"/>
    <w:rsid w:val="0061423F"/>
    <w:rsid w:val="00614FEA"/>
    <w:rsid w:val="00617E40"/>
    <w:rsid w:val="00631657"/>
    <w:rsid w:val="006353AC"/>
    <w:rsid w:val="006355B2"/>
    <w:rsid w:val="00636393"/>
    <w:rsid w:val="00636A3D"/>
    <w:rsid w:val="0064545E"/>
    <w:rsid w:val="006531E3"/>
    <w:rsid w:val="0065438F"/>
    <w:rsid w:val="0065663C"/>
    <w:rsid w:val="00662ADC"/>
    <w:rsid w:val="00667644"/>
    <w:rsid w:val="0068021C"/>
    <w:rsid w:val="00684806"/>
    <w:rsid w:val="00684FDF"/>
    <w:rsid w:val="0068519C"/>
    <w:rsid w:val="00690670"/>
    <w:rsid w:val="00692682"/>
    <w:rsid w:val="00692A73"/>
    <w:rsid w:val="00695D15"/>
    <w:rsid w:val="006A282F"/>
    <w:rsid w:val="006A3DF7"/>
    <w:rsid w:val="006A6977"/>
    <w:rsid w:val="006A6D49"/>
    <w:rsid w:val="006A7DBA"/>
    <w:rsid w:val="006B5DC1"/>
    <w:rsid w:val="006B6142"/>
    <w:rsid w:val="006B6782"/>
    <w:rsid w:val="006C2A0C"/>
    <w:rsid w:val="006C5A2F"/>
    <w:rsid w:val="006D7F38"/>
    <w:rsid w:val="006E21F8"/>
    <w:rsid w:val="006E43F6"/>
    <w:rsid w:val="006E58FC"/>
    <w:rsid w:val="006E6B3B"/>
    <w:rsid w:val="006F309A"/>
    <w:rsid w:val="006F488C"/>
    <w:rsid w:val="006F7F71"/>
    <w:rsid w:val="00700B61"/>
    <w:rsid w:val="007056B3"/>
    <w:rsid w:val="00706340"/>
    <w:rsid w:val="00710278"/>
    <w:rsid w:val="007152BE"/>
    <w:rsid w:val="007175BB"/>
    <w:rsid w:val="00725E54"/>
    <w:rsid w:val="00727AA7"/>
    <w:rsid w:val="0073045D"/>
    <w:rsid w:val="0073554B"/>
    <w:rsid w:val="00735BE4"/>
    <w:rsid w:val="00735EA2"/>
    <w:rsid w:val="0073657F"/>
    <w:rsid w:val="00736CF4"/>
    <w:rsid w:val="007408EA"/>
    <w:rsid w:val="00740EBE"/>
    <w:rsid w:val="007420D0"/>
    <w:rsid w:val="00747634"/>
    <w:rsid w:val="0075111B"/>
    <w:rsid w:val="007523FD"/>
    <w:rsid w:val="00757321"/>
    <w:rsid w:val="00757CD3"/>
    <w:rsid w:val="007623CB"/>
    <w:rsid w:val="007643AD"/>
    <w:rsid w:val="007658C4"/>
    <w:rsid w:val="00765D89"/>
    <w:rsid w:val="00771AB7"/>
    <w:rsid w:val="00775349"/>
    <w:rsid w:val="00780315"/>
    <w:rsid w:val="00782BDF"/>
    <w:rsid w:val="0078371B"/>
    <w:rsid w:val="00794EE8"/>
    <w:rsid w:val="007A292C"/>
    <w:rsid w:val="007A300D"/>
    <w:rsid w:val="007A4672"/>
    <w:rsid w:val="007A4E6F"/>
    <w:rsid w:val="007A556E"/>
    <w:rsid w:val="007A620C"/>
    <w:rsid w:val="007A6FBC"/>
    <w:rsid w:val="007B2B55"/>
    <w:rsid w:val="007C6071"/>
    <w:rsid w:val="007C60C2"/>
    <w:rsid w:val="007C7EF0"/>
    <w:rsid w:val="007F462D"/>
    <w:rsid w:val="008203C9"/>
    <w:rsid w:val="00827715"/>
    <w:rsid w:val="00835B4F"/>
    <w:rsid w:val="0084236D"/>
    <w:rsid w:val="00843949"/>
    <w:rsid w:val="00850F64"/>
    <w:rsid w:val="008527B9"/>
    <w:rsid w:val="00854C8F"/>
    <w:rsid w:val="0085661F"/>
    <w:rsid w:val="008668E4"/>
    <w:rsid w:val="008816BF"/>
    <w:rsid w:val="00885E1E"/>
    <w:rsid w:val="008952B1"/>
    <w:rsid w:val="008A532A"/>
    <w:rsid w:val="008B049F"/>
    <w:rsid w:val="008B1AB6"/>
    <w:rsid w:val="008B438A"/>
    <w:rsid w:val="008B5C33"/>
    <w:rsid w:val="008B7B33"/>
    <w:rsid w:val="008C3446"/>
    <w:rsid w:val="008C347A"/>
    <w:rsid w:val="008D1F60"/>
    <w:rsid w:val="008E2E6C"/>
    <w:rsid w:val="008E3BCC"/>
    <w:rsid w:val="008E6D40"/>
    <w:rsid w:val="008E7264"/>
    <w:rsid w:val="008F1E17"/>
    <w:rsid w:val="008F466A"/>
    <w:rsid w:val="008F6330"/>
    <w:rsid w:val="00903A49"/>
    <w:rsid w:val="00904357"/>
    <w:rsid w:val="00905B9E"/>
    <w:rsid w:val="009067E0"/>
    <w:rsid w:val="0091482A"/>
    <w:rsid w:val="00923D2D"/>
    <w:rsid w:val="00937226"/>
    <w:rsid w:val="009463BB"/>
    <w:rsid w:val="0095233E"/>
    <w:rsid w:val="00960865"/>
    <w:rsid w:val="009644D7"/>
    <w:rsid w:val="00964D40"/>
    <w:rsid w:val="00981E64"/>
    <w:rsid w:val="00991BE6"/>
    <w:rsid w:val="009A166D"/>
    <w:rsid w:val="009A3B4F"/>
    <w:rsid w:val="009B2A33"/>
    <w:rsid w:val="009B7F3D"/>
    <w:rsid w:val="009C4F08"/>
    <w:rsid w:val="009D721E"/>
    <w:rsid w:val="009E1503"/>
    <w:rsid w:val="009E27FA"/>
    <w:rsid w:val="009E2981"/>
    <w:rsid w:val="009E3299"/>
    <w:rsid w:val="009E4160"/>
    <w:rsid w:val="009E417B"/>
    <w:rsid w:val="009E462C"/>
    <w:rsid w:val="009F3ED8"/>
    <w:rsid w:val="009F50B9"/>
    <w:rsid w:val="00A04A0F"/>
    <w:rsid w:val="00A108A8"/>
    <w:rsid w:val="00A10FBF"/>
    <w:rsid w:val="00A12429"/>
    <w:rsid w:val="00A1591A"/>
    <w:rsid w:val="00A212DF"/>
    <w:rsid w:val="00A21480"/>
    <w:rsid w:val="00A23B0C"/>
    <w:rsid w:val="00A35C7D"/>
    <w:rsid w:val="00A36565"/>
    <w:rsid w:val="00A40547"/>
    <w:rsid w:val="00A42D15"/>
    <w:rsid w:val="00A44F44"/>
    <w:rsid w:val="00A4717D"/>
    <w:rsid w:val="00A509D2"/>
    <w:rsid w:val="00A512A4"/>
    <w:rsid w:val="00A52893"/>
    <w:rsid w:val="00A54565"/>
    <w:rsid w:val="00A57B03"/>
    <w:rsid w:val="00A67AC4"/>
    <w:rsid w:val="00A75D66"/>
    <w:rsid w:val="00A86BCC"/>
    <w:rsid w:val="00A916D1"/>
    <w:rsid w:val="00A91DEE"/>
    <w:rsid w:val="00AA2185"/>
    <w:rsid w:val="00AA6B50"/>
    <w:rsid w:val="00AA6ED3"/>
    <w:rsid w:val="00AB0018"/>
    <w:rsid w:val="00AB1B08"/>
    <w:rsid w:val="00AB1FA8"/>
    <w:rsid w:val="00AB2B0E"/>
    <w:rsid w:val="00AB7120"/>
    <w:rsid w:val="00AB7B2B"/>
    <w:rsid w:val="00AC4D1E"/>
    <w:rsid w:val="00AD4620"/>
    <w:rsid w:val="00AD75EA"/>
    <w:rsid w:val="00AE2896"/>
    <w:rsid w:val="00AE37EC"/>
    <w:rsid w:val="00AE3DCE"/>
    <w:rsid w:val="00AE585B"/>
    <w:rsid w:val="00AF5622"/>
    <w:rsid w:val="00AF6AA0"/>
    <w:rsid w:val="00AF7A69"/>
    <w:rsid w:val="00B0158B"/>
    <w:rsid w:val="00B07885"/>
    <w:rsid w:val="00B11025"/>
    <w:rsid w:val="00B205B2"/>
    <w:rsid w:val="00B2388E"/>
    <w:rsid w:val="00B242E4"/>
    <w:rsid w:val="00B24455"/>
    <w:rsid w:val="00B25959"/>
    <w:rsid w:val="00B31F31"/>
    <w:rsid w:val="00B33668"/>
    <w:rsid w:val="00B349BA"/>
    <w:rsid w:val="00B37BAD"/>
    <w:rsid w:val="00B4036C"/>
    <w:rsid w:val="00B4200C"/>
    <w:rsid w:val="00B42FED"/>
    <w:rsid w:val="00B448CD"/>
    <w:rsid w:val="00B50406"/>
    <w:rsid w:val="00B54198"/>
    <w:rsid w:val="00B5506F"/>
    <w:rsid w:val="00B575E8"/>
    <w:rsid w:val="00B63E55"/>
    <w:rsid w:val="00B672AF"/>
    <w:rsid w:val="00B67471"/>
    <w:rsid w:val="00B702AE"/>
    <w:rsid w:val="00B71984"/>
    <w:rsid w:val="00B80521"/>
    <w:rsid w:val="00B818D9"/>
    <w:rsid w:val="00B81F1D"/>
    <w:rsid w:val="00B82C95"/>
    <w:rsid w:val="00B92A3C"/>
    <w:rsid w:val="00B96C55"/>
    <w:rsid w:val="00B97281"/>
    <w:rsid w:val="00B976CF"/>
    <w:rsid w:val="00BA2964"/>
    <w:rsid w:val="00BB0996"/>
    <w:rsid w:val="00BB0B6F"/>
    <w:rsid w:val="00BC0D12"/>
    <w:rsid w:val="00BC6507"/>
    <w:rsid w:val="00BC7038"/>
    <w:rsid w:val="00BD254D"/>
    <w:rsid w:val="00BD411A"/>
    <w:rsid w:val="00BD4160"/>
    <w:rsid w:val="00BD495A"/>
    <w:rsid w:val="00BD5BAB"/>
    <w:rsid w:val="00BF5956"/>
    <w:rsid w:val="00C07AFD"/>
    <w:rsid w:val="00C106A5"/>
    <w:rsid w:val="00C1293C"/>
    <w:rsid w:val="00C13AE9"/>
    <w:rsid w:val="00C266B1"/>
    <w:rsid w:val="00C33AE3"/>
    <w:rsid w:val="00C351E1"/>
    <w:rsid w:val="00C3711B"/>
    <w:rsid w:val="00C554B7"/>
    <w:rsid w:val="00C55DED"/>
    <w:rsid w:val="00C734FE"/>
    <w:rsid w:val="00C73722"/>
    <w:rsid w:val="00C81501"/>
    <w:rsid w:val="00C85FDE"/>
    <w:rsid w:val="00C914CB"/>
    <w:rsid w:val="00C9559E"/>
    <w:rsid w:val="00CA10D2"/>
    <w:rsid w:val="00CA12D3"/>
    <w:rsid w:val="00CA1C57"/>
    <w:rsid w:val="00CA5D1E"/>
    <w:rsid w:val="00CA6245"/>
    <w:rsid w:val="00CB0151"/>
    <w:rsid w:val="00CB13DB"/>
    <w:rsid w:val="00CB3012"/>
    <w:rsid w:val="00CB3D61"/>
    <w:rsid w:val="00CB4160"/>
    <w:rsid w:val="00CC00A5"/>
    <w:rsid w:val="00CC1D78"/>
    <w:rsid w:val="00CC4DFE"/>
    <w:rsid w:val="00CC6B18"/>
    <w:rsid w:val="00CE122A"/>
    <w:rsid w:val="00CE75FD"/>
    <w:rsid w:val="00CF67E0"/>
    <w:rsid w:val="00D03918"/>
    <w:rsid w:val="00D13799"/>
    <w:rsid w:val="00D24224"/>
    <w:rsid w:val="00D25EB2"/>
    <w:rsid w:val="00D3466A"/>
    <w:rsid w:val="00D42626"/>
    <w:rsid w:val="00D44558"/>
    <w:rsid w:val="00D5177B"/>
    <w:rsid w:val="00D618AC"/>
    <w:rsid w:val="00D648DB"/>
    <w:rsid w:val="00D67B60"/>
    <w:rsid w:val="00D73892"/>
    <w:rsid w:val="00D8350C"/>
    <w:rsid w:val="00D87039"/>
    <w:rsid w:val="00D9151B"/>
    <w:rsid w:val="00D96217"/>
    <w:rsid w:val="00DA3712"/>
    <w:rsid w:val="00DA6298"/>
    <w:rsid w:val="00DA79D8"/>
    <w:rsid w:val="00DA7D2A"/>
    <w:rsid w:val="00DB2964"/>
    <w:rsid w:val="00DB5FC6"/>
    <w:rsid w:val="00DC1496"/>
    <w:rsid w:val="00DC1D05"/>
    <w:rsid w:val="00DD4C14"/>
    <w:rsid w:val="00DE24A1"/>
    <w:rsid w:val="00DE35ED"/>
    <w:rsid w:val="00DE4FB4"/>
    <w:rsid w:val="00DE61CA"/>
    <w:rsid w:val="00DE7595"/>
    <w:rsid w:val="00DF6BB4"/>
    <w:rsid w:val="00DF6CF9"/>
    <w:rsid w:val="00E00717"/>
    <w:rsid w:val="00E020F4"/>
    <w:rsid w:val="00E043E6"/>
    <w:rsid w:val="00E077EC"/>
    <w:rsid w:val="00E158DE"/>
    <w:rsid w:val="00E16FF0"/>
    <w:rsid w:val="00E2209A"/>
    <w:rsid w:val="00E23128"/>
    <w:rsid w:val="00E2367B"/>
    <w:rsid w:val="00E2473A"/>
    <w:rsid w:val="00E24AF7"/>
    <w:rsid w:val="00E3090C"/>
    <w:rsid w:val="00E33D74"/>
    <w:rsid w:val="00E36F0E"/>
    <w:rsid w:val="00E42461"/>
    <w:rsid w:val="00E46434"/>
    <w:rsid w:val="00E50962"/>
    <w:rsid w:val="00E629BE"/>
    <w:rsid w:val="00E73CF7"/>
    <w:rsid w:val="00E774EF"/>
    <w:rsid w:val="00E87957"/>
    <w:rsid w:val="00E90634"/>
    <w:rsid w:val="00E90D13"/>
    <w:rsid w:val="00E91DA7"/>
    <w:rsid w:val="00E952EF"/>
    <w:rsid w:val="00E97D83"/>
    <w:rsid w:val="00EB091C"/>
    <w:rsid w:val="00EB3A95"/>
    <w:rsid w:val="00EB550A"/>
    <w:rsid w:val="00EC25A5"/>
    <w:rsid w:val="00EC2A8C"/>
    <w:rsid w:val="00EC5D44"/>
    <w:rsid w:val="00EC601D"/>
    <w:rsid w:val="00EC7D6C"/>
    <w:rsid w:val="00EE4E18"/>
    <w:rsid w:val="00EE6496"/>
    <w:rsid w:val="00EF772E"/>
    <w:rsid w:val="00F04AD4"/>
    <w:rsid w:val="00F10A58"/>
    <w:rsid w:val="00F14029"/>
    <w:rsid w:val="00F163D7"/>
    <w:rsid w:val="00F222EB"/>
    <w:rsid w:val="00F24812"/>
    <w:rsid w:val="00F2750A"/>
    <w:rsid w:val="00F2790C"/>
    <w:rsid w:val="00F317F2"/>
    <w:rsid w:val="00F40050"/>
    <w:rsid w:val="00F40678"/>
    <w:rsid w:val="00F47347"/>
    <w:rsid w:val="00F47C21"/>
    <w:rsid w:val="00F47D1E"/>
    <w:rsid w:val="00F51369"/>
    <w:rsid w:val="00F51B1F"/>
    <w:rsid w:val="00F52EC9"/>
    <w:rsid w:val="00F54ED2"/>
    <w:rsid w:val="00F5725F"/>
    <w:rsid w:val="00F6030A"/>
    <w:rsid w:val="00F60EB3"/>
    <w:rsid w:val="00F738C8"/>
    <w:rsid w:val="00F74036"/>
    <w:rsid w:val="00F77A16"/>
    <w:rsid w:val="00F80749"/>
    <w:rsid w:val="00F90F30"/>
    <w:rsid w:val="00F92168"/>
    <w:rsid w:val="00F93281"/>
    <w:rsid w:val="00F955F6"/>
    <w:rsid w:val="00F97214"/>
    <w:rsid w:val="00F97BB6"/>
    <w:rsid w:val="00FA35C9"/>
    <w:rsid w:val="00FA39E8"/>
    <w:rsid w:val="00FA5DFD"/>
    <w:rsid w:val="00FA6B0A"/>
    <w:rsid w:val="00FB5DB5"/>
    <w:rsid w:val="00FC08B5"/>
    <w:rsid w:val="00FC5B64"/>
    <w:rsid w:val="00FD0143"/>
    <w:rsid w:val="00FD6F7C"/>
    <w:rsid w:val="00FD7AD4"/>
    <w:rsid w:val="00FE2FD7"/>
    <w:rsid w:val="00FF2AC2"/>
    <w:rsid w:val="00FF3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EB3A95"/>
    <w:pPr>
      <w:tabs>
        <w:tab w:val="left" w:pos="880"/>
        <w:tab w:val="right" w:leader="dot" w:pos="9910"/>
      </w:tabs>
      <w:spacing w:after="0"/>
      <w:ind w:left="851" w:hanging="631"/>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EB3A95"/>
    <w:pPr>
      <w:tabs>
        <w:tab w:val="left" w:pos="880"/>
        <w:tab w:val="right" w:leader="dot" w:pos="9910"/>
      </w:tabs>
      <w:spacing w:after="0"/>
      <w:ind w:left="851" w:hanging="631"/>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31743">
      <w:bodyDiv w:val="1"/>
      <w:marLeft w:val="0"/>
      <w:marRight w:val="0"/>
      <w:marTop w:val="0"/>
      <w:marBottom w:val="0"/>
      <w:divBdr>
        <w:top w:val="none" w:sz="0" w:space="0" w:color="auto"/>
        <w:left w:val="none" w:sz="0" w:space="0" w:color="auto"/>
        <w:bottom w:val="none" w:sz="0" w:space="0" w:color="auto"/>
        <w:right w:val="none" w:sz="0" w:space="0" w:color="auto"/>
      </w:divBdr>
    </w:div>
    <w:div w:id="12444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E8C45-B60C-4DF0-B8E8-4E2A74EB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49</Pages>
  <Words>13040</Words>
  <Characters>76941</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89802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Kosmeĺová Ivana</dc:creator>
  <cp:lastModifiedBy>Kosmeĺová Ivana</cp:lastModifiedBy>
  <cp:revision>26</cp:revision>
  <cp:lastPrinted>2019-02-12T10:49:00Z</cp:lastPrinted>
  <dcterms:created xsi:type="dcterms:W3CDTF">2019-02-14T08:09:00Z</dcterms:created>
  <dcterms:modified xsi:type="dcterms:W3CDTF">2019-03-01T07:24:00Z</dcterms:modified>
</cp:coreProperties>
</file>