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6675"/>
        <w:gridCol w:w="2409"/>
        <w:gridCol w:w="16"/>
      </w:tblGrid>
      <w:tr w:rsidR="00287107" w:rsidTr="00287107">
        <w:tc>
          <w:tcPr>
            <w:tcW w:w="8897" w:type="dxa"/>
            <w:gridSpan w:val="2"/>
            <w:vMerge w:val="restart"/>
            <w:vAlign w:val="center"/>
          </w:tcPr>
          <w:p w:rsidR="00287107" w:rsidRDefault="00287107" w:rsidP="00287107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</w:t>
            </w:r>
            <w:r w:rsidRPr="003D3CA8">
              <w:rPr>
                <w:rFonts w:asciiTheme="minorHAnsi" w:hAnsiTheme="minorHAnsi"/>
                <w:b/>
              </w:rPr>
              <w:t xml:space="preserve">mplementace </w:t>
            </w:r>
            <w:r>
              <w:rPr>
                <w:rFonts w:asciiTheme="minorHAnsi" w:hAnsiTheme="minorHAnsi"/>
                <w:b/>
              </w:rPr>
              <w:t>jednotlivých požadavků</w:t>
            </w:r>
            <w:r w:rsidRPr="003D3CA8">
              <w:rPr>
                <w:rFonts w:asciiTheme="minorHAnsi" w:hAnsiTheme="minorHAnsi"/>
                <w:b/>
              </w:rPr>
              <w:t xml:space="preserve"> nařízení (EU) č. 965/2012</w:t>
            </w:r>
          </w:p>
          <w:p w:rsidR="00287107" w:rsidRDefault="00287107" w:rsidP="00287107">
            <w:pPr>
              <w:pStyle w:val="Zhlav"/>
              <w:spacing w:before="60" w:after="60"/>
              <w:jc w:val="center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>
              <w:rPr>
                <w:rFonts w:asciiTheme="minorHAnsi" w:hAnsiTheme="minorHAnsi"/>
                <w:b/>
              </w:rPr>
              <w:t>Obchodní letecká doprava</w:t>
            </w:r>
          </w:p>
        </w:tc>
        <w:tc>
          <w:tcPr>
            <w:tcW w:w="2425" w:type="dxa"/>
            <w:gridSpan w:val="2"/>
          </w:tcPr>
          <w:p w:rsidR="00287107" w:rsidRDefault="00287107" w:rsidP="00287107">
            <w:pPr>
              <w:pStyle w:val="Zhlav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  <w:r w:rsidRPr="003D3CA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  <w:t>Příloha 2</w:t>
            </w:r>
          </w:p>
        </w:tc>
      </w:tr>
      <w:tr w:rsidR="00287107" w:rsidTr="00287107">
        <w:tc>
          <w:tcPr>
            <w:tcW w:w="8897" w:type="dxa"/>
            <w:gridSpan w:val="2"/>
            <w:vMerge/>
          </w:tcPr>
          <w:p w:rsidR="00287107" w:rsidRDefault="00287107" w:rsidP="00287107">
            <w:pPr>
              <w:pStyle w:val="Zhlav"/>
              <w:spacing w:after="60"/>
              <w:jc w:val="right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  <w:u w:val="single"/>
              </w:rPr>
            </w:pPr>
          </w:p>
        </w:tc>
        <w:tc>
          <w:tcPr>
            <w:tcW w:w="2425" w:type="dxa"/>
            <w:gridSpan w:val="2"/>
          </w:tcPr>
          <w:p w:rsidR="00287107" w:rsidRPr="003D3CA8" w:rsidRDefault="00287107" w:rsidP="00287107">
            <w:pPr>
              <w:pStyle w:val="Zhlav"/>
              <w:jc w:val="right"/>
              <w:rPr>
                <w:rFonts w:asciiTheme="minorHAnsi" w:hAnsiTheme="minorHAnsi"/>
                <w:color w:val="31849B" w:themeColor="accent5" w:themeShade="BF"/>
                <w:sz w:val="18"/>
                <w:szCs w:val="18"/>
                <w:u w:val="single"/>
              </w:rPr>
            </w:pPr>
            <w:r w:rsidRPr="003D3CA8">
              <w:rPr>
                <w:rFonts w:asciiTheme="minorHAnsi" w:hAnsiTheme="minorHAnsi"/>
                <w:sz w:val="18"/>
                <w:szCs w:val="18"/>
              </w:rPr>
              <w:t>ke směrnici CAA-SLP-030-n-14</w:t>
            </w:r>
          </w:p>
        </w:tc>
      </w:tr>
      <w:tr w:rsidR="00287107" w:rsidTr="002871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442"/>
        </w:trPr>
        <w:tc>
          <w:tcPr>
            <w:tcW w:w="2222" w:type="dxa"/>
            <w:vAlign w:val="center"/>
          </w:tcPr>
          <w:p w:rsidR="00287107" w:rsidRPr="008C16F4" w:rsidRDefault="00287107" w:rsidP="00287107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8C16F4">
              <w:rPr>
                <w:rFonts w:asciiTheme="minorHAnsi" w:hAnsiTheme="minorHAnsi"/>
                <w:b/>
                <w:sz w:val="28"/>
                <w:szCs w:val="28"/>
              </w:rPr>
              <w:t>Provozovatel:</w:t>
            </w:r>
          </w:p>
        </w:tc>
        <w:tc>
          <w:tcPr>
            <w:tcW w:w="6675" w:type="dxa"/>
            <w:vAlign w:val="center"/>
          </w:tcPr>
          <w:p w:rsidR="00287107" w:rsidRPr="00AF79C5" w:rsidRDefault="00AF79C5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AF79C5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AF79C5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Pr="00AF79C5">
              <w:rPr>
                <w:rFonts w:ascii="Arial Narrow" w:hAnsi="Arial Narrow"/>
                <w:b/>
                <w:sz w:val="28"/>
                <w:szCs w:val="28"/>
              </w:rPr>
            </w:r>
            <w:r w:rsidRPr="00AF79C5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Pr="00AF79C5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:rsidR="00287107" w:rsidRPr="00AF79C5" w:rsidRDefault="00287107" w:rsidP="00AF79C5">
            <w:pPr>
              <w:pStyle w:val="Zhlav"/>
              <w:rPr>
                <w:rFonts w:asciiTheme="minorHAnsi" w:hAnsiTheme="minorHAnsi"/>
                <w:b/>
                <w:sz w:val="28"/>
                <w:szCs w:val="28"/>
              </w:rPr>
            </w:pPr>
            <w:r w:rsidRPr="00AF79C5">
              <w:rPr>
                <w:rFonts w:asciiTheme="minorHAnsi" w:hAnsiTheme="minorHAnsi"/>
                <w:b/>
                <w:sz w:val="28"/>
                <w:szCs w:val="28"/>
              </w:rPr>
              <w:t xml:space="preserve">AOC CZ - </w:t>
            </w:r>
            <w:r w:rsidR="00AF79C5" w:rsidRPr="00AF79C5">
              <w:rPr>
                <w:rFonts w:ascii="Arial Narrow" w:hAnsi="Arial Narrow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AF79C5" w:rsidRPr="00AF79C5">
              <w:rPr>
                <w:rFonts w:ascii="Arial Narrow" w:hAnsi="Arial Narrow"/>
                <w:b/>
                <w:sz w:val="28"/>
                <w:szCs w:val="28"/>
              </w:rPr>
              <w:instrText xml:space="preserve"> FORMTEXT </w:instrText>
            </w:r>
            <w:r w:rsidR="00AF79C5" w:rsidRPr="00AF79C5">
              <w:rPr>
                <w:rFonts w:ascii="Arial Narrow" w:hAnsi="Arial Narrow"/>
                <w:b/>
                <w:sz w:val="28"/>
                <w:szCs w:val="28"/>
              </w:rPr>
            </w:r>
            <w:r w:rsidR="00AF79C5" w:rsidRPr="00AF79C5">
              <w:rPr>
                <w:rFonts w:ascii="Arial Narrow" w:hAnsi="Arial Narrow"/>
                <w:b/>
                <w:sz w:val="28"/>
                <w:szCs w:val="28"/>
              </w:rPr>
              <w:fldChar w:fldCharType="separate"/>
            </w:r>
            <w:r w:rsidR="00AF79C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>
              <w:rPr>
                <w:rFonts w:ascii="Arial Narrow" w:hAnsi="Arial Narrow"/>
                <w:b/>
                <w:sz w:val="28"/>
                <w:szCs w:val="28"/>
              </w:rPr>
              <w:t> </w:t>
            </w:r>
            <w:r w:rsidR="00AF79C5" w:rsidRPr="00AF79C5">
              <w:rPr>
                <w:rFonts w:ascii="Arial Narrow" w:hAnsi="Arial Narrow"/>
                <w:b/>
                <w:sz w:val="28"/>
                <w:szCs w:val="28"/>
              </w:rPr>
              <w:fldChar w:fldCharType="end"/>
            </w:r>
          </w:p>
        </w:tc>
      </w:tr>
    </w:tbl>
    <w:p w:rsidR="00287107" w:rsidRPr="00A65CFD" w:rsidRDefault="00287107" w:rsidP="00287107">
      <w:pPr>
        <w:rPr>
          <w:sz w:val="2"/>
          <w:szCs w:val="2"/>
        </w:rPr>
      </w:pPr>
    </w:p>
    <w:tbl>
      <w:tblPr>
        <w:tblStyle w:val="Mkatabulky"/>
        <w:tblW w:w="11325" w:type="dxa"/>
        <w:tblInd w:w="-6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42"/>
        <w:gridCol w:w="5964"/>
        <w:gridCol w:w="709"/>
        <w:gridCol w:w="1984"/>
        <w:gridCol w:w="426"/>
      </w:tblGrid>
      <w:tr w:rsidR="00287107" w:rsidRPr="00A6149F" w:rsidTr="00287107">
        <w:trPr>
          <w:trHeight w:val="227"/>
        </w:trPr>
        <w:tc>
          <w:tcPr>
            <w:tcW w:w="2242" w:type="dxa"/>
            <w:vMerge w:val="restart"/>
            <w:vAlign w:val="center"/>
          </w:tcPr>
          <w:p w:rsidR="00287107" w:rsidRPr="00A6149F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Označení požadavku</w:t>
            </w:r>
          </w:p>
        </w:tc>
        <w:tc>
          <w:tcPr>
            <w:tcW w:w="5964" w:type="dxa"/>
            <w:vMerge w:val="restart"/>
            <w:vAlign w:val="center"/>
          </w:tcPr>
          <w:p w:rsidR="00287107" w:rsidRPr="00A6149F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Znění požadavku</w:t>
            </w:r>
          </w:p>
        </w:tc>
        <w:tc>
          <w:tcPr>
            <w:tcW w:w="2693" w:type="dxa"/>
            <w:gridSpan w:val="2"/>
            <w:vAlign w:val="center"/>
          </w:tcPr>
          <w:p w:rsidR="00287107" w:rsidRPr="008C16F4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16F4">
              <w:rPr>
                <w:rFonts w:asciiTheme="minorHAnsi" w:hAnsiTheme="minorHAnsi"/>
                <w:b/>
                <w:sz w:val="20"/>
                <w:szCs w:val="20"/>
              </w:rPr>
              <w:t>Provozní dokument</w:t>
            </w:r>
          </w:p>
        </w:tc>
        <w:tc>
          <w:tcPr>
            <w:tcW w:w="426" w:type="dxa"/>
            <w:vMerge w:val="restart"/>
            <w:vAlign w:val="center"/>
          </w:tcPr>
          <w:p w:rsidR="00287107" w:rsidRPr="008C16F4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16F4">
              <w:rPr>
                <w:rFonts w:asciiTheme="minorHAnsi" w:hAnsiTheme="minorHAnsi"/>
                <w:b/>
                <w:sz w:val="20"/>
                <w:szCs w:val="20"/>
              </w:rPr>
              <w:t>n/a</w:t>
            </w:r>
          </w:p>
        </w:tc>
      </w:tr>
      <w:tr w:rsidR="00287107" w:rsidRPr="00A6149F" w:rsidTr="00287107">
        <w:tc>
          <w:tcPr>
            <w:tcW w:w="2242" w:type="dxa"/>
            <w:vMerge/>
            <w:vAlign w:val="center"/>
          </w:tcPr>
          <w:p w:rsidR="00287107" w:rsidRPr="00A6149F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964" w:type="dxa"/>
            <w:vMerge/>
            <w:vAlign w:val="center"/>
          </w:tcPr>
          <w:p w:rsidR="00287107" w:rsidRPr="00A6149F" w:rsidRDefault="00287107" w:rsidP="00287107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87107" w:rsidRPr="008C16F4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16F4">
              <w:rPr>
                <w:rFonts w:asciiTheme="minorHAnsi" w:hAnsiTheme="minorHAnsi"/>
                <w:b/>
                <w:sz w:val="20"/>
                <w:szCs w:val="20"/>
              </w:rPr>
              <w:t>Část</w:t>
            </w:r>
          </w:p>
        </w:tc>
        <w:tc>
          <w:tcPr>
            <w:tcW w:w="1984" w:type="dxa"/>
            <w:vAlign w:val="center"/>
          </w:tcPr>
          <w:p w:rsidR="00287107" w:rsidRPr="008C16F4" w:rsidRDefault="00287107" w:rsidP="0028710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16F4">
              <w:rPr>
                <w:rFonts w:asciiTheme="minorHAnsi" w:hAnsiTheme="minorHAnsi"/>
                <w:b/>
                <w:sz w:val="20"/>
                <w:szCs w:val="20"/>
              </w:rPr>
              <w:t>Ustanovení</w:t>
            </w:r>
          </w:p>
        </w:tc>
        <w:tc>
          <w:tcPr>
            <w:tcW w:w="426" w:type="dxa"/>
            <w:vMerge/>
          </w:tcPr>
          <w:p w:rsidR="00287107" w:rsidRPr="008C16F4" w:rsidRDefault="00287107" w:rsidP="00287107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287107" w:rsidRDefault="00287107" w:rsidP="00287107">
      <w:pPr>
        <w:pStyle w:val="Zhlav"/>
        <w:rPr>
          <w:sz w:val="2"/>
          <w:szCs w:val="2"/>
        </w:rPr>
      </w:pPr>
    </w:p>
    <w:tbl>
      <w:tblPr>
        <w:tblStyle w:val="Mkatabulky"/>
        <w:tblW w:w="1134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5953"/>
        <w:gridCol w:w="709"/>
        <w:gridCol w:w="1984"/>
        <w:gridCol w:w="426"/>
      </w:tblGrid>
      <w:tr w:rsidR="000149E1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0149E1" w:rsidRPr="00FA17DC" w:rsidRDefault="000149E1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ORO.GEN</w:t>
            </w:r>
          </w:p>
        </w:tc>
      </w:tr>
      <w:tr w:rsidR="000149E1" w:rsidTr="00DB22F9">
        <w:tc>
          <w:tcPr>
            <w:tcW w:w="2269" w:type="dxa"/>
            <w:vAlign w:val="center"/>
          </w:tcPr>
          <w:p w:rsidR="000149E1" w:rsidRPr="0045081F" w:rsidRDefault="000149E1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ORO.GEN.110</w:t>
            </w:r>
          </w:p>
        </w:tc>
        <w:tc>
          <w:tcPr>
            <w:tcW w:w="5953" w:type="dxa"/>
            <w:vAlign w:val="center"/>
          </w:tcPr>
          <w:p w:rsidR="000149E1" w:rsidRPr="00CC06D9" w:rsidRDefault="000149E1" w:rsidP="00AD6991">
            <w:pPr>
              <w:rPr>
                <w:rFonts w:ascii="Arial Narrow" w:hAnsi="Arial Narrow"/>
                <w:strike/>
                <w:sz w:val="20"/>
                <w:szCs w:val="20"/>
              </w:rPr>
            </w:pPr>
            <w:r w:rsidRPr="00CC06D9">
              <w:rPr>
                <w:rFonts w:ascii="Arial Narrow" w:eastAsiaTheme="minorHAnsi" w:hAnsi="Arial Narrow"/>
                <w:sz w:val="20"/>
                <w:szCs w:val="20"/>
                <w:lang w:val="en-US" w:eastAsia="en-US"/>
              </w:rPr>
              <w:t>Odpovědnosti provozovatele</w:t>
            </w:r>
            <w:r>
              <w:rPr>
                <w:rFonts w:ascii="Arial Narrow" w:eastAsiaTheme="minorHAnsi" w:hAnsi="Arial Narrow"/>
                <w:sz w:val="20"/>
                <w:szCs w:val="20"/>
                <w:lang w:val="en-US" w:eastAsia="en-US"/>
              </w:rPr>
              <w:t xml:space="preserve"> </w:t>
            </w:r>
            <w:r w:rsidRPr="00852CF8">
              <w:rPr>
                <w:rFonts w:ascii="Arial Narrow" w:eastAsiaTheme="minorHAnsi" w:hAnsi="Arial Narrow"/>
                <w:i/>
                <w:sz w:val="20"/>
                <w:szCs w:val="20"/>
                <w:lang w:val="en-US" w:eastAsia="en-US"/>
              </w:rPr>
              <w:t>(Operator responsibilities)</w:t>
            </w:r>
          </w:p>
        </w:tc>
        <w:tc>
          <w:tcPr>
            <w:tcW w:w="709" w:type="dxa"/>
          </w:tcPr>
          <w:p w:rsidR="000149E1" w:rsidRPr="009D66F6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</w:tcPr>
          <w:p w:rsidR="000149E1" w:rsidRPr="009D66F6" w:rsidRDefault="00CA5D19" w:rsidP="008C16F4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="008C16F4">
              <w:rPr>
                <w:rFonts w:ascii="Arial Narrow" w:hAnsi="Arial Narrow"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0149E1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"/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ORO.GEN.120</w:t>
            </w:r>
          </w:p>
        </w:tc>
        <w:tc>
          <w:tcPr>
            <w:tcW w:w="5953" w:type="dxa"/>
            <w:vAlign w:val="center"/>
          </w:tcPr>
          <w:p w:rsidR="00CD10B5" w:rsidRPr="00AD0140" w:rsidRDefault="00CD10B5" w:rsidP="00852CF8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Způsoby průkazu </w:t>
            </w:r>
            <w:r w:rsidRPr="00AD0140">
              <w:rPr>
                <w:rFonts w:ascii="Arial Narrow" w:hAnsi="Arial Narrow"/>
                <w:i/>
                <w:sz w:val="20"/>
                <w:szCs w:val="20"/>
                <w:lang w:val="en-US"/>
              </w:rPr>
              <w:t>(Means</w:t>
            </w:r>
            <w:r w:rsidRPr="00552AD7">
              <w:rPr>
                <w:rFonts w:ascii="Arial Narrow" w:hAnsi="Arial Narrow"/>
                <w:i/>
                <w:sz w:val="20"/>
                <w:szCs w:val="20"/>
              </w:rPr>
              <w:t xml:space="preserve"> of compliance)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ORO.GEN.130</w:t>
            </w:r>
          </w:p>
        </w:tc>
        <w:tc>
          <w:tcPr>
            <w:tcW w:w="5953" w:type="dxa"/>
            <w:vAlign w:val="center"/>
          </w:tcPr>
          <w:p w:rsidR="00CD10B5" w:rsidRPr="00852CF8" w:rsidRDefault="00CD10B5" w:rsidP="00552AD7">
            <w:pPr>
              <w:rPr>
                <w:rFonts w:ascii="Arial Narrow" w:hAnsi="Arial Narrow"/>
                <w:sz w:val="20"/>
                <w:szCs w:val="20"/>
              </w:rPr>
            </w:pPr>
            <w:r w:rsidRPr="00852CF8">
              <w:rPr>
                <w:rFonts w:ascii="Arial Narrow" w:hAnsi="Arial Narrow"/>
                <w:sz w:val="20"/>
                <w:szCs w:val="20"/>
              </w:rPr>
              <w:t>Změny, které se vztahují na držitele AOC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2CF8">
              <w:rPr>
                <w:rFonts w:ascii="Arial Narrow" w:hAnsi="Arial Narrow"/>
                <w:i/>
                <w:sz w:val="20"/>
                <w:szCs w:val="20"/>
              </w:rPr>
              <w:t>(Changes related to an AOC Holder)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ORO.GEN.140</w:t>
            </w:r>
          </w:p>
        </w:tc>
        <w:tc>
          <w:tcPr>
            <w:tcW w:w="5953" w:type="dxa"/>
            <w:vAlign w:val="center"/>
          </w:tcPr>
          <w:p w:rsidR="00CD10B5" w:rsidRPr="00852CF8" w:rsidRDefault="00CD10B5">
            <w:pPr>
              <w:rPr>
                <w:rFonts w:ascii="Arial Narrow" w:hAnsi="Arial Narrow"/>
                <w:sz w:val="20"/>
                <w:szCs w:val="20"/>
              </w:rPr>
            </w:pPr>
            <w:r w:rsidRPr="00852CF8">
              <w:rPr>
                <w:rFonts w:ascii="Arial Narrow" w:hAnsi="Arial Narrow"/>
                <w:sz w:val="20"/>
                <w:szCs w:val="20"/>
              </w:rPr>
              <w:t>Přístup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2CF8">
              <w:rPr>
                <w:rFonts w:ascii="Arial Narrow" w:hAnsi="Arial Narrow"/>
                <w:i/>
                <w:sz w:val="20"/>
                <w:szCs w:val="20"/>
              </w:rPr>
              <w:t>(Access)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ORO.GEN.150</w:t>
            </w:r>
          </w:p>
        </w:tc>
        <w:tc>
          <w:tcPr>
            <w:tcW w:w="5953" w:type="dxa"/>
            <w:vAlign w:val="center"/>
          </w:tcPr>
          <w:p w:rsidR="00CD10B5" w:rsidRPr="00852CF8" w:rsidRDefault="00CD10B5" w:rsidP="00614F43">
            <w:pPr>
              <w:rPr>
                <w:rFonts w:ascii="Arial Narrow" w:hAnsi="Arial Narrow"/>
                <w:sz w:val="20"/>
                <w:szCs w:val="20"/>
              </w:rPr>
            </w:pPr>
            <w:r w:rsidRPr="00852CF8">
              <w:rPr>
                <w:rFonts w:ascii="Arial Narrow" w:hAnsi="Arial Narrow"/>
                <w:sz w:val="20"/>
                <w:szCs w:val="20"/>
              </w:rPr>
              <w:t>Nálezy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852CF8">
              <w:rPr>
                <w:rFonts w:ascii="Arial Narrow" w:hAnsi="Arial Narrow"/>
                <w:i/>
                <w:sz w:val="20"/>
                <w:szCs w:val="20"/>
              </w:rPr>
              <w:t>(Findings)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ORO.GEN.155</w:t>
            </w:r>
          </w:p>
        </w:tc>
        <w:tc>
          <w:tcPr>
            <w:tcW w:w="5953" w:type="dxa"/>
            <w:vAlign w:val="center"/>
          </w:tcPr>
          <w:p w:rsidR="00CD10B5" w:rsidRPr="00852CF8" w:rsidRDefault="00CD10B5" w:rsidP="00852CF8">
            <w:pPr>
              <w:rPr>
                <w:rFonts w:ascii="Arial Narrow" w:hAnsi="Arial Narrow"/>
                <w:sz w:val="20"/>
                <w:szCs w:val="20"/>
              </w:rPr>
            </w:pPr>
            <w:r w:rsidRPr="00852CF8">
              <w:rPr>
                <w:rFonts w:ascii="Arial Narrow" w:hAnsi="Arial Narrow"/>
                <w:sz w:val="20"/>
                <w:szCs w:val="20"/>
              </w:rPr>
              <w:t>Okamžitá reakce na problém, související s</w:t>
            </w:r>
            <w:r>
              <w:rPr>
                <w:rFonts w:ascii="Arial Narrow" w:hAnsi="Arial Narrow"/>
                <w:sz w:val="20"/>
                <w:szCs w:val="20"/>
              </w:rPr>
              <w:t> </w:t>
            </w:r>
            <w:r w:rsidRPr="00852CF8">
              <w:rPr>
                <w:rFonts w:ascii="Arial Narrow" w:hAnsi="Arial Narrow"/>
                <w:sz w:val="20"/>
                <w:szCs w:val="20"/>
              </w:rPr>
              <w:t>bezpečností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(Immediate reaction to a safety problem)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ORO.GEN.160</w:t>
            </w:r>
          </w:p>
        </w:tc>
        <w:tc>
          <w:tcPr>
            <w:tcW w:w="5953" w:type="dxa"/>
            <w:vAlign w:val="center"/>
          </w:tcPr>
          <w:p w:rsidR="00CD10B5" w:rsidRPr="00852CF8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 w:rsidRPr="00852CF8">
              <w:rPr>
                <w:rFonts w:ascii="Arial Narrow" w:hAnsi="Arial Narrow"/>
                <w:sz w:val="20"/>
                <w:szCs w:val="20"/>
              </w:rPr>
              <w:t>Hlášení událostí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(Occurrence reporting)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ORO.GEN.200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E245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Systém řízení</w:t>
            </w:r>
            <w:r w:rsidR="00CE245F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CE245F" w:rsidRPr="00CE245F">
              <w:rPr>
                <w:rFonts w:ascii="Arial Narrow" w:hAnsi="Arial Narrow"/>
                <w:i/>
                <w:sz w:val="20"/>
                <w:szCs w:val="20"/>
              </w:rPr>
              <w:t>(Management system)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ORO.GEN.205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Smluvní činnosti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(Contracted activities)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ORO.GEN.210</w:t>
            </w:r>
          </w:p>
          <w:p w:rsidR="00CD10B5" w:rsidRPr="0045081F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ORO.AOC.135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45081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Požadavky na personál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(Personnel requirements)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ORO.GEN.215</w:t>
            </w:r>
          </w:p>
          <w:p w:rsidR="00CD10B5" w:rsidRPr="0045081F" w:rsidRDefault="00CD10B5" w:rsidP="0045081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ORO.AOC.140</w:t>
            </w:r>
          </w:p>
        </w:tc>
        <w:tc>
          <w:tcPr>
            <w:tcW w:w="5953" w:type="dxa"/>
            <w:vAlign w:val="center"/>
          </w:tcPr>
          <w:p w:rsidR="00CD10B5" w:rsidRPr="0045081F" w:rsidRDefault="00CD10B5" w:rsidP="00B52F16">
            <w:pPr>
              <w:rPr>
                <w:rFonts w:ascii="Arial Narrow" w:hAnsi="Arial Narrow"/>
                <w:sz w:val="20"/>
                <w:szCs w:val="20"/>
              </w:rPr>
            </w:pPr>
            <w:r w:rsidRPr="0045081F">
              <w:rPr>
                <w:rFonts w:ascii="Arial Narrow" w:hAnsi="Arial Narrow"/>
                <w:sz w:val="20"/>
                <w:szCs w:val="20"/>
              </w:rPr>
              <w:t xml:space="preserve">Požadavky na vybavení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(Facility requirem</w:t>
            </w:r>
            <w:r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nts)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5081F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5081F">
              <w:rPr>
                <w:rFonts w:ascii="Calibri" w:hAnsi="Calibri"/>
                <w:b/>
                <w:sz w:val="20"/>
                <w:szCs w:val="20"/>
              </w:rPr>
              <w:t>ORO.GEN.220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Vedení záznamů a jejich ukládání </w:t>
            </w:r>
            <w:r w:rsidRPr="0045081F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A17DC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</w:t>
            </w:r>
            <w:r>
              <w:rPr>
                <w:rFonts w:ascii="Arial Black" w:hAnsi="Arial Black"/>
                <w:b/>
                <w:sz w:val="20"/>
                <w:szCs w:val="20"/>
              </w:rPr>
              <w:t>AOC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52AD7">
              <w:rPr>
                <w:rFonts w:ascii="Calibri" w:hAnsi="Calibri"/>
                <w:b/>
                <w:sz w:val="20"/>
                <w:szCs w:val="20"/>
              </w:rPr>
              <w:t>ORO.AOC.110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Postupy pro nájem / pronájem </w:t>
            </w:r>
            <w:r w:rsidRPr="00552AD7">
              <w:rPr>
                <w:rFonts w:ascii="Arial Narrow" w:hAnsi="Arial Narrow"/>
                <w:i/>
                <w:sz w:val="20"/>
                <w:szCs w:val="20"/>
              </w:rPr>
              <w:t>(Leasing agreement)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52AD7">
              <w:rPr>
                <w:rFonts w:ascii="Calibri" w:hAnsi="Calibri"/>
                <w:b/>
                <w:sz w:val="20"/>
                <w:szCs w:val="20"/>
              </w:rPr>
              <w:t>ORO.AOC.115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D68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Dohody o společném označování linek </w:t>
            </w:r>
            <w:r w:rsidRPr="00552AD7">
              <w:rPr>
                <w:rFonts w:ascii="Arial Narrow" w:hAnsi="Arial Narrow"/>
                <w:i/>
                <w:sz w:val="20"/>
                <w:szCs w:val="20"/>
              </w:rPr>
              <w:t>(Code-share agreements)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52AD7">
              <w:rPr>
                <w:rFonts w:ascii="Calibri" w:hAnsi="Calibri"/>
                <w:b/>
                <w:sz w:val="20"/>
                <w:szCs w:val="20"/>
              </w:rPr>
              <w:t>ORO.AOC.120</w:t>
            </w:r>
          </w:p>
        </w:tc>
        <w:tc>
          <w:tcPr>
            <w:tcW w:w="5953" w:type="dxa"/>
            <w:vAlign w:val="center"/>
          </w:tcPr>
          <w:p w:rsidR="00CD10B5" w:rsidRDefault="00CD10B5" w:rsidP="00B646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Oprávnění k provádění výcviku CC a k vydávání osvědčení CC</w:t>
            </w:r>
          </w:p>
          <w:p w:rsidR="00CD10B5" w:rsidRPr="00B64682" w:rsidRDefault="00CD10B5" w:rsidP="00B6468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64682">
              <w:rPr>
                <w:rFonts w:ascii="Arial Narrow" w:hAnsi="Arial Narrow"/>
                <w:i/>
                <w:sz w:val="20"/>
                <w:szCs w:val="20"/>
              </w:rPr>
              <w:t>(Approvals to provide CC training and to issue CC attestations)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52AD7">
              <w:rPr>
                <w:rFonts w:ascii="Calibri" w:hAnsi="Calibri"/>
                <w:b/>
                <w:sz w:val="20"/>
                <w:szCs w:val="20"/>
              </w:rPr>
              <w:t>ORO.AOC.125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Neobchodní lety letadla uvedeného v PS k AOC prováděné držitelem AOC</w:t>
            </w:r>
          </w:p>
          <w:p w:rsidR="00CD10B5" w:rsidRPr="00B64682" w:rsidRDefault="00CD10B5" w:rsidP="00B64682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64682">
              <w:rPr>
                <w:rFonts w:ascii="Arial Narrow" w:hAnsi="Arial Narrow"/>
                <w:i/>
                <w:sz w:val="20"/>
                <w:szCs w:val="20"/>
              </w:rPr>
              <w:t>(Non-commercial operations of a/c, listed in the OS by the holder of an AOC)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552AD7">
              <w:rPr>
                <w:rFonts w:ascii="Calibri" w:hAnsi="Calibri"/>
                <w:b/>
                <w:sz w:val="20"/>
                <w:szCs w:val="20"/>
              </w:rPr>
              <w:t>ORO.AOC.130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Sledování letových údajů (FDM) – letouny  </w:t>
            </w:r>
          </w:p>
          <w:p w:rsidR="00CD10B5" w:rsidRPr="00B64682" w:rsidRDefault="00CD10B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B64682">
              <w:rPr>
                <w:rFonts w:ascii="Arial Narrow" w:hAnsi="Arial Narrow"/>
                <w:i/>
                <w:sz w:val="20"/>
                <w:szCs w:val="20"/>
              </w:rPr>
              <w:t>(Flight data monitoring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552AD7" w:rsidRDefault="00CD10B5" w:rsidP="00AD0140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ORO.AOC.150</w:t>
            </w:r>
          </w:p>
        </w:tc>
        <w:tc>
          <w:tcPr>
            <w:tcW w:w="5953" w:type="dxa"/>
            <w:vAlign w:val="center"/>
          </w:tcPr>
          <w:p w:rsidR="00CD10B5" w:rsidRDefault="00CD10B5" w:rsidP="00AD014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Požadavky na dokumentaci </w:t>
            </w:r>
            <w:r w:rsidRPr="00AD0140">
              <w:rPr>
                <w:rFonts w:ascii="Arial Narrow" w:hAnsi="Arial Narrow"/>
                <w:i/>
                <w:sz w:val="20"/>
                <w:szCs w:val="20"/>
              </w:rPr>
              <w:t>(Documentation requirements)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A17DC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</w:t>
            </w:r>
            <w:r>
              <w:rPr>
                <w:rFonts w:ascii="Arial Black" w:hAnsi="Arial Black"/>
                <w:b/>
                <w:sz w:val="20"/>
                <w:szCs w:val="20"/>
              </w:rPr>
              <w:t>MLR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947C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7C3">
              <w:rPr>
                <w:rFonts w:ascii="Calibri" w:hAnsi="Calibri"/>
                <w:b/>
                <w:sz w:val="20"/>
                <w:szCs w:val="20"/>
              </w:rPr>
              <w:t>ORO.MLR.100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947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Provozní příručka – všeobecně </w:t>
            </w:r>
            <w:r w:rsidRPr="003947C3">
              <w:rPr>
                <w:rFonts w:ascii="Arial Narrow" w:hAnsi="Arial Narrow"/>
                <w:i/>
                <w:sz w:val="20"/>
                <w:szCs w:val="20"/>
              </w:rPr>
              <w:t>(Operations manual – general)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947C3" w:rsidRDefault="00CD10B5" w:rsidP="003947C3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7C3">
              <w:rPr>
                <w:rFonts w:ascii="Calibri" w:hAnsi="Calibri"/>
                <w:b/>
                <w:sz w:val="20"/>
                <w:szCs w:val="20"/>
              </w:rPr>
              <w:t>ORO.MLR.105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947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Seznam minimálního vybavení </w:t>
            </w:r>
            <w:r w:rsidRPr="003947C3">
              <w:rPr>
                <w:rFonts w:ascii="Arial Narrow" w:hAnsi="Arial Narrow"/>
                <w:i/>
                <w:sz w:val="20"/>
                <w:szCs w:val="20"/>
              </w:rPr>
              <w:t>(Minimum equipment list)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947C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947C3">
              <w:rPr>
                <w:rFonts w:ascii="Calibri" w:hAnsi="Calibri"/>
                <w:b/>
                <w:sz w:val="20"/>
                <w:szCs w:val="20"/>
              </w:rPr>
              <w:t>ORO.MLR.110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947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Palubní deník </w:t>
            </w:r>
            <w:r w:rsidRPr="003947C3">
              <w:rPr>
                <w:rFonts w:ascii="Arial Narrow" w:hAnsi="Arial Narrow"/>
                <w:i/>
                <w:sz w:val="20"/>
                <w:szCs w:val="20"/>
              </w:rPr>
              <w:t>(Journey log)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947C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ORO.MLR.115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947C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Uchování záznamů </w:t>
            </w:r>
            <w:r w:rsidRPr="003947C3">
              <w:rPr>
                <w:rFonts w:ascii="Arial Narrow" w:hAnsi="Arial Narrow"/>
                <w:i/>
                <w:sz w:val="20"/>
                <w:szCs w:val="20"/>
              </w:rPr>
              <w:t>(Record-keeping)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A17DC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</w:t>
            </w:r>
            <w:r>
              <w:rPr>
                <w:rFonts w:ascii="Arial Black" w:hAnsi="Arial Black"/>
                <w:b/>
                <w:sz w:val="20"/>
                <w:szCs w:val="20"/>
              </w:rPr>
              <w:t>SEC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ORO.SEC.100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F32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Ochrana pilotního prostoru-letoun </w:t>
            </w:r>
            <w:r w:rsidRPr="003947C3">
              <w:rPr>
                <w:rFonts w:ascii="Arial Narrow" w:hAnsi="Arial Narrow"/>
                <w:i/>
                <w:sz w:val="20"/>
                <w:szCs w:val="20"/>
              </w:rPr>
              <w:t>(Flight crew compartment security-aeroplane)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ORO.SEC.105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F32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Ochrana pilotního prostoru-vrtulník </w:t>
            </w:r>
            <w:r w:rsidRPr="003F323A">
              <w:rPr>
                <w:rFonts w:ascii="Arial Narrow" w:hAnsi="Arial Narrow"/>
                <w:i/>
                <w:sz w:val="20"/>
                <w:szCs w:val="20"/>
              </w:rPr>
              <w:t>(Flight crew compartment security-helicopter)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A17DC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</w:t>
            </w:r>
            <w:r>
              <w:rPr>
                <w:rFonts w:ascii="Arial Black" w:hAnsi="Arial Black"/>
                <w:b/>
                <w:sz w:val="20"/>
                <w:szCs w:val="20"/>
              </w:rPr>
              <w:t>FC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 w:rsidP="00E9658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ORO.FC.100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3F323A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ORO.FC.105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965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Ustanovení do funkce velitele letadla </w:t>
            </w:r>
            <w:r w:rsidRPr="003F323A">
              <w:rPr>
                <w:rFonts w:ascii="Arial Narrow" w:hAnsi="Arial Narrow"/>
                <w:i/>
                <w:sz w:val="20"/>
                <w:szCs w:val="20"/>
              </w:rPr>
              <w:t>(Designation as commander)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ORO.FC.115, 215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F32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Výcvik </w:t>
            </w:r>
            <w:r w:rsidRPr="003A4B07">
              <w:rPr>
                <w:rFonts w:ascii="Arial Narrow" w:hAnsi="Arial Narrow"/>
                <w:sz w:val="20"/>
                <w:szCs w:val="20"/>
              </w:rPr>
              <w:t>CRM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F323A">
              <w:rPr>
                <w:rFonts w:ascii="Arial Narrow" w:hAnsi="Arial Narrow"/>
                <w:i/>
                <w:sz w:val="20"/>
                <w:szCs w:val="20"/>
              </w:rPr>
              <w:t>(CRM training)</w:t>
            </w:r>
            <w:r>
              <w:rPr>
                <w:rFonts w:ascii="Arial Narrow" w:hAnsi="Arial Narrow"/>
                <w:sz w:val="20"/>
                <w:szCs w:val="20"/>
              </w:rPr>
              <w:t xml:space="preserve"> 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ORO.FC.120, 220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F323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Přeškolovací výcvik provozovatele </w:t>
            </w:r>
            <w:r w:rsidRPr="003F323A">
              <w:rPr>
                <w:rFonts w:ascii="Arial Narrow" w:hAnsi="Arial Narrow"/>
                <w:i/>
                <w:sz w:val="20"/>
                <w:szCs w:val="20"/>
              </w:rPr>
              <w:t>(Operator conversion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ORO.FC.125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672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Rozdílový a seznamovací výcvik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(Differences and familiarisation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ORO.FC.130, 230</w:t>
            </w:r>
            <w:r>
              <w:rPr>
                <w:rFonts w:ascii="Calibri" w:hAnsi="Calibri"/>
                <w:b/>
                <w:sz w:val="20"/>
                <w:szCs w:val="20"/>
              </w:rPr>
              <w:t>, 330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Opakovací výcvik a přezkoušení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(Recurrent training and checking</w:t>
            </w:r>
            <w:r>
              <w:rPr>
                <w:rFonts w:ascii="Arial Narrow" w:hAnsi="Arial Narrow"/>
                <w:i/>
                <w:sz w:val="20"/>
                <w:szCs w:val="20"/>
              </w:rPr>
              <w:t>-operator proficiency check)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ORO.FC.135, 235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2367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Kvalifikace pilota k řízení z kteréhokoliv sedadla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(Pilot qualification to operate in either pilot’s seat)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ORO.FC.140, 240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672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Létání na více typech/variantách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(Operation on more than one type/variant)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ORO.FC.145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672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Poskytnutí výcviku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(Provision of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ORO.FC.200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Složení letové posádky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(Composition of flight crew)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ORO.FC.A.201</w:t>
            </w:r>
          </w:p>
        </w:tc>
        <w:tc>
          <w:tcPr>
            <w:tcW w:w="5953" w:type="dxa"/>
            <w:vAlign w:val="center"/>
          </w:tcPr>
          <w:p w:rsidR="00CD10B5" w:rsidRDefault="00CD10B5" w:rsidP="007208A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Střídání členů letové posádky za letu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(In-flight relief of flight crew members)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ORO.FC.202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672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Jednopilotní provoz IFR, nebo v noci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(Single-pilot operations IFR, or at night)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ORO.FC.205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Kurz velení </w:t>
            </w:r>
            <w:r w:rsidRPr="00672B85">
              <w:rPr>
                <w:rFonts w:ascii="Arial Narrow" w:hAnsi="Arial Narrow"/>
                <w:i/>
                <w:sz w:val="20"/>
                <w:szCs w:val="20"/>
              </w:rPr>
              <w:t>(Command course)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ORO.FC.A.245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Program alternativního výcviku a kvalifikací </w:t>
            </w:r>
            <w:r w:rsidRPr="00F03FFA">
              <w:rPr>
                <w:rFonts w:ascii="Arial Narrow" w:hAnsi="Arial Narrow"/>
                <w:i/>
                <w:sz w:val="20"/>
                <w:szCs w:val="20"/>
              </w:rPr>
              <w:t>(Alternative training and qualification programme)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323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323A">
              <w:rPr>
                <w:rFonts w:ascii="Calibri" w:hAnsi="Calibri"/>
                <w:b/>
                <w:sz w:val="20"/>
                <w:szCs w:val="20"/>
              </w:rPr>
              <w:t>ORO.FC.A.250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03F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Velitelé letadla, kteří jsou držiteli CPL(A) </w:t>
            </w:r>
            <w:r w:rsidRPr="00F03FFA">
              <w:rPr>
                <w:rFonts w:ascii="Arial Narrow" w:hAnsi="Arial Narrow"/>
                <w:i/>
                <w:sz w:val="20"/>
                <w:szCs w:val="20"/>
              </w:rPr>
              <w:t>(Commanders holding a CPL(A))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ORO.FC.H.250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03F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Velitelé letadla, kteří jsou držiteli CPL(H) </w:t>
            </w:r>
            <w:r w:rsidRPr="00F03FFA">
              <w:rPr>
                <w:rFonts w:ascii="Arial Narrow" w:hAnsi="Arial Narrow"/>
                <w:i/>
                <w:sz w:val="20"/>
                <w:szCs w:val="20"/>
              </w:rPr>
              <w:t>(Commanders holding a CPL(H))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03FFA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03FFA">
              <w:rPr>
                <w:rFonts w:ascii="Arial Black" w:hAnsi="Arial Black"/>
                <w:b/>
                <w:sz w:val="20"/>
                <w:szCs w:val="20"/>
              </w:rPr>
              <w:t>ORO.CC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Počet a složení CC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(Number and composition of CC)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ORO.CC.110, 210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Podmínky pro přidělování povinností CC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(Conditions for assignment to duties)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ORO.CC.115, 215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Provádění výcviků a souvisejících přezkoušení CC, dokumentace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(Conduct of training courses and associated checking</w:t>
            </w:r>
            <w:r>
              <w:rPr>
                <w:rFonts w:ascii="Arial Narrow" w:hAnsi="Arial Narrow"/>
                <w:i/>
                <w:sz w:val="20"/>
                <w:szCs w:val="20"/>
              </w:rPr>
              <w:t>, related documentation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 w:rsidP="00171EE8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Vstupní výcvikový kurz CC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(Initial training course)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ORO.CC.125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Specifický typový výcvik CC na letadlo a přeškolovací výcvik provozovatele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(Aircraft type specific training and operator conversion training)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ORO.CC.130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Rozdílový výcvik CC </w:t>
            </w:r>
            <w:r w:rsidRPr="00EE5A96">
              <w:rPr>
                <w:rFonts w:ascii="Arial Narrow" w:hAnsi="Arial Narrow"/>
                <w:i/>
                <w:sz w:val="20"/>
                <w:szCs w:val="20"/>
              </w:rPr>
              <w:t>(Differences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E5A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Seznámení CC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(Familiarisation)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ORO.CC.140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Opakovací výcvik CC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(Recurrent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ORO.CC.145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Udržovací výcvik CC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(Refresher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03FFA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03FFA">
              <w:rPr>
                <w:rFonts w:ascii="Calibri" w:hAnsi="Calibri"/>
                <w:b/>
                <w:sz w:val="20"/>
                <w:szCs w:val="20"/>
              </w:rPr>
              <w:t>ORO.CC.200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C5E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Vedoucí CC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(Senior CC)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ORO.CC.205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C5ED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Snížení počtu CC při pozemním provozu a při nepředvídaných okolnostech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(Reduction of the number of CC during ground operations and in unforseen circumstances)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ORO.CC.250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Výkon služby CC na více typech, nebo variantách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(Operation on more than one aircraft type or variant)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ORO.CC.255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Výkon služby samostatných CC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(Single CC operations)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Pr="00FA17DC" w:rsidRDefault="00CD10B5" w:rsidP="00FA17D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FA17DC">
              <w:rPr>
                <w:rFonts w:ascii="Arial Black" w:hAnsi="Arial Black"/>
                <w:b/>
                <w:sz w:val="20"/>
                <w:szCs w:val="20"/>
              </w:rPr>
              <w:t>ORO.</w:t>
            </w:r>
            <w:r>
              <w:rPr>
                <w:rFonts w:ascii="Arial Black" w:hAnsi="Arial Black"/>
                <w:b/>
                <w:sz w:val="20"/>
                <w:szCs w:val="20"/>
              </w:rPr>
              <w:t>TC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64F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Podmínky pro přidělování povinností TC </w:t>
            </w:r>
            <w:r w:rsidRPr="007C5ED6">
              <w:rPr>
                <w:rFonts w:ascii="Arial Narrow" w:hAnsi="Arial Narrow"/>
                <w:i/>
                <w:sz w:val="20"/>
                <w:szCs w:val="20"/>
              </w:rPr>
              <w:t>(Conditions for assignment to duties)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303F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Výcvik a přezkoušení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(Training and checking)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ORO.TC.115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Vstupní výcvik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(Initial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Přeškolovací výcvik provozovatele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(Operator conversion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ORO.TC.125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Rozdílový výcvik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(Differences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ORO.TC.130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Seznamovací lety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(Familiarisation flights)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ORO.TC.135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Opakovací výcvik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(Recurrent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C5E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C5ED6">
              <w:rPr>
                <w:rFonts w:ascii="Calibri" w:hAnsi="Calibri"/>
                <w:b/>
                <w:sz w:val="20"/>
                <w:szCs w:val="20"/>
              </w:rPr>
              <w:t>ORO.TC.140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Udržovací výcvik TC </w:t>
            </w:r>
            <w:r w:rsidRPr="00864FF9">
              <w:rPr>
                <w:rFonts w:ascii="Arial Narrow" w:hAnsi="Arial Narrow"/>
                <w:i/>
                <w:sz w:val="20"/>
                <w:szCs w:val="20"/>
              </w:rPr>
              <w:t>(Refresher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CD10B5" w:rsidRDefault="00CD10B5" w:rsidP="00313FF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ORO</w:t>
            </w:r>
            <w:r w:rsidRPr="00FA17DC">
              <w:rPr>
                <w:rFonts w:ascii="Arial Black" w:hAnsi="Arial Black"/>
                <w:b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sz w:val="20"/>
                <w:szCs w:val="20"/>
              </w:rPr>
              <w:t>FTL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ORO.FTL.105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Definice </w:t>
            </w:r>
            <w:r w:rsidRPr="004218D3">
              <w:rPr>
                <w:rFonts w:ascii="Arial Narrow" w:hAnsi="Arial Narrow"/>
                <w:i/>
                <w:sz w:val="20"/>
                <w:szCs w:val="20"/>
              </w:rPr>
              <w:t>(Definitions)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ORO.FTL.110</w:t>
            </w:r>
          </w:p>
        </w:tc>
        <w:tc>
          <w:tcPr>
            <w:tcW w:w="5953" w:type="dxa"/>
            <w:vAlign w:val="center"/>
          </w:tcPr>
          <w:p w:rsidR="00CD10B5" w:rsidRDefault="00CD10B5" w:rsidP="004218D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Odpovědnosti provozovatele </w:t>
            </w:r>
            <w:r w:rsidRPr="004218D3">
              <w:rPr>
                <w:rFonts w:ascii="Arial Narrow" w:hAnsi="Arial Narrow"/>
                <w:i/>
                <w:sz w:val="20"/>
                <w:szCs w:val="20"/>
              </w:rPr>
              <w:t>(Operator responsibilities)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ORO.FTL.115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Odpovědnosti členů posádky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(Crew member responsibilities)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ORO.FTL.120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Řízení rizik spojených s únavou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(Fatigue risk management FRM)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ORO.FTL.125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Plány specifikací doby letu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(Flight time specification schemes)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ORO.FTL.200</w:t>
            </w:r>
          </w:p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CS FTL.1.200</w:t>
            </w:r>
          </w:p>
        </w:tc>
        <w:tc>
          <w:tcPr>
            <w:tcW w:w="5953" w:type="dxa"/>
            <w:vAlign w:val="center"/>
          </w:tcPr>
          <w:p w:rsidR="00CD10B5" w:rsidRDefault="00CD10B5" w:rsidP="000425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Mateřské letiště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(Home base)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ORO.FTL.205</w:t>
            </w:r>
          </w:p>
          <w:p w:rsidR="00CD10B5" w:rsidRPr="004218D3" w:rsidRDefault="00CD10B5" w:rsidP="00A508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CS FTL.1.205</w:t>
            </w:r>
          </w:p>
        </w:tc>
        <w:tc>
          <w:tcPr>
            <w:tcW w:w="5953" w:type="dxa"/>
            <w:vAlign w:val="center"/>
          </w:tcPr>
          <w:p w:rsidR="00CD10B5" w:rsidRDefault="00CD10B5" w:rsidP="000425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Doba letové služby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(Flight duty period FDP)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ORO.FTL.210</w:t>
            </w:r>
          </w:p>
        </w:tc>
        <w:tc>
          <w:tcPr>
            <w:tcW w:w="5953" w:type="dxa"/>
            <w:vAlign w:val="center"/>
          </w:tcPr>
          <w:p w:rsidR="00CD10B5" w:rsidRDefault="00CD10B5" w:rsidP="0004255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Doby letu a doby služby </w:t>
            </w:r>
            <w:r w:rsidRPr="00042553">
              <w:rPr>
                <w:rFonts w:ascii="Arial Narrow" w:hAnsi="Arial Narrow"/>
                <w:i/>
                <w:sz w:val="20"/>
                <w:szCs w:val="20"/>
              </w:rPr>
              <w:t>(Flight times and duty periods)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ORO.FTL.215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Přemístění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(Positioning)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18D3">
              <w:rPr>
                <w:rFonts w:ascii="Calibri" w:hAnsi="Calibri"/>
                <w:b/>
                <w:sz w:val="20"/>
                <w:szCs w:val="20"/>
              </w:rPr>
              <w:t>ORO.FTL.220</w:t>
            </w:r>
          </w:p>
          <w:p w:rsidR="00CD10B5" w:rsidRPr="004218D3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CS FTL.1.220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Dělená letová služba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(Split duty)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t>ORO.FTL.225</w:t>
            </w:r>
          </w:p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CS FTL.1.225</w:t>
            </w:r>
          </w:p>
        </w:tc>
        <w:tc>
          <w:tcPr>
            <w:tcW w:w="5953" w:type="dxa"/>
            <w:vAlign w:val="center"/>
          </w:tcPr>
          <w:p w:rsidR="00CD10B5" w:rsidRDefault="00CD10B5" w:rsidP="00AA5CC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Letová záloha a služba na letišti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(Standby and duties at the airport)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t>ORO.FTL.230</w:t>
            </w:r>
          </w:p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CS FTL.1.230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Pohotovost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(Reserve)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t>ORO.FTL.235</w:t>
            </w:r>
          </w:p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CS FTL.1.235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Doby odpočinku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(Rest period)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lastRenderedPageBreak/>
              <w:t>ORO.FTL.240</w:t>
            </w:r>
          </w:p>
        </w:tc>
        <w:tc>
          <w:tcPr>
            <w:tcW w:w="5953" w:type="dxa"/>
            <w:vAlign w:val="center"/>
          </w:tcPr>
          <w:p w:rsidR="00CD10B5" w:rsidRDefault="00CD10B5" w:rsidP="00A508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Strava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(Nutrition)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t>ORO.FTL.245</w:t>
            </w:r>
          </w:p>
        </w:tc>
        <w:tc>
          <w:tcPr>
            <w:tcW w:w="5953" w:type="dxa"/>
            <w:vAlign w:val="center"/>
          </w:tcPr>
          <w:p w:rsidR="00CD10B5" w:rsidRDefault="00CD10B5" w:rsidP="00A508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Záznamy o mateřském letišti, dobách letu, služeb a odpočinku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(Records of home base, flight times, duty and rest periods)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A508A5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A508A5">
              <w:rPr>
                <w:rFonts w:ascii="Calibri" w:hAnsi="Calibri"/>
                <w:b/>
                <w:sz w:val="20"/>
                <w:szCs w:val="20"/>
              </w:rPr>
              <w:t>ORO.FTL.250</w:t>
            </w:r>
          </w:p>
        </w:tc>
        <w:tc>
          <w:tcPr>
            <w:tcW w:w="5953" w:type="dxa"/>
            <w:vAlign w:val="center"/>
          </w:tcPr>
          <w:p w:rsidR="00CD10B5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Výcvik v oblasti zvládání únavy </w:t>
            </w:r>
            <w:r w:rsidRPr="00A508A5">
              <w:rPr>
                <w:rFonts w:ascii="Arial Narrow" w:hAnsi="Arial Narrow"/>
                <w:i/>
                <w:sz w:val="20"/>
                <w:szCs w:val="20"/>
              </w:rPr>
              <w:t>(Fatigue management training)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D900A0" w:rsidRPr="00FA17DC" w:rsidTr="008C16F4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D900A0" w:rsidRDefault="00D900A0" w:rsidP="003D7DC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</w:t>
            </w:r>
            <w:r w:rsidRPr="00FA17DC">
              <w:rPr>
                <w:rFonts w:ascii="Arial Black" w:hAnsi="Arial Black"/>
                <w:b/>
                <w:sz w:val="20"/>
                <w:szCs w:val="20"/>
              </w:rPr>
              <w:t>.GEN</w:t>
            </w:r>
            <w:r>
              <w:rPr>
                <w:rFonts w:ascii="Arial Black" w:hAnsi="Arial Black"/>
                <w:b/>
                <w:sz w:val="20"/>
                <w:szCs w:val="20"/>
              </w:rPr>
              <w:t>.MPA</w:t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Odpovědnost posádky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(Crew responsibilities)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Odpovědnost velitele letadla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(Responsibilities of the commander)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Pravomoci velitele letadla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(Authority of the commander)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CAT.GEN.MPA.115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Personál, nebo členové posádky, kteří nejsou CC v prostoru pro cestující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(Personnel or crew members other than CC in the passenger compartment)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Společný jazyk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(Common language)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 w:rsidP="006C0D61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CAT.GEN.MPA.12</w:t>
            </w:r>
            <w:r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Pojíždění letounů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(Taxiing of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CAT.GEN.MPA.130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Spuštění rotoru – vrtulníky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(Rotor engagement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Přístup do pilotního prostoru </w:t>
            </w:r>
            <w:r w:rsidRPr="006C0D61">
              <w:rPr>
                <w:rFonts w:ascii="Arial Narrow" w:hAnsi="Arial Narrow"/>
                <w:i/>
                <w:sz w:val="20"/>
                <w:szCs w:val="20"/>
              </w:rPr>
              <w:t>(Admission to the flight crew compartmant)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CAT.GEN.MPA.140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Přenosná elektronická zařízení </w:t>
            </w:r>
            <w:r w:rsidRPr="002351A9">
              <w:rPr>
                <w:rFonts w:ascii="Arial Narrow" w:hAnsi="Arial Narrow"/>
                <w:i/>
                <w:sz w:val="20"/>
                <w:szCs w:val="20"/>
              </w:rPr>
              <w:t>(Portable electronic devices)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CAT.GEN.MPA.145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Informace o nouzovém vybavení a vybavení pro přežití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(Information on emergency and survival equipment carried)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CAT.GEN.MPA.150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Nouzové přistání na vodě – letouny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(Ditching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CAT.GEN.MPA.155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311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Přeprava válečných zbraní a válečného střeliva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(Carriage of weapons of war and munition of war)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6C0D6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6C0D61">
              <w:rPr>
                <w:rFonts w:ascii="Calibri" w:hAnsi="Calibri"/>
                <w:b/>
                <w:sz w:val="20"/>
                <w:szCs w:val="20"/>
              </w:rPr>
              <w:t>CAT.GEN.MPA.160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Přeprava sportovních zbraní a střeliva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 xml:space="preserve">CAT.GEN.MPA.161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Úlevy pro přepravu sportovních zbraní a střeliva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(Carriage of sporting weapons and ammunition – allevations)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CAT.GEN.MPA.165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Způsob přepravy osob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(Method of carriage of persons)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CAT.GEN.MPA.170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3117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Alkohol a drogy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(Alcohol and drugs)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CAT.GEN.MPA.175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E6A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Ohrožování bezpečnosti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(Endangering safety)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CAT.GEN.MPA.180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202A94">
            <w:pPr>
              <w:rPr>
                <w:rFonts w:ascii="Arial Narrow" w:hAnsi="Arial Narrow"/>
                <w:sz w:val="20"/>
                <w:szCs w:val="20"/>
              </w:rPr>
            </w:pPr>
            <w:r w:rsidRPr="003A4B07">
              <w:rPr>
                <w:rFonts w:ascii="Arial Narrow" w:hAnsi="Arial Narrow"/>
                <w:sz w:val="20"/>
                <w:szCs w:val="20"/>
              </w:rPr>
              <w:t>Do</w:t>
            </w: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Pr="003A4B07">
              <w:rPr>
                <w:rFonts w:ascii="Arial Narrow" w:hAnsi="Arial Narrow"/>
                <w:sz w:val="20"/>
                <w:szCs w:val="20"/>
              </w:rPr>
              <w:t>ument</w:t>
            </w:r>
            <w:r>
              <w:rPr>
                <w:rFonts w:ascii="Arial Narrow" w:hAnsi="Arial Narrow"/>
                <w:sz w:val="20"/>
                <w:szCs w:val="20"/>
              </w:rPr>
              <w:t xml:space="preserve">y, příručky a informace na palubě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(Documents, manuals and information to be carried)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CAT.GEN.MPA.185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B6A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Informace uchovávané na zemi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(Information to be retained on the ground)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CAT.GEN.MPA.190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B6AF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Předkládání dokumentace a záznamů </w:t>
            </w:r>
            <w:r w:rsidRPr="00202A94">
              <w:rPr>
                <w:rFonts w:ascii="Arial Narrow" w:hAnsi="Arial Narrow"/>
                <w:i/>
                <w:sz w:val="20"/>
                <w:szCs w:val="20"/>
              </w:rPr>
              <w:t>(Provision of documentation and records)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CAT.GEN.MPA.195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91029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Uchovávání, předkládání a použití záznamů letových zapisovačů </w:t>
            </w:r>
            <w:r w:rsidRPr="0091029C">
              <w:rPr>
                <w:rFonts w:ascii="Arial Narrow" w:hAnsi="Arial Narrow"/>
                <w:i/>
                <w:sz w:val="20"/>
                <w:szCs w:val="20"/>
              </w:rPr>
              <w:t>(Handling of flight recorders recordings: preservation, production, protection and use)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202A94" w:rsidRDefault="00CD10B5" w:rsidP="00AD0C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202A94">
              <w:rPr>
                <w:rFonts w:ascii="Calibri" w:hAnsi="Calibri"/>
                <w:b/>
                <w:sz w:val="20"/>
                <w:szCs w:val="20"/>
              </w:rPr>
              <w:t>CAT.GEN.MPA</w:t>
            </w:r>
            <w:r w:rsidRPr="0091029C">
              <w:rPr>
                <w:rFonts w:ascii="Calibri" w:hAnsi="Calibri"/>
                <w:b/>
                <w:sz w:val="20"/>
                <w:szCs w:val="20"/>
              </w:rPr>
              <w:t>.200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Přeprava DG </w:t>
            </w:r>
            <w:r w:rsidRPr="0091029C">
              <w:rPr>
                <w:rFonts w:ascii="Arial Narrow" w:hAnsi="Arial Narrow"/>
                <w:i/>
                <w:sz w:val="20"/>
                <w:szCs w:val="20"/>
              </w:rPr>
              <w:t>(Transport of dangerous goods)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 w:rsidP="00AD0C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CAT.GEN.MPA.205</w:t>
            </w:r>
          </w:p>
        </w:tc>
        <w:tc>
          <w:tcPr>
            <w:tcW w:w="5953" w:type="dxa"/>
            <w:vAlign w:val="center"/>
          </w:tcPr>
          <w:p w:rsidR="00CD10B5" w:rsidRDefault="00CD10B5" w:rsidP="004B0D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Systém sledování letadel </w:t>
            </w:r>
            <w:r w:rsidRPr="0091029C">
              <w:rPr>
                <w:rFonts w:ascii="Arial Narrow" w:hAnsi="Arial Narrow"/>
                <w:i/>
                <w:sz w:val="20"/>
                <w:szCs w:val="20"/>
              </w:rPr>
              <w:t>(Air tracking system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F91278" w:rsidRDefault="00CD10B5" w:rsidP="00AD0CA5">
            <w:pPr>
              <w:rPr>
                <w:rFonts w:ascii="Calibri" w:hAnsi="Calibri"/>
                <w:b/>
                <w:sz w:val="20"/>
                <w:szCs w:val="20"/>
              </w:rPr>
            </w:pPr>
            <w:r w:rsidRPr="00F91278">
              <w:rPr>
                <w:rFonts w:ascii="Calibri" w:hAnsi="Calibri"/>
                <w:b/>
                <w:sz w:val="20"/>
                <w:szCs w:val="20"/>
              </w:rPr>
              <w:t>CAT.GEN.MPA.210</w:t>
            </w:r>
          </w:p>
        </w:tc>
        <w:tc>
          <w:tcPr>
            <w:tcW w:w="5953" w:type="dxa"/>
            <w:vAlign w:val="center"/>
          </w:tcPr>
          <w:p w:rsidR="00CD10B5" w:rsidRPr="00F91278" w:rsidRDefault="00CD10B5" w:rsidP="004B0DE1">
            <w:pPr>
              <w:rPr>
                <w:rFonts w:ascii="Arial Narrow" w:hAnsi="Arial Narrow"/>
                <w:sz w:val="20"/>
                <w:szCs w:val="20"/>
              </w:rPr>
            </w:pPr>
            <w:r w:rsidRPr="00F91278">
              <w:rPr>
                <w:rFonts w:ascii="Arial Narrow" w:hAnsi="Arial Narrow"/>
                <w:sz w:val="20"/>
                <w:szCs w:val="20"/>
              </w:rPr>
              <w:t xml:space="preserve">Určení polohy letadel v tísni – letouny </w:t>
            </w:r>
            <w:r w:rsidRPr="00F91278">
              <w:rPr>
                <w:rFonts w:ascii="Arial Narrow" w:hAnsi="Arial Narrow"/>
                <w:i/>
                <w:sz w:val="20"/>
                <w:szCs w:val="20"/>
              </w:rPr>
              <w:t>(Location of an aircraft in distress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 w:rsidP="00AD0C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CAT.OP.MPA.100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042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Využívání letových provozních služeb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(Use of air traffic services)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CAT.OP.MPA.105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67B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Používání letišť a provozních míst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(Use of aerodromes and operating sites)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CAT.OP.MPA.106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67B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Používání osamocených letišť – letouny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(Use of isolated aerodromes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CAT.OP.MPA.107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67B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Přiměřené letiště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(Adequate aerodrome)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 w:rsidP="00C67B7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CAT.OP.MPA.110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042B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Provozní minima letišť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(Aerodrome operating minima)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CAT.OP.MPA.115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1237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Technika letu pro přiblížení – letouny </w:t>
            </w:r>
            <w:r w:rsidRPr="00B042BD">
              <w:rPr>
                <w:rFonts w:ascii="Arial Narrow" w:hAnsi="Arial Narrow"/>
                <w:i/>
                <w:sz w:val="20"/>
                <w:szCs w:val="20"/>
              </w:rPr>
              <w:t>(Approach flight technique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>CAT.OP.MPA.125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649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Postupy odletů a přiblížení podle přístrojů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(Instrument departure and procedures)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CAT.OP.MPA.126</w:t>
            </w:r>
          </w:p>
        </w:tc>
        <w:tc>
          <w:tcPr>
            <w:tcW w:w="5953" w:type="dxa"/>
            <w:vAlign w:val="center"/>
          </w:tcPr>
          <w:p w:rsidR="00CD10B5" w:rsidRDefault="00CD10B5" w:rsidP="007649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PBN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(Performance-base navigation)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91029C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91029C">
              <w:rPr>
                <w:rFonts w:ascii="Calibri" w:hAnsi="Calibri"/>
                <w:b/>
                <w:sz w:val="20"/>
                <w:szCs w:val="20"/>
              </w:rPr>
              <w:t xml:space="preserve">CAT.OP.MPA.130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649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Postupy omezování hluku – letouny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8905D2">
              <w:rPr>
                <w:rFonts w:ascii="Arial Narrow" w:hAnsi="Arial Narrow"/>
                <w:i/>
                <w:sz w:val="19"/>
                <w:szCs w:val="19"/>
              </w:rPr>
              <w:t>aeroplanes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B0DE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0DE1">
              <w:rPr>
                <w:rFonts w:ascii="Calibri" w:hAnsi="Calibri"/>
                <w:b/>
                <w:sz w:val="20"/>
                <w:szCs w:val="20"/>
              </w:rPr>
              <w:t>CAT.OP.MPA.131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6498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Postupy omezování hluku – vrtulníky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 xml:space="preserve">(Noise abatement procedures – </w:t>
            </w:r>
            <w:r w:rsidRPr="008905D2">
              <w:rPr>
                <w:rFonts w:ascii="Arial Narrow" w:hAnsi="Arial Narrow"/>
                <w:i/>
                <w:sz w:val="19"/>
                <w:szCs w:val="19"/>
              </w:rPr>
              <w:t>helicopters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B0DE1" w:rsidRDefault="00CD10B5" w:rsidP="00764982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0DE1">
              <w:rPr>
                <w:rFonts w:ascii="Calibri" w:hAnsi="Calibri"/>
                <w:b/>
                <w:sz w:val="20"/>
                <w:szCs w:val="20"/>
              </w:rPr>
              <w:t>CAT.OP.MPA.135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905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Trati a oblasti provozu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(Routes and areas of operation)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B0DE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0DE1">
              <w:rPr>
                <w:rFonts w:ascii="Calibri" w:hAnsi="Calibri"/>
                <w:b/>
                <w:sz w:val="20"/>
                <w:szCs w:val="20"/>
              </w:rPr>
              <w:t>CAT.OP.MPA.136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905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Trati a oblasti provozu – jednomotorové letouny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(Routes and areas of operation – single-engined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B0DE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0DE1">
              <w:rPr>
                <w:rFonts w:ascii="Calibri" w:hAnsi="Calibri"/>
                <w:b/>
                <w:sz w:val="20"/>
                <w:szCs w:val="20"/>
              </w:rPr>
              <w:t>CAT.OP.MPA.137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905D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Trati a oblasti provozu – vrtulníky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(Routes and areas of operation – helicopters)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4B0DE1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4B0DE1">
              <w:rPr>
                <w:rFonts w:ascii="Calibri" w:hAnsi="Calibri"/>
                <w:b/>
                <w:sz w:val="20"/>
                <w:szCs w:val="20"/>
              </w:rPr>
              <w:t>CAT.OP.MPA.140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Maximální vzdálenost od přiměřeného letiště pro dvoumotorové letouny bez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oprávnění ETOPS </w:t>
            </w:r>
            <w:r w:rsidRPr="008905D2">
              <w:rPr>
                <w:rFonts w:ascii="Arial Narrow" w:hAnsi="Arial Narrow"/>
                <w:i/>
                <w:sz w:val="20"/>
                <w:szCs w:val="20"/>
              </w:rPr>
              <w:t>(Maximum distance from adequate aerodrome for two-engined aeroplanes without an ETOPS approval)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lastRenderedPageBreak/>
              <w:t>CAT.OP.MPA.145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Stanovení minimálních nadmořských výšek letu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(Establishment of minimum flight altitudes)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CAT.OP.MPA.150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Zásady určování množství paliva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(Fuel policy)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CAT.OP.MPA.151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Zásady určování množství paliva – úlevy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(Fuell policy – allevations)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CAT.OP.MPA.155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3744B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Přeprava zvláštních kategorií cestujících - </w:t>
            </w:r>
            <w:r w:rsidRPr="003A4B07">
              <w:rPr>
                <w:rFonts w:ascii="Arial Narrow" w:hAnsi="Arial Narrow"/>
                <w:sz w:val="20"/>
                <w:szCs w:val="20"/>
              </w:rPr>
              <w:t>SCPs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 xml:space="preserve">(Carriage of special categories of passengers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-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SCPs)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CAT.OP.MPA.160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Uložení zavazadel a nákladu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(Stowage of baggage and cargo)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CAT.OP.MPA.165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Rozsazování cestujících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(Passenger seating)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CAT.OP.MPA.170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Instruktáž cestujících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(Passenger briefing)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CAT.OP.MPA.175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Příprava letu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(Flight preparation)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CAT.OP.MPA.180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Výběr letišť – letouny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(Selection of aerodromes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CAT.OP.MPA.181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Výběr letišť a provozních míst – vrtulníky </w:t>
            </w:r>
            <w:r w:rsidRPr="003744BB">
              <w:rPr>
                <w:rFonts w:ascii="Arial Narrow" w:hAnsi="Arial Narrow"/>
                <w:i/>
                <w:sz w:val="20"/>
                <w:szCs w:val="20"/>
              </w:rPr>
              <w:t>(Selection of aerodromes and operating sites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CAT.OP.MPA.182</w:t>
            </w:r>
          </w:p>
        </w:tc>
        <w:tc>
          <w:tcPr>
            <w:tcW w:w="5953" w:type="dxa"/>
            <w:vAlign w:val="center"/>
          </w:tcPr>
          <w:p w:rsidR="00CD10B5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Letiště určení – přístrojové přiblížení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(Destination aerodromes – instrument approach operations)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CAT.OP.MPA.185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8010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Plánovací minima pro lety podle IFR – letouny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(Planning minima for IFR flights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CAT.OP.MPA.186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515F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Plánovací minima pro lety podle IFR – vrtulníky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(Planning minima for IFR flights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CAT.OP.MPA.190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Předkládání letového plánu provozních služeb ATS (FPL)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(Submission of the ATS flight plan)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CAT.OP.MPA.195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Plnění / odčerpávání paliva, když cestující nastupují, jsou na palubě, nebo vystupují </w:t>
            </w:r>
            <w:r w:rsidRPr="007515F3">
              <w:rPr>
                <w:rFonts w:ascii="Arial Narrow" w:hAnsi="Arial Narrow"/>
                <w:i/>
                <w:sz w:val="20"/>
                <w:szCs w:val="20"/>
              </w:rPr>
              <w:t>(Refuelling/defuelling with passengers embarking, on board or disembarking)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 xml:space="preserve">CAT.OP.MPA.200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Plnění / odčerpávání paliva se širokým rozsahem destilačních teplot </w:t>
            </w:r>
            <w:r w:rsidRPr="00ED6979">
              <w:rPr>
                <w:rFonts w:ascii="Arial Narrow" w:hAnsi="Arial Narrow"/>
                <w:i/>
                <w:sz w:val="20"/>
                <w:szCs w:val="20"/>
              </w:rPr>
              <w:t>(Refuelling / defuelling with wide-cut fuel)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CAT.OP.MPA.205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Vytlačování a vlečení – letouny </w:t>
            </w:r>
            <w:r w:rsidRPr="00ED6979">
              <w:rPr>
                <w:rFonts w:ascii="Arial Narrow" w:hAnsi="Arial Narrow"/>
                <w:i/>
                <w:sz w:val="20"/>
                <w:szCs w:val="20"/>
              </w:rPr>
              <w:t>(Push back and towing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 xml:space="preserve">CAT.OP.MPA.210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Členové posádky na pracovních místech </w:t>
            </w:r>
            <w:r w:rsidRPr="00ED6979">
              <w:rPr>
                <w:rFonts w:ascii="Arial Narrow" w:hAnsi="Arial Narrow"/>
                <w:i/>
                <w:sz w:val="20"/>
                <w:szCs w:val="20"/>
              </w:rPr>
              <w:t>(Crew members at stations)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744B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744BB">
              <w:rPr>
                <w:rFonts w:ascii="Calibri" w:hAnsi="Calibri"/>
                <w:b/>
                <w:sz w:val="20"/>
                <w:szCs w:val="20"/>
              </w:rPr>
              <w:t>CAT.OP.MPA.215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Použití náhlavní soupravy – letouny </w:t>
            </w:r>
            <w:r w:rsidRPr="00ED6979">
              <w:rPr>
                <w:rFonts w:ascii="Arial Narrow" w:hAnsi="Arial Narrow"/>
                <w:i/>
                <w:sz w:val="20"/>
                <w:szCs w:val="20"/>
              </w:rPr>
              <w:t>(Use of headset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CAT.OP.MPA.216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Použití náhlavní soupravy – vrtulníky </w:t>
            </w:r>
            <w:r w:rsidRPr="00ED6979">
              <w:rPr>
                <w:rFonts w:ascii="Arial Narrow" w:hAnsi="Arial Narrow"/>
                <w:i/>
                <w:sz w:val="20"/>
                <w:szCs w:val="20"/>
              </w:rPr>
              <w:t>(Use of headset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Pomocné prostředky pro nouzovou evakuaci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(Assisting means for emergency evacuation)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CAT.OP.MPA.225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Sedadla, bezpečnostní pásy a zádržné systémy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(Seats, safety belts and restraint systems)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CAT.OP.MPA.230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Zajištění prostoru pro cestující a palubních bufetů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(Securing of passenger compartment and galeys)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CAT.OP.MPA.235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Záchranné vesty – vrtulníky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(Life-jackets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CAT.OP.MPA.240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26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Kouření na palubě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(Smoking on board)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CAT.OP.MPA.245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21545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Meteorologické podmínky – všechna letadla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(Meteorological conditions – all a/c)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CAT.OP.MPA.246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 w:rsidRPr="003A4B07">
              <w:rPr>
                <w:rFonts w:ascii="Arial Narrow" w:hAnsi="Arial Narrow"/>
                <w:sz w:val="20"/>
                <w:szCs w:val="20"/>
              </w:rPr>
              <w:t>Meteorologic</w:t>
            </w:r>
            <w:r>
              <w:rPr>
                <w:rFonts w:ascii="Arial Narrow" w:hAnsi="Arial Narrow"/>
                <w:sz w:val="20"/>
                <w:szCs w:val="20"/>
              </w:rPr>
              <w:t xml:space="preserve">ké podmínky – letouny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(Meteorological conditions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CAT.OP.MPA.247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C02A3">
            <w:pPr>
              <w:rPr>
                <w:rFonts w:ascii="Arial Narrow" w:hAnsi="Arial Narrow"/>
                <w:sz w:val="20"/>
                <w:szCs w:val="20"/>
              </w:rPr>
            </w:pPr>
            <w:r w:rsidRPr="003A4B07">
              <w:rPr>
                <w:rFonts w:ascii="Arial Narrow" w:hAnsi="Arial Narrow"/>
                <w:sz w:val="20"/>
                <w:szCs w:val="20"/>
              </w:rPr>
              <w:t>Meteorologic</w:t>
            </w:r>
            <w:r>
              <w:rPr>
                <w:rFonts w:ascii="Arial Narrow" w:hAnsi="Arial Narrow"/>
                <w:sz w:val="20"/>
                <w:szCs w:val="20"/>
              </w:rPr>
              <w:t xml:space="preserve">ké podmínky – vrtulníky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(Meteorological conditions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CAT.OP.MPA.250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Led a jiná znečištění – pozemní postupy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(Ice and other contaminants – ground procedures)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CAT.OP.MPA.255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Led a jiná znečištění – letové postupy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(Ice and other contaminants – flight procedures)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CAT.OP.MPA.260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Zásoba paliva a oleje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(Fuel and oil supply)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 xml:space="preserve">CAT.OP.MPA.265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265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Podmínky vzletu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(Take-off conditions)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D6979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D6979">
              <w:rPr>
                <w:rFonts w:ascii="Calibri" w:hAnsi="Calibri"/>
                <w:b/>
                <w:sz w:val="20"/>
                <w:szCs w:val="20"/>
              </w:rPr>
              <w:t>CAT.OP.MPA.270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Minimální nadmořské výšky letu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(Minimum flight altitudes)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>CAT.OP.MPA.275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Simulované mimořádné situace za letu</w:t>
            </w:r>
            <w:r w:rsidRPr="003A4B07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(Simulated abnormal situation in flight)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>CAT.OP.MPA.280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Řízení palivového systému za letu – letouny </w:t>
            </w:r>
            <w:r w:rsidRPr="007265AB">
              <w:rPr>
                <w:rFonts w:ascii="Arial Narrow" w:hAnsi="Arial Narrow"/>
                <w:i/>
                <w:sz w:val="20"/>
                <w:szCs w:val="20"/>
              </w:rPr>
              <w:t>(In-flight fuel management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>CAT.OP.MPA.281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Řízení palivového systému za letu – vrtulníky </w:t>
            </w:r>
            <w:r w:rsidRPr="001319BF">
              <w:rPr>
                <w:rFonts w:ascii="Arial Narrow" w:hAnsi="Arial Narrow"/>
                <w:i/>
                <w:sz w:val="20"/>
                <w:szCs w:val="20"/>
              </w:rPr>
              <w:t>(In-flight fuel management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>CAT.OP.MPA.285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Použití doplňkové zásoby kyslíku </w:t>
            </w:r>
            <w:r w:rsidRPr="001319BF">
              <w:rPr>
                <w:rFonts w:ascii="Arial Narrow" w:hAnsi="Arial Narrow"/>
                <w:i/>
                <w:sz w:val="20"/>
                <w:szCs w:val="20"/>
              </w:rPr>
              <w:t>(Use of supplemental oxygen)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>CAT.OP.MPA.290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Zjištění blízkosti země </w:t>
            </w:r>
            <w:r w:rsidRPr="001319BF">
              <w:rPr>
                <w:rFonts w:ascii="Arial Narrow" w:hAnsi="Arial Narrow"/>
                <w:i/>
                <w:sz w:val="20"/>
                <w:szCs w:val="20"/>
              </w:rPr>
              <w:t>(Ground proximity detection)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lastRenderedPageBreak/>
              <w:t xml:space="preserve">CAT.OP.MPA.295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319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Použití palubního protisrážkového systému (ACAS) </w:t>
            </w:r>
            <w:r w:rsidRPr="001319BF">
              <w:rPr>
                <w:rFonts w:ascii="Arial Narrow" w:hAnsi="Arial Narrow"/>
                <w:i/>
                <w:sz w:val="20"/>
                <w:szCs w:val="20"/>
              </w:rPr>
              <w:t>(Use of airborne collision avoidance systém (ACAS))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7265AB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7265AB">
              <w:rPr>
                <w:rFonts w:ascii="Calibri" w:hAnsi="Calibri"/>
                <w:b/>
                <w:sz w:val="20"/>
                <w:szCs w:val="20"/>
              </w:rPr>
              <w:t xml:space="preserve">CAT.OP.MPA.300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Podmínky pro přiblížení a přistání </w:t>
            </w:r>
            <w:r w:rsidRPr="00D95DAD">
              <w:rPr>
                <w:rFonts w:ascii="Arial Narrow" w:hAnsi="Arial Narrow"/>
                <w:i/>
                <w:sz w:val="20"/>
                <w:szCs w:val="20"/>
              </w:rPr>
              <w:t>(Approach and landing conditions)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95DA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5DAD">
              <w:rPr>
                <w:rFonts w:ascii="Calibri" w:hAnsi="Calibri"/>
                <w:b/>
                <w:sz w:val="20"/>
                <w:szCs w:val="20"/>
              </w:rPr>
              <w:t>CAT.OP.MPA.305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Zahájení a pokračování přiblížení </w:t>
            </w:r>
            <w:r w:rsidRPr="00D95DAD">
              <w:rPr>
                <w:rFonts w:ascii="Arial Narrow" w:hAnsi="Arial Narrow"/>
                <w:i/>
                <w:sz w:val="20"/>
                <w:szCs w:val="20"/>
              </w:rPr>
              <w:t>(Commencement and continuation of approach)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95DA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5DAD">
              <w:rPr>
                <w:rFonts w:ascii="Calibri" w:hAnsi="Calibri"/>
                <w:b/>
                <w:sz w:val="20"/>
                <w:szCs w:val="20"/>
              </w:rPr>
              <w:t xml:space="preserve">CAT.OP.MPA.310 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717B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Provozní postupy – výška přeletu prahu dráhy – letouny </w:t>
            </w:r>
            <w:r w:rsidRPr="00DC7A1D">
              <w:rPr>
                <w:rFonts w:ascii="Arial Narrow" w:hAnsi="Arial Narrow"/>
                <w:i/>
                <w:sz w:val="20"/>
                <w:szCs w:val="20"/>
              </w:rPr>
              <w:t>(Operating procedures – threshold crossing height –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95DA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5DAD">
              <w:rPr>
                <w:rFonts w:ascii="Calibri" w:hAnsi="Calibri"/>
                <w:b/>
                <w:sz w:val="20"/>
                <w:szCs w:val="20"/>
              </w:rPr>
              <w:t>CAT.OP.MPA.315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C7A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Hlášení letových hodin – vrtulníky </w:t>
            </w:r>
            <w:r w:rsidRPr="00DC7A1D">
              <w:rPr>
                <w:rFonts w:ascii="Arial Narrow" w:hAnsi="Arial Narrow"/>
                <w:i/>
                <w:sz w:val="20"/>
                <w:szCs w:val="20"/>
              </w:rPr>
              <w:t>(Fligt hours reporting – helicopters)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95DA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95DAD">
              <w:rPr>
                <w:rFonts w:ascii="Calibri" w:hAnsi="Calibri"/>
                <w:b/>
                <w:sz w:val="20"/>
                <w:szCs w:val="20"/>
              </w:rPr>
              <w:t>CAT.OP.MPA.320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C7A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Kategorie letadel </w:t>
            </w:r>
            <w:r w:rsidRPr="00DC7A1D">
              <w:rPr>
                <w:rFonts w:ascii="Arial Narrow" w:hAnsi="Arial Narrow"/>
                <w:i/>
                <w:sz w:val="20"/>
                <w:szCs w:val="20"/>
              </w:rPr>
              <w:t>(Aircraft categories)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CD10B5" w:rsidRPr="00FA17DC" w:rsidRDefault="00CD10B5" w:rsidP="002362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CAT.POL</w:t>
            </w:r>
            <w:r w:rsidRPr="00FA17DC">
              <w:rPr>
                <w:rFonts w:ascii="Arial Black" w:hAnsi="Arial Black"/>
                <w:b/>
                <w:sz w:val="20"/>
                <w:szCs w:val="20"/>
              </w:rPr>
              <w:t>.</w:t>
            </w:r>
            <w:r>
              <w:rPr>
                <w:rFonts w:ascii="Arial Black" w:hAnsi="Arial Black"/>
                <w:b/>
                <w:sz w:val="20"/>
                <w:szCs w:val="20"/>
              </w:rPr>
              <w:t>A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0B5" w:rsidRDefault="00CD10B5" w:rsidP="002362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CAT.POL.A.100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C7A1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Třídy výkonnosti </w:t>
            </w:r>
            <w:r w:rsidRPr="00DC7A1D">
              <w:rPr>
                <w:rFonts w:ascii="Arial Narrow" w:hAnsi="Arial Narrow"/>
                <w:i/>
                <w:sz w:val="20"/>
                <w:szCs w:val="20"/>
              </w:rPr>
              <w:t>(Performance classes)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CAT.POL.A.105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Obecná ustanovení </w:t>
            </w:r>
            <w:r w:rsidRPr="00DC7A1D">
              <w:rPr>
                <w:rFonts w:ascii="Arial Narrow" w:hAnsi="Arial Narrow"/>
                <w:i/>
                <w:sz w:val="20"/>
                <w:szCs w:val="20"/>
              </w:rPr>
              <w:t>(General)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CAT.POL.A.200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F752A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Třída výkonnosti A (</w:t>
            </w:r>
            <w:r w:rsidRPr="001D513C">
              <w:rPr>
                <w:rFonts w:ascii="Arial Black" w:hAnsi="Arial Black"/>
                <w:sz w:val="20"/>
                <w:szCs w:val="20"/>
              </w:rPr>
              <w:t>PC-A</w:t>
            </w:r>
            <w:r>
              <w:rPr>
                <w:rFonts w:ascii="Arial Narrow" w:hAnsi="Arial Narrow"/>
                <w:sz w:val="20"/>
                <w:szCs w:val="20"/>
              </w:rPr>
              <w:t xml:space="preserve">) - obecná ustanovení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(Performance class A – general)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CAT.POL.A.205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5908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CAT.POL.A.210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(Take-off obstacle clearance)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CAT.POL.A.215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s jedním nepracujícím motorem – (OEI)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(En-route – one-engine-inoperative (OEI))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CAT.POL.A.220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letouny se třemi a více motory, z toho se dvěma nepracujícími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(En-route – aeroplanes with three or more engines, two engines inoperative)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CAT.POL.A.225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CAT.POL.A.230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CAT.POL.A.235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CAT.POL.A.240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5908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Lety s větším úhlem klonění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</w:t>
            </w:r>
            <w:r>
              <w:rPr>
                <w:rFonts w:ascii="Arial Narrow" w:hAnsi="Arial Narrow"/>
                <w:i/>
                <w:sz w:val="20"/>
                <w:szCs w:val="20"/>
              </w:rPr>
              <w:t>O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perations with increased bank angles)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>CAT.POL.A.245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5908E3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Lety se strmým přiblížením </w:t>
            </w:r>
            <w:r w:rsidRPr="005908E3">
              <w:rPr>
                <w:rFonts w:ascii="Arial Narrow" w:hAnsi="Arial Narrow"/>
                <w:i/>
                <w:sz w:val="20"/>
                <w:szCs w:val="20"/>
              </w:rPr>
              <w:t>(Steep approach operations)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CAT.POL.A.250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Lety s krátkým přistáním (Short landing operations)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>CAT.POL.A.300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Třída výkonnosti B (</w:t>
            </w:r>
            <w:r w:rsidRPr="001D513C">
              <w:rPr>
                <w:rFonts w:ascii="Arial Black" w:hAnsi="Arial Black"/>
                <w:sz w:val="20"/>
                <w:szCs w:val="20"/>
              </w:rPr>
              <w:t>PC-B</w:t>
            </w:r>
            <w:r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(Performance class B – General)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CAT.POL.A.305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 w:rsidP="001D513C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>CAT.POL.A.310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1D513C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– vícemotorové letouny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(Take-off obstacle clearance – multi-engined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CAT.POL.A.315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76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vícemotorové letouny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(En-route – multi-engined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CAT.POL.A.320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76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jednomotorové letouny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(En-route – single-engined aeroplanes)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DC7A1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DC7A1D">
              <w:rPr>
                <w:rFonts w:ascii="Calibri" w:hAnsi="Calibri"/>
                <w:b/>
                <w:sz w:val="20"/>
                <w:szCs w:val="20"/>
              </w:rPr>
              <w:t xml:space="preserve">CAT.POL.A.325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76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3F54D6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573775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573775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 xml:space="preserve">CAT.POL.A.330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76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 xml:space="preserve">CAT.POL.A.335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76F6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 xml:space="preserve">CAT.POL.A.340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015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Požadavky na stoupání po vzletu a v přistávací konfiguraci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(Tak</w:t>
            </w:r>
            <w:r>
              <w:rPr>
                <w:rFonts w:ascii="Arial Narrow" w:hAnsi="Arial Narrow"/>
                <w:i/>
                <w:sz w:val="20"/>
                <w:szCs w:val="20"/>
              </w:rPr>
              <w:t>e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-off and landing climb requirements)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 xml:space="preserve">CAT.POL.A.345 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Lety se strmým přiblížením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(Steep approach operations)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CAT.POL.A.350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Lety s krátkým přistáním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(Short landing operations)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015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Třída výkonnosti C (</w:t>
            </w:r>
            <w:r w:rsidRPr="00C76F62">
              <w:rPr>
                <w:rFonts w:ascii="Arial Black" w:hAnsi="Arial Black"/>
                <w:sz w:val="20"/>
                <w:szCs w:val="20"/>
              </w:rPr>
              <w:t>PC-C</w:t>
            </w:r>
            <w:r>
              <w:rPr>
                <w:rFonts w:ascii="Arial Narrow" w:hAnsi="Arial Narrow"/>
                <w:sz w:val="20"/>
                <w:szCs w:val="20"/>
              </w:rPr>
              <w:t xml:space="preserve">) – vzlet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(Performance class C – Take-off)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 xml:space="preserve">CAT.POL.A.405 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D015E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Bezpečná výška nad překážkami při vzletu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(Take-off obstacle clearance)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se všemi pracujícími motory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(En-route – all engines operating)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CAT.POL.A.415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s jedním nepracujícím motorem (OEI)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(En-route OEI)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CAT.POL.A.420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– letouny se třemi a více motory, z toho dva nepracují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(En-route – aeroplanes with three or more engines, two engines inoperative)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CAT.POL.A.425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letiště určení a náhradní letiště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(Landing – destination and alternate aerodromes)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CAT.POL.A.430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suché dráhy </w:t>
            </w:r>
            <w:r w:rsidRPr="00D015E1">
              <w:rPr>
                <w:rFonts w:ascii="Arial Narrow" w:hAnsi="Arial Narrow"/>
                <w:i/>
                <w:sz w:val="20"/>
                <w:szCs w:val="20"/>
              </w:rPr>
              <w:t>(Landing – dry runways)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3F54D6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3F54D6">
              <w:rPr>
                <w:rFonts w:ascii="Calibri" w:hAnsi="Calibri"/>
                <w:b/>
                <w:sz w:val="20"/>
                <w:szCs w:val="20"/>
              </w:rPr>
              <w:t>CAT.POL.A.435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– mokré a znečištěné dráhy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(Landing – wet and contaminated runways)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CD10B5" w:rsidRPr="00FA17DC" w:rsidRDefault="00CD10B5" w:rsidP="002362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CAT.POL.H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0B5" w:rsidRDefault="00CD10B5" w:rsidP="00236202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CAT.POL.H.100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546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Třídy výkonnosti – použitelnost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(Performance class – Applicability)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CAT.POL.H.105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C301C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Obecná ustanovení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(General)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lastRenderedPageBreak/>
              <w:t>CAT.POL.H.110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546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Odpovědnost za překážky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(Obstacle accountability)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První třída výkonnosti (</w:t>
            </w:r>
            <w:r w:rsidRPr="00B12BC8">
              <w:rPr>
                <w:rFonts w:ascii="Arial Black" w:hAnsi="Arial Black"/>
                <w:sz w:val="20"/>
                <w:szCs w:val="20"/>
              </w:rPr>
              <w:t>PC-1</w:t>
            </w:r>
            <w:r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(Performance class 1 – General)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E546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E5466D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2503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2503E7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2503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2503E7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2503E7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CAT.POL.H.225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vrtulníků na / z místa veřejného zájmu (PIS)  </w:t>
            </w:r>
            <w:r w:rsidRPr="002503E7">
              <w:rPr>
                <w:rFonts w:ascii="Arial Narrow" w:hAnsi="Arial Narrow"/>
                <w:i/>
                <w:sz w:val="20"/>
                <w:szCs w:val="20"/>
              </w:rPr>
              <w:t>(Helicopter operations to/from a public interest site)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Druhá třída výkonnosti (</w:t>
            </w:r>
            <w:r w:rsidRPr="00B12BC8">
              <w:rPr>
                <w:rFonts w:ascii="Arial Black" w:hAnsi="Arial Black"/>
                <w:b/>
                <w:sz w:val="20"/>
                <w:szCs w:val="20"/>
              </w:rPr>
              <w:t>PC-2</w:t>
            </w:r>
            <w:r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2503E7">
              <w:rPr>
                <w:rFonts w:ascii="Arial Narrow" w:hAnsi="Arial Narrow"/>
                <w:i/>
                <w:sz w:val="20"/>
                <w:szCs w:val="20"/>
              </w:rPr>
              <w:t>(Performance class 2 – General)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 w:rsidP="00B12B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bez zajištění schopnosti bezpečného vynuceného přistání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(Operations without an assured safe forced landing capability)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CAT.POL.H.310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D60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Dráha letu při vzletu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(Take-off flight path)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s nepracujícím kritickým motorem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(En-route – critical engine inoperative)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CAT.POL.H.325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CD10B5" w:rsidRPr="009D66F6" w:rsidRDefault="00CD10B5" w:rsidP="00D900A0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D900A0" w:rsidRPr="009D66F6">
              <w:rPr>
                <w:rFonts w:ascii="Arial Narrow" w:hAnsi="Arial Narrow"/>
                <w:sz w:val="18"/>
                <w:szCs w:val="18"/>
              </w:rPr>
              <w:t> </w:t>
            </w:r>
            <w:r w:rsidR="00D900A0" w:rsidRPr="009D66F6">
              <w:rPr>
                <w:rFonts w:ascii="Arial Narrow" w:hAnsi="Arial Narrow"/>
                <w:sz w:val="18"/>
                <w:szCs w:val="18"/>
              </w:rPr>
              <w:t> </w:t>
            </w:r>
            <w:r w:rsidR="00D900A0" w:rsidRPr="009D66F6">
              <w:rPr>
                <w:rFonts w:ascii="Arial Narrow" w:hAnsi="Arial Narrow"/>
                <w:sz w:val="18"/>
                <w:szCs w:val="18"/>
              </w:rPr>
              <w:t> </w:t>
            </w:r>
            <w:r w:rsidR="00D900A0" w:rsidRPr="009D66F6">
              <w:rPr>
                <w:rFonts w:ascii="Arial Narrow" w:hAnsi="Arial Narrow"/>
                <w:sz w:val="18"/>
                <w:szCs w:val="18"/>
              </w:rPr>
              <w:t> </w:t>
            </w:r>
            <w:r w:rsidR="00D900A0" w:rsidRPr="009D66F6">
              <w:rPr>
                <w:rFonts w:ascii="Arial Narrow" w:hAnsi="Arial Narrow"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CAT.POL.H.400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12BC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Třetí třída výkonnosti (</w:t>
            </w:r>
            <w:r w:rsidRPr="00B12BC8">
              <w:rPr>
                <w:rFonts w:ascii="Arial Black" w:hAnsi="Arial Black"/>
                <w:sz w:val="20"/>
                <w:szCs w:val="20"/>
              </w:rPr>
              <w:t>PC-3</w:t>
            </w:r>
            <w:r>
              <w:rPr>
                <w:rFonts w:ascii="Arial Narrow" w:hAnsi="Arial Narrow"/>
                <w:sz w:val="20"/>
                <w:szCs w:val="20"/>
              </w:rPr>
              <w:t xml:space="preserve">) – obecná ustanovení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(Performance class 3 – General)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CAT.POL.H.405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D60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Vzlet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(Take-off)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CAT.POL.H.410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Let na trati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(En-route)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CAT.POL.H.415</w:t>
            </w:r>
          </w:p>
        </w:tc>
        <w:tc>
          <w:tcPr>
            <w:tcW w:w="5953" w:type="dxa"/>
            <w:vAlign w:val="center"/>
          </w:tcPr>
          <w:p w:rsidR="00CD10B5" w:rsidRPr="003A4B07" w:rsidRDefault="00CD10B5" w:rsidP="00BD60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Přistání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(Landing)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Tr="00DB22F9">
        <w:tc>
          <w:tcPr>
            <w:tcW w:w="2269" w:type="dxa"/>
            <w:vAlign w:val="center"/>
          </w:tcPr>
          <w:p w:rsidR="00CD10B5" w:rsidRPr="00E5466D" w:rsidRDefault="00CD10B5">
            <w:pPr>
              <w:rPr>
                <w:rFonts w:ascii="Calibri" w:hAnsi="Calibri"/>
                <w:b/>
                <w:sz w:val="20"/>
                <w:szCs w:val="20"/>
              </w:rPr>
            </w:pPr>
            <w:r w:rsidRPr="00E5466D">
              <w:rPr>
                <w:rFonts w:ascii="Calibri" w:hAnsi="Calibri"/>
                <w:b/>
                <w:sz w:val="20"/>
                <w:szCs w:val="20"/>
              </w:rPr>
              <w:t>CAT.POL.H.420</w:t>
            </w:r>
          </w:p>
        </w:tc>
        <w:tc>
          <w:tcPr>
            <w:tcW w:w="5953" w:type="dxa"/>
            <w:vAlign w:val="center"/>
          </w:tcPr>
          <w:p w:rsidR="00CD10B5" w:rsidRPr="003A4B07" w:rsidRDefault="00CD10B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vrtulníků nad nehostinným prostředím mimo hustě osídlený prostor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(Helicopter operations over a hostile environment located outside a congested area)</w:t>
            </w:r>
          </w:p>
        </w:tc>
        <w:tc>
          <w:tcPr>
            <w:tcW w:w="709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CD10B5" w:rsidRPr="009D66F6" w:rsidRDefault="00CD10B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CD10B5" w:rsidRPr="00F23455" w:rsidRDefault="00CD10B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CD10B5" w:rsidRPr="00FA17DC" w:rsidTr="00DB22F9">
        <w:tc>
          <w:tcPr>
            <w:tcW w:w="10915" w:type="dxa"/>
            <w:gridSpan w:val="4"/>
            <w:shd w:val="clear" w:color="auto" w:fill="D9D9D9" w:themeFill="background1" w:themeFillShade="D9"/>
            <w:vAlign w:val="center"/>
          </w:tcPr>
          <w:p w:rsidR="00CD10B5" w:rsidRPr="00FA17DC" w:rsidRDefault="00CD10B5" w:rsidP="00F752A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CAT.POL.MAB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D10B5" w:rsidRDefault="00CD10B5" w:rsidP="00F752A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573775" w:rsidTr="00DB22F9">
        <w:tc>
          <w:tcPr>
            <w:tcW w:w="2269" w:type="dxa"/>
            <w:vAlign w:val="center"/>
          </w:tcPr>
          <w:p w:rsidR="00573775" w:rsidRPr="00BD6089" w:rsidRDefault="00573775" w:rsidP="00BD6089">
            <w:pPr>
              <w:rPr>
                <w:rFonts w:ascii="Calibri" w:hAnsi="Calibri"/>
                <w:b/>
                <w:sz w:val="20"/>
                <w:szCs w:val="20"/>
              </w:rPr>
            </w:pPr>
            <w:r w:rsidRPr="00BD6089">
              <w:rPr>
                <w:rFonts w:ascii="Calibri" w:hAnsi="Calibri"/>
                <w:b/>
                <w:sz w:val="20"/>
                <w:szCs w:val="20"/>
              </w:rPr>
              <w:t>CAT.POL.MAB.100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BD60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Hmotnost a vyvážení letadla, nakládání </w:t>
            </w:r>
            <w:r w:rsidRPr="00BD6089">
              <w:rPr>
                <w:rFonts w:ascii="Arial Narrow" w:hAnsi="Arial Narrow"/>
                <w:i/>
                <w:sz w:val="20"/>
                <w:szCs w:val="20"/>
              </w:rPr>
              <w:t>(Mass and balance, loading)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Tr="00DB22F9">
        <w:tc>
          <w:tcPr>
            <w:tcW w:w="2269" w:type="dxa"/>
            <w:vAlign w:val="center"/>
          </w:tcPr>
          <w:p w:rsidR="00573775" w:rsidRPr="00BD6089" w:rsidRDefault="00573775" w:rsidP="00D229A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CAT.POL.MAB.105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D229A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Údaje a dokumentace o hmotnosti a vyvážení </w:t>
            </w:r>
            <w:r w:rsidRPr="00C36187">
              <w:rPr>
                <w:rFonts w:ascii="Arial Narrow" w:hAnsi="Arial Narrow"/>
                <w:i/>
                <w:sz w:val="20"/>
                <w:szCs w:val="20"/>
              </w:rPr>
              <w:t>(Mass and balance data and documentation)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B632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CAT.IDE.A</w:t>
            </w:r>
          </w:p>
        </w:tc>
      </w:tr>
      <w:tr w:rsidR="00CE245F" w:rsidTr="00DB22F9">
        <w:tc>
          <w:tcPr>
            <w:tcW w:w="10915" w:type="dxa"/>
            <w:gridSpan w:val="4"/>
            <w:vAlign w:val="center"/>
          </w:tcPr>
          <w:p w:rsidR="00CE245F" w:rsidRPr="00F23455" w:rsidRDefault="00CE245F" w:rsidP="00846948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Vyplněný Compliance List CAA-F-OLD-007-n-14 pro všechny provozované letouny </w:t>
            </w:r>
          </w:p>
        </w:tc>
        <w:tc>
          <w:tcPr>
            <w:tcW w:w="426" w:type="dxa"/>
          </w:tcPr>
          <w:p w:rsidR="00CE245F" w:rsidRPr="00F23455" w:rsidRDefault="00CE245F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B6329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CAT.IDE.H</w:t>
            </w:r>
          </w:p>
        </w:tc>
      </w:tr>
      <w:tr w:rsidR="00CE245F" w:rsidTr="00DB22F9">
        <w:tc>
          <w:tcPr>
            <w:tcW w:w="10915" w:type="dxa"/>
            <w:gridSpan w:val="4"/>
            <w:vAlign w:val="center"/>
          </w:tcPr>
          <w:p w:rsidR="00CE245F" w:rsidRPr="00F23455" w:rsidRDefault="00CE245F" w:rsidP="00846948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Vyplněný Compliance List CAA-F-OLD-008-n-14 pro všechny provozované vrtulníky</w:t>
            </w:r>
          </w:p>
        </w:tc>
        <w:tc>
          <w:tcPr>
            <w:tcW w:w="426" w:type="dxa"/>
          </w:tcPr>
          <w:p w:rsidR="00CE245F" w:rsidRPr="00F23455" w:rsidRDefault="00CE245F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D7DC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D511F7">
              <w:rPr>
                <w:rFonts w:ascii="Arial Black" w:hAnsi="Arial Black"/>
                <w:b/>
                <w:sz w:val="20"/>
                <w:szCs w:val="20"/>
              </w:rPr>
              <w:t>SPA.PBN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D511F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SUPPART B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PBN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(PBN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D7DCC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SPA.MNPS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C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MNPS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(MNPS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5951A1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SPA.RVSM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D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RVSM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(RVSM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C77B7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SPA.LVO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E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LVO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(LVO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9D0773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SPA.ETOPS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F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ETOPS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(ETOPS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E64F90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SPA.DG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G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Přeprava DG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(Transport of DG)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bookmarkStart w:id="2" w:name="_GoBack"/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bookmarkEnd w:id="2"/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37B7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SPA.NVIS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H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s NVIS </w:t>
            </w:r>
            <w:r w:rsidRPr="008D1DF6">
              <w:rPr>
                <w:rFonts w:ascii="Arial Narrow" w:hAnsi="Arial Narrow"/>
                <w:i/>
                <w:sz w:val="20"/>
                <w:szCs w:val="20"/>
              </w:rPr>
              <w:t>(NVIS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337B74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SPA.HHO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I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s HHO </w:t>
            </w:r>
            <w:r w:rsidRPr="000358E9">
              <w:rPr>
                <w:rFonts w:ascii="Arial Narrow" w:hAnsi="Arial Narrow"/>
                <w:i/>
                <w:sz w:val="20"/>
                <w:szCs w:val="20"/>
              </w:rPr>
              <w:t>(HHO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573775" w:rsidRPr="00FA17DC" w:rsidTr="00D900A0">
        <w:tc>
          <w:tcPr>
            <w:tcW w:w="11341" w:type="dxa"/>
            <w:gridSpan w:val="5"/>
            <w:shd w:val="clear" w:color="auto" w:fill="D9D9D9" w:themeFill="background1" w:themeFillShade="D9"/>
            <w:vAlign w:val="center"/>
          </w:tcPr>
          <w:p w:rsidR="00573775" w:rsidRPr="00FA17DC" w:rsidRDefault="00573775" w:rsidP="00851BC5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>
              <w:rPr>
                <w:rFonts w:ascii="Arial Black" w:hAnsi="Arial Black"/>
                <w:b/>
                <w:sz w:val="20"/>
                <w:szCs w:val="20"/>
              </w:rPr>
              <w:t>SPA.HEMS</w:t>
            </w:r>
          </w:p>
        </w:tc>
      </w:tr>
      <w:tr w:rsidR="00573775" w:rsidRPr="00F23455" w:rsidTr="00DB22F9">
        <w:tc>
          <w:tcPr>
            <w:tcW w:w="2269" w:type="dxa"/>
            <w:vAlign w:val="center"/>
          </w:tcPr>
          <w:p w:rsidR="00573775" w:rsidRPr="00E5466D" w:rsidRDefault="00573775" w:rsidP="00CA5D1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SPA SUBPART J</w:t>
            </w:r>
          </w:p>
        </w:tc>
        <w:tc>
          <w:tcPr>
            <w:tcW w:w="5953" w:type="dxa"/>
            <w:vAlign w:val="center"/>
          </w:tcPr>
          <w:p w:rsidR="00573775" w:rsidRPr="003A4B07" w:rsidRDefault="00573775" w:rsidP="00CA5D1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Provoz HEMS </w:t>
            </w:r>
            <w:r w:rsidRPr="000358E9">
              <w:rPr>
                <w:rFonts w:ascii="Arial Narrow" w:hAnsi="Arial Narrow"/>
                <w:i/>
                <w:sz w:val="20"/>
                <w:szCs w:val="20"/>
              </w:rPr>
              <w:t>(HEMS operations)</w:t>
            </w:r>
          </w:p>
        </w:tc>
        <w:tc>
          <w:tcPr>
            <w:tcW w:w="709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</w:tcPr>
          <w:p w:rsidR="00573775" w:rsidRPr="009D66F6" w:rsidRDefault="00573775" w:rsidP="00846948">
            <w:pPr>
              <w:spacing w:before="20" w:after="20"/>
              <w:rPr>
                <w:rFonts w:ascii="Arial Narrow" w:hAnsi="Arial Narrow"/>
                <w:sz w:val="18"/>
                <w:szCs w:val="18"/>
              </w:rPr>
            </w:pPr>
            <w:r w:rsidRPr="009D66F6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D66F6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Pr="009D66F6">
              <w:rPr>
                <w:rFonts w:ascii="Arial Narrow" w:hAnsi="Arial Narrow"/>
                <w:sz w:val="18"/>
                <w:szCs w:val="18"/>
              </w:rPr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Pr="009D66F6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</w:tcPr>
          <w:p w:rsidR="00573775" w:rsidRPr="00F23455" w:rsidRDefault="00573775" w:rsidP="00846948">
            <w:pPr>
              <w:spacing w:before="20" w:after="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 w:val="20"/>
                <w:szCs w:val="20"/>
              </w:rPr>
              <w:instrText xml:space="preserve"> FORMCHECKBOX </w:instrText>
            </w:r>
            <w:r w:rsidR="00C40C54">
              <w:rPr>
                <w:rFonts w:ascii="Arial Narrow" w:hAnsi="Arial Narrow"/>
                <w:sz w:val="20"/>
                <w:szCs w:val="20"/>
              </w:rPr>
            </w:r>
            <w:r w:rsidR="00C40C54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</w:tbl>
    <w:p w:rsidR="001E1BE9" w:rsidRPr="001E1BE9" w:rsidRDefault="001E1BE9" w:rsidP="001E1BE9">
      <w:pPr>
        <w:rPr>
          <w:rFonts w:asciiTheme="minorHAnsi" w:hAnsiTheme="minorHAnsi"/>
          <w:u w:val="single"/>
        </w:rPr>
      </w:pPr>
      <w:r w:rsidRPr="001E1BE9">
        <w:rPr>
          <w:rFonts w:asciiTheme="minorHAnsi" w:hAnsiTheme="minorHAnsi"/>
          <w:u w:val="single"/>
        </w:rPr>
        <w:lastRenderedPageBreak/>
        <w:t xml:space="preserve">Poznámky / vysvětlivky: </w:t>
      </w:r>
    </w:p>
    <w:p w:rsidR="001E1BE9" w:rsidRPr="001E1BE9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1E1BE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E1BE9">
        <w:rPr>
          <w:rFonts w:asciiTheme="minorHAnsi" w:hAnsiTheme="minorHAnsi"/>
          <w:sz w:val="18"/>
          <w:szCs w:val="18"/>
        </w:rPr>
        <w:instrText xml:space="preserve"> FORMTEXT </w:instrText>
      </w:r>
      <w:r w:rsidRPr="001E1BE9">
        <w:rPr>
          <w:rFonts w:asciiTheme="minorHAnsi" w:hAnsiTheme="minorHAnsi"/>
          <w:sz w:val="18"/>
          <w:szCs w:val="18"/>
        </w:rPr>
      </w:r>
      <w:r w:rsidRPr="001E1BE9">
        <w:rPr>
          <w:rFonts w:asciiTheme="minorHAnsi" w:hAnsiTheme="minorHAnsi"/>
          <w:sz w:val="18"/>
          <w:szCs w:val="18"/>
        </w:rPr>
        <w:fldChar w:fldCharType="separate"/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sz w:val="18"/>
          <w:szCs w:val="18"/>
        </w:rPr>
        <w:fldChar w:fldCharType="end"/>
      </w:r>
    </w:p>
    <w:p w:rsidR="001E1BE9" w:rsidRPr="001E1BE9" w:rsidRDefault="001E1BE9" w:rsidP="001E1BE9">
      <w:pPr>
        <w:spacing w:before="40" w:after="40"/>
        <w:rPr>
          <w:rFonts w:asciiTheme="minorHAnsi" w:hAnsiTheme="minorHAnsi"/>
          <w:sz w:val="18"/>
          <w:szCs w:val="18"/>
        </w:rPr>
      </w:pPr>
      <w:r w:rsidRPr="001E1BE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E1BE9">
        <w:rPr>
          <w:rFonts w:asciiTheme="minorHAnsi" w:hAnsiTheme="minorHAnsi"/>
          <w:sz w:val="18"/>
          <w:szCs w:val="18"/>
        </w:rPr>
        <w:instrText xml:space="preserve"> FORMTEXT </w:instrText>
      </w:r>
      <w:r w:rsidRPr="001E1BE9">
        <w:rPr>
          <w:rFonts w:asciiTheme="minorHAnsi" w:hAnsiTheme="minorHAnsi"/>
          <w:sz w:val="18"/>
          <w:szCs w:val="18"/>
        </w:rPr>
      </w:r>
      <w:r w:rsidRPr="001E1BE9">
        <w:rPr>
          <w:rFonts w:asciiTheme="minorHAnsi" w:hAnsiTheme="minorHAnsi"/>
          <w:sz w:val="18"/>
          <w:szCs w:val="18"/>
        </w:rPr>
        <w:fldChar w:fldCharType="separate"/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sz w:val="18"/>
          <w:szCs w:val="18"/>
        </w:rPr>
        <w:fldChar w:fldCharType="end"/>
      </w:r>
    </w:p>
    <w:p w:rsidR="001E1BE9" w:rsidRPr="001E1BE9" w:rsidRDefault="001E1BE9" w:rsidP="001E1BE9">
      <w:pPr>
        <w:rPr>
          <w:rFonts w:asciiTheme="minorHAnsi" w:hAnsiTheme="minorHAnsi"/>
        </w:rPr>
      </w:pPr>
      <w:r w:rsidRPr="001E1BE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Pr="001E1BE9">
        <w:rPr>
          <w:rFonts w:asciiTheme="minorHAnsi" w:hAnsiTheme="minorHAnsi"/>
          <w:sz w:val="18"/>
          <w:szCs w:val="18"/>
        </w:rPr>
        <w:instrText xml:space="preserve"> FORMTEXT </w:instrText>
      </w:r>
      <w:r w:rsidRPr="001E1BE9">
        <w:rPr>
          <w:rFonts w:asciiTheme="minorHAnsi" w:hAnsiTheme="minorHAnsi"/>
          <w:sz w:val="18"/>
          <w:szCs w:val="18"/>
        </w:rPr>
      </w:r>
      <w:r w:rsidRPr="001E1BE9">
        <w:rPr>
          <w:rFonts w:asciiTheme="minorHAnsi" w:hAnsiTheme="minorHAnsi"/>
          <w:sz w:val="18"/>
          <w:szCs w:val="18"/>
        </w:rPr>
        <w:fldChar w:fldCharType="separate"/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noProof/>
          <w:sz w:val="18"/>
          <w:szCs w:val="18"/>
        </w:rPr>
        <w:t> </w:t>
      </w:r>
      <w:r w:rsidRPr="001E1BE9">
        <w:rPr>
          <w:rFonts w:asciiTheme="minorHAnsi" w:hAnsiTheme="minorHAnsi"/>
          <w:sz w:val="18"/>
          <w:szCs w:val="18"/>
        </w:rPr>
        <w:fldChar w:fldCharType="end"/>
      </w:r>
    </w:p>
    <w:p w:rsidR="00967ED1" w:rsidRPr="001E1BE9" w:rsidRDefault="007D31F2" w:rsidP="001E1BE9">
      <w:pPr>
        <w:spacing w:before="40" w:after="40"/>
        <w:rPr>
          <w:rFonts w:asciiTheme="minorHAnsi" w:hAnsiTheme="minorHAnsi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FORMTEXT </w:instrText>
      </w:r>
      <w:r>
        <w:rPr>
          <w:rFonts w:asciiTheme="minorHAnsi" w:hAnsiTheme="minorHAnsi"/>
          <w:sz w:val="18"/>
          <w:szCs w:val="18"/>
        </w:rPr>
      </w:r>
      <w:r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noProof/>
          <w:sz w:val="18"/>
          <w:szCs w:val="18"/>
        </w:rPr>
        <w:t> </w:t>
      </w:r>
      <w:r>
        <w:rPr>
          <w:rFonts w:asciiTheme="minorHAnsi" w:hAnsiTheme="minorHAnsi"/>
          <w:sz w:val="18"/>
          <w:szCs w:val="18"/>
        </w:rPr>
        <w:fldChar w:fldCharType="end"/>
      </w:r>
    </w:p>
    <w:p w:rsidR="00053DCF" w:rsidRPr="001E1BE9" w:rsidRDefault="00053DCF" w:rsidP="000358E9">
      <w:pPr>
        <w:rPr>
          <w:rFonts w:asciiTheme="minorHAnsi" w:hAnsiTheme="minorHAnsi"/>
        </w:rPr>
      </w:pPr>
    </w:p>
    <w:p w:rsidR="001E1BE9" w:rsidRPr="001E1BE9" w:rsidRDefault="001E1BE9" w:rsidP="000358E9">
      <w:pPr>
        <w:rPr>
          <w:rFonts w:asciiTheme="minorHAnsi" w:hAnsiTheme="minorHAnsi"/>
        </w:rPr>
      </w:pPr>
    </w:p>
    <w:p w:rsidR="001E1BE9" w:rsidRPr="001E1BE9" w:rsidRDefault="001E1BE9" w:rsidP="000358E9">
      <w:pPr>
        <w:rPr>
          <w:rFonts w:asciiTheme="minorHAnsi" w:hAnsiTheme="minorHAnsi"/>
        </w:rPr>
      </w:pPr>
    </w:p>
    <w:p w:rsidR="00CC4053" w:rsidRPr="001E1BE9" w:rsidRDefault="00053DCF" w:rsidP="000358E9">
      <w:pPr>
        <w:rPr>
          <w:rFonts w:asciiTheme="minorHAnsi" w:hAnsiTheme="minorHAnsi"/>
        </w:rPr>
      </w:pPr>
      <w:r w:rsidRPr="001E1BE9">
        <w:rPr>
          <w:rFonts w:asciiTheme="minorHAnsi" w:hAnsiTheme="minorHAnsi"/>
        </w:rPr>
        <w:t>Prohlašuji, že vyplněné údaje jsou správné a úplné a jsou plně v souladu s požadavkem ORO.MLR.100, zejména písmeno (b).</w:t>
      </w:r>
    </w:p>
    <w:p w:rsidR="00053DCF" w:rsidRPr="001E1BE9" w:rsidRDefault="00053DCF" w:rsidP="000358E9">
      <w:pPr>
        <w:rPr>
          <w:rFonts w:asciiTheme="minorHAnsi" w:hAnsiTheme="minorHAnsi"/>
        </w:rPr>
      </w:pPr>
    </w:p>
    <w:p w:rsidR="00053DCF" w:rsidRPr="001E1BE9" w:rsidRDefault="00053DCF" w:rsidP="000358E9">
      <w:pPr>
        <w:rPr>
          <w:rFonts w:asciiTheme="minorHAnsi" w:hAnsiTheme="minorHAnsi"/>
        </w:rPr>
      </w:pPr>
    </w:p>
    <w:p w:rsidR="00053DCF" w:rsidRPr="001E1BE9" w:rsidRDefault="00053DCF" w:rsidP="000358E9">
      <w:pPr>
        <w:rPr>
          <w:rFonts w:asciiTheme="minorHAnsi" w:hAnsiTheme="minorHAnsi"/>
        </w:rPr>
      </w:pPr>
      <w:r w:rsidRPr="001E1BE9">
        <w:rPr>
          <w:rFonts w:asciiTheme="minorHAnsi" w:hAnsiTheme="minorHAnsi"/>
        </w:rPr>
        <w:t>Datum:</w:t>
      </w:r>
      <w:r w:rsidR="00287107" w:rsidRPr="001E1BE9">
        <w:rPr>
          <w:rFonts w:asciiTheme="minorHAnsi" w:hAnsiTheme="minorHAnsi"/>
        </w:rPr>
        <w:t xml:space="preserve"> </w:t>
      </w:r>
      <w:r w:rsidR="00287107" w:rsidRPr="001E1BE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287107" w:rsidRPr="001E1BE9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1E1BE9">
        <w:rPr>
          <w:rFonts w:asciiTheme="minorHAnsi" w:hAnsiTheme="minorHAnsi"/>
          <w:sz w:val="18"/>
          <w:szCs w:val="18"/>
        </w:rPr>
      </w:r>
      <w:r w:rsidR="00287107" w:rsidRPr="001E1BE9">
        <w:rPr>
          <w:rFonts w:asciiTheme="minorHAnsi" w:hAnsiTheme="minorHAnsi"/>
          <w:sz w:val="18"/>
          <w:szCs w:val="18"/>
        </w:rPr>
        <w:fldChar w:fldCharType="separate"/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sz w:val="18"/>
          <w:szCs w:val="18"/>
        </w:rPr>
        <w:fldChar w:fldCharType="end"/>
      </w:r>
    </w:p>
    <w:p w:rsidR="00053DCF" w:rsidRPr="001E1BE9" w:rsidRDefault="00053DCF" w:rsidP="000358E9">
      <w:pPr>
        <w:rPr>
          <w:rFonts w:asciiTheme="minorHAnsi" w:hAnsiTheme="minorHAnsi"/>
        </w:rPr>
      </w:pPr>
    </w:p>
    <w:p w:rsidR="00053DCF" w:rsidRPr="001E1BE9" w:rsidRDefault="00053DCF" w:rsidP="000358E9">
      <w:pPr>
        <w:rPr>
          <w:rFonts w:asciiTheme="minorHAnsi" w:hAnsiTheme="minorHAnsi"/>
          <w:sz w:val="18"/>
          <w:szCs w:val="18"/>
        </w:rPr>
      </w:pPr>
      <w:r w:rsidRPr="001E1BE9">
        <w:rPr>
          <w:rFonts w:asciiTheme="minorHAnsi" w:hAnsiTheme="minorHAnsi"/>
        </w:rPr>
        <w:t>Jméno a podpis odpovědné osoby:</w:t>
      </w:r>
      <w:r w:rsidR="00287107" w:rsidRPr="001E1BE9">
        <w:rPr>
          <w:rFonts w:asciiTheme="minorHAnsi" w:hAnsiTheme="minorHAnsi"/>
        </w:rPr>
        <w:t xml:space="preserve"> </w:t>
      </w:r>
      <w:r w:rsidR="00287107" w:rsidRPr="001E1BE9">
        <w:rPr>
          <w:rFonts w:asciiTheme="minorHAnsi" w:hAnsiTheme="minorHAnsi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287107" w:rsidRPr="001E1BE9">
        <w:rPr>
          <w:rFonts w:asciiTheme="minorHAnsi" w:hAnsiTheme="minorHAnsi"/>
          <w:sz w:val="18"/>
          <w:szCs w:val="18"/>
        </w:rPr>
        <w:instrText xml:space="preserve"> FORMTEXT </w:instrText>
      </w:r>
      <w:r w:rsidR="00287107" w:rsidRPr="001E1BE9">
        <w:rPr>
          <w:rFonts w:asciiTheme="minorHAnsi" w:hAnsiTheme="minorHAnsi"/>
          <w:sz w:val="18"/>
          <w:szCs w:val="18"/>
        </w:rPr>
      </w:r>
      <w:r w:rsidR="00287107" w:rsidRPr="001E1BE9">
        <w:rPr>
          <w:rFonts w:asciiTheme="minorHAnsi" w:hAnsiTheme="minorHAnsi"/>
          <w:sz w:val="18"/>
          <w:szCs w:val="18"/>
        </w:rPr>
        <w:fldChar w:fldCharType="separate"/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noProof/>
          <w:sz w:val="18"/>
          <w:szCs w:val="18"/>
        </w:rPr>
        <w:t> </w:t>
      </w:r>
      <w:r w:rsidR="00287107" w:rsidRPr="001E1BE9">
        <w:rPr>
          <w:rFonts w:asciiTheme="minorHAnsi" w:hAnsiTheme="minorHAnsi"/>
          <w:sz w:val="18"/>
          <w:szCs w:val="18"/>
        </w:rPr>
        <w:fldChar w:fldCharType="end"/>
      </w:r>
      <w:r w:rsidR="00287107" w:rsidRPr="001E1BE9">
        <w:rPr>
          <w:rFonts w:asciiTheme="minorHAnsi" w:hAnsiTheme="minorHAnsi"/>
          <w:sz w:val="18"/>
          <w:szCs w:val="18"/>
        </w:rPr>
        <w:t xml:space="preserve"> </w:t>
      </w:r>
      <w:r w:rsidR="001E1BE9">
        <w:rPr>
          <w:rFonts w:asciiTheme="minorHAnsi" w:hAnsiTheme="minorHAnsi"/>
          <w:sz w:val="18"/>
          <w:szCs w:val="18"/>
        </w:rPr>
        <w:t xml:space="preserve">. . . . . . . . . . . . . . . . . . . . . . . . </w:t>
      </w:r>
    </w:p>
    <w:p w:rsidR="00246E84" w:rsidRDefault="00246E84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p w:rsidR="007D31F2" w:rsidRDefault="007D31F2" w:rsidP="000358E9">
      <w:pPr>
        <w:rPr>
          <w:rFonts w:asciiTheme="minorHAnsi" w:hAnsiTheme="minorHAnsi"/>
          <w:sz w:val="18"/>
          <w:szCs w:val="18"/>
        </w:rPr>
      </w:pPr>
    </w:p>
    <w:sectPr w:rsidR="007D31F2" w:rsidSect="00AF79C5">
      <w:footerReference w:type="default" r:id="rId9"/>
      <w:pgSz w:w="12240" w:h="15840" w:code="1"/>
      <w:pgMar w:top="454" w:right="567" w:bottom="851" w:left="567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C54" w:rsidRDefault="00C40C54" w:rsidP="00ED720B">
      <w:r>
        <w:separator/>
      </w:r>
    </w:p>
  </w:endnote>
  <w:endnote w:type="continuationSeparator" w:id="0">
    <w:p w:rsidR="00C40C54" w:rsidRDefault="00C40C54" w:rsidP="00ED7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5469069"/>
      <w:docPartObj>
        <w:docPartGallery w:val="Page Numbers (Bottom of Page)"/>
        <w:docPartUnique/>
      </w:docPartObj>
    </w:sdtPr>
    <w:sdtEndPr/>
    <w:sdtContent>
      <w:p w:rsidR="001E1BE9" w:rsidRDefault="001E1B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34DB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C54" w:rsidRDefault="00C40C54" w:rsidP="00ED720B">
      <w:r>
        <w:separator/>
      </w:r>
    </w:p>
  </w:footnote>
  <w:footnote w:type="continuationSeparator" w:id="0">
    <w:p w:rsidR="00C40C54" w:rsidRDefault="00C40C54" w:rsidP="00ED7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A6D"/>
    <w:multiLevelType w:val="hybridMultilevel"/>
    <w:tmpl w:val="FF1A10F4"/>
    <w:lvl w:ilvl="0" w:tplc="0405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14A76D9B"/>
    <w:multiLevelType w:val="hybridMultilevel"/>
    <w:tmpl w:val="32B2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743C"/>
    <w:multiLevelType w:val="hybridMultilevel"/>
    <w:tmpl w:val="3F2031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D1B61"/>
    <w:multiLevelType w:val="hybridMultilevel"/>
    <w:tmpl w:val="E9C60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9E17D7"/>
    <w:multiLevelType w:val="hybridMultilevel"/>
    <w:tmpl w:val="FF5C0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B215E"/>
    <w:multiLevelType w:val="hybridMultilevel"/>
    <w:tmpl w:val="8E967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35D55"/>
    <w:multiLevelType w:val="hybridMultilevel"/>
    <w:tmpl w:val="C9D0D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D6741"/>
    <w:multiLevelType w:val="hybridMultilevel"/>
    <w:tmpl w:val="3E7EEB76"/>
    <w:lvl w:ilvl="0" w:tplc="11E868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BA2676"/>
    <w:multiLevelType w:val="hybridMultilevel"/>
    <w:tmpl w:val="4EF8D5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354A55"/>
    <w:multiLevelType w:val="hybridMultilevel"/>
    <w:tmpl w:val="69101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103B9"/>
    <w:multiLevelType w:val="hybridMultilevel"/>
    <w:tmpl w:val="6C52E622"/>
    <w:lvl w:ilvl="0" w:tplc="815AE78C">
      <w:start w:val="1"/>
      <w:numFmt w:val="lowerLetter"/>
      <w:lvlText w:val="(%1)"/>
      <w:lvlJc w:val="left"/>
      <w:pPr>
        <w:ind w:left="495" w:hanging="495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ocumentProtection w:edit="forms" w:enforcement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68"/>
    <w:rsid w:val="00004120"/>
    <w:rsid w:val="000149E1"/>
    <w:rsid w:val="00023D80"/>
    <w:rsid w:val="00027366"/>
    <w:rsid w:val="000358E9"/>
    <w:rsid w:val="0004071D"/>
    <w:rsid w:val="00042553"/>
    <w:rsid w:val="00053DCF"/>
    <w:rsid w:val="000553B4"/>
    <w:rsid w:val="000759DE"/>
    <w:rsid w:val="000934DB"/>
    <w:rsid w:val="000B3681"/>
    <w:rsid w:val="0013117B"/>
    <w:rsid w:val="001319BF"/>
    <w:rsid w:val="00171EE8"/>
    <w:rsid w:val="001B6AF7"/>
    <w:rsid w:val="001D05A7"/>
    <w:rsid w:val="001D513C"/>
    <w:rsid w:val="001D669C"/>
    <w:rsid w:val="001E1BE9"/>
    <w:rsid w:val="00202A94"/>
    <w:rsid w:val="0021458E"/>
    <w:rsid w:val="0021545D"/>
    <w:rsid w:val="0022230A"/>
    <w:rsid w:val="002351A9"/>
    <w:rsid w:val="00236202"/>
    <w:rsid w:val="00246E84"/>
    <w:rsid w:val="002503E7"/>
    <w:rsid w:val="00255098"/>
    <w:rsid w:val="00287107"/>
    <w:rsid w:val="002A4B7F"/>
    <w:rsid w:val="002B00C7"/>
    <w:rsid w:val="002C71FB"/>
    <w:rsid w:val="002E4AC7"/>
    <w:rsid w:val="00313FF2"/>
    <w:rsid w:val="00331506"/>
    <w:rsid w:val="00337B74"/>
    <w:rsid w:val="00344068"/>
    <w:rsid w:val="00356329"/>
    <w:rsid w:val="003744BB"/>
    <w:rsid w:val="00377901"/>
    <w:rsid w:val="003947C3"/>
    <w:rsid w:val="003A1157"/>
    <w:rsid w:val="003A4B07"/>
    <w:rsid w:val="003B6329"/>
    <w:rsid w:val="003D3CA8"/>
    <w:rsid w:val="003D7BF7"/>
    <w:rsid w:val="003D7DCC"/>
    <w:rsid w:val="003E497C"/>
    <w:rsid w:val="003F323A"/>
    <w:rsid w:val="003F54D6"/>
    <w:rsid w:val="004218D3"/>
    <w:rsid w:val="00445286"/>
    <w:rsid w:val="0045081F"/>
    <w:rsid w:val="00461A0C"/>
    <w:rsid w:val="00463F0C"/>
    <w:rsid w:val="00482AEB"/>
    <w:rsid w:val="00485275"/>
    <w:rsid w:val="004B0DE1"/>
    <w:rsid w:val="004B51F8"/>
    <w:rsid w:val="004B582F"/>
    <w:rsid w:val="004B7CCC"/>
    <w:rsid w:val="004D4703"/>
    <w:rsid w:val="004D5606"/>
    <w:rsid w:val="004F1383"/>
    <w:rsid w:val="00511C5E"/>
    <w:rsid w:val="00512D5D"/>
    <w:rsid w:val="00514DA1"/>
    <w:rsid w:val="005229D9"/>
    <w:rsid w:val="00534AD4"/>
    <w:rsid w:val="0054762C"/>
    <w:rsid w:val="00552AD7"/>
    <w:rsid w:val="00562AB9"/>
    <w:rsid w:val="00573775"/>
    <w:rsid w:val="00575038"/>
    <w:rsid w:val="005840BC"/>
    <w:rsid w:val="005908E3"/>
    <w:rsid w:val="005934D9"/>
    <w:rsid w:val="005951A1"/>
    <w:rsid w:val="005A7EB5"/>
    <w:rsid w:val="005B2A6E"/>
    <w:rsid w:val="005E02AF"/>
    <w:rsid w:val="00613A68"/>
    <w:rsid w:val="00614F43"/>
    <w:rsid w:val="00617F61"/>
    <w:rsid w:val="00672B85"/>
    <w:rsid w:val="006846BB"/>
    <w:rsid w:val="006A32A8"/>
    <w:rsid w:val="006C0D61"/>
    <w:rsid w:val="006C3074"/>
    <w:rsid w:val="006D5BCA"/>
    <w:rsid w:val="006F19E4"/>
    <w:rsid w:val="00700A94"/>
    <w:rsid w:val="00701449"/>
    <w:rsid w:val="007113E6"/>
    <w:rsid w:val="00717162"/>
    <w:rsid w:val="00717BB5"/>
    <w:rsid w:val="00720624"/>
    <w:rsid w:val="007208A9"/>
    <w:rsid w:val="007265AB"/>
    <w:rsid w:val="0074357D"/>
    <w:rsid w:val="007515F3"/>
    <w:rsid w:val="00751984"/>
    <w:rsid w:val="00754AA0"/>
    <w:rsid w:val="007564B8"/>
    <w:rsid w:val="00764982"/>
    <w:rsid w:val="007857C6"/>
    <w:rsid w:val="0079685E"/>
    <w:rsid w:val="007C3F4C"/>
    <w:rsid w:val="007C415B"/>
    <w:rsid w:val="007C5ED6"/>
    <w:rsid w:val="007D31F2"/>
    <w:rsid w:val="007F4FEB"/>
    <w:rsid w:val="0080109F"/>
    <w:rsid w:val="00807F7D"/>
    <w:rsid w:val="00846948"/>
    <w:rsid w:val="00851BC5"/>
    <w:rsid w:val="00852CF8"/>
    <w:rsid w:val="00864FF9"/>
    <w:rsid w:val="00871B27"/>
    <w:rsid w:val="008733DE"/>
    <w:rsid w:val="008905D2"/>
    <w:rsid w:val="008950F9"/>
    <w:rsid w:val="008C16F4"/>
    <w:rsid w:val="008D1DF6"/>
    <w:rsid w:val="008E6AB5"/>
    <w:rsid w:val="00904194"/>
    <w:rsid w:val="0091029C"/>
    <w:rsid w:val="00967ED1"/>
    <w:rsid w:val="009A008E"/>
    <w:rsid w:val="009D0773"/>
    <w:rsid w:val="009D66F6"/>
    <w:rsid w:val="009F7543"/>
    <w:rsid w:val="00A333FC"/>
    <w:rsid w:val="00A37643"/>
    <w:rsid w:val="00A45FF7"/>
    <w:rsid w:val="00A508A5"/>
    <w:rsid w:val="00A53EB8"/>
    <w:rsid w:val="00A6149F"/>
    <w:rsid w:val="00A6172A"/>
    <w:rsid w:val="00A65CFD"/>
    <w:rsid w:val="00AA5CCD"/>
    <w:rsid w:val="00AB4097"/>
    <w:rsid w:val="00AB557E"/>
    <w:rsid w:val="00AC0F4F"/>
    <w:rsid w:val="00AD0140"/>
    <w:rsid w:val="00AD0CA5"/>
    <w:rsid w:val="00AD6991"/>
    <w:rsid w:val="00AF79C5"/>
    <w:rsid w:val="00AF7A6D"/>
    <w:rsid w:val="00B0298D"/>
    <w:rsid w:val="00B042BD"/>
    <w:rsid w:val="00B12BC8"/>
    <w:rsid w:val="00B16DAE"/>
    <w:rsid w:val="00B2367D"/>
    <w:rsid w:val="00B52F16"/>
    <w:rsid w:val="00B606FB"/>
    <w:rsid w:val="00B64682"/>
    <w:rsid w:val="00B93457"/>
    <w:rsid w:val="00B96AAD"/>
    <w:rsid w:val="00BA6EB2"/>
    <w:rsid w:val="00BD6089"/>
    <w:rsid w:val="00C1488B"/>
    <w:rsid w:val="00C301C7"/>
    <w:rsid w:val="00C36187"/>
    <w:rsid w:val="00C40C54"/>
    <w:rsid w:val="00C67B71"/>
    <w:rsid w:val="00C76F62"/>
    <w:rsid w:val="00C77B70"/>
    <w:rsid w:val="00C85FE1"/>
    <w:rsid w:val="00C90121"/>
    <w:rsid w:val="00CA3E9B"/>
    <w:rsid w:val="00CA5D19"/>
    <w:rsid w:val="00CB4BF5"/>
    <w:rsid w:val="00CC06D9"/>
    <w:rsid w:val="00CC4053"/>
    <w:rsid w:val="00CD10B5"/>
    <w:rsid w:val="00CD178B"/>
    <w:rsid w:val="00CE245F"/>
    <w:rsid w:val="00CE48D4"/>
    <w:rsid w:val="00CF666C"/>
    <w:rsid w:val="00D015E1"/>
    <w:rsid w:val="00D12370"/>
    <w:rsid w:val="00D13D9F"/>
    <w:rsid w:val="00D229A5"/>
    <w:rsid w:val="00D511F7"/>
    <w:rsid w:val="00D900A0"/>
    <w:rsid w:val="00D95DAD"/>
    <w:rsid w:val="00DA2BDD"/>
    <w:rsid w:val="00DB22F9"/>
    <w:rsid w:val="00DB415E"/>
    <w:rsid w:val="00DC03F2"/>
    <w:rsid w:val="00DC7A1D"/>
    <w:rsid w:val="00DD68BD"/>
    <w:rsid w:val="00E00523"/>
    <w:rsid w:val="00E303F2"/>
    <w:rsid w:val="00E5466D"/>
    <w:rsid w:val="00E635D1"/>
    <w:rsid w:val="00E64F90"/>
    <w:rsid w:val="00E7525D"/>
    <w:rsid w:val="00E86324"/>
    <w:rsid w:val="00E96585"/>
    <w:rsid w:val="00ED05C5"/>
    <w:rsid w:val="00ED248B"/>
    <w:rsid w:val="00ED6979"/>
    <w:rsid w:val="00ED720B"/>
    <w:rsid w:val="00EE5A96"/>
    <w:rsid w:val="00F03FFA"/>
    <w:rsid w:val="00F0444B"/>
    <w:rsid w:val="00F049A1"/>
    <w:rsid w:val="00F23455"/>
    <w:rsid w:val="00F431DB"/>
    <w:rsid w:val="00F46F93"/>
    <w:rsid w:val="00F510E2"/>
    <w:rsid w:val="00F525AA"/>
    <w:rsid w:val="00F545DC"/>
    <w:rsid w:val="00F711D8"/>
    <w:rsid w:val="00F72F53"/>
    <w:rsid w:val="00F752A3"/>
    <w:rsid w:val="00F81294"/>
    <w:rsid w:val="00F84C6D"/>
    <w:rsid w:val="00F8633B"/>
    <w:rsid w:val="00F91278"/>
    <w:rsid w:val="00FA17DC"/>
    <w:rsid w:val="00FA27CE"/>
    <w:rsid w:val="00FC02A3"/>
    <w:rsid w:val="00FC642B"/>
    <w:rsid w:val="00FD7129"/>
    <w:rsid w:val="00FE0F1D"/>
    <w:rsid w:val="00FE73C4"/>
    <w:rsid w:val="00F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table" w:styleId="Mkatabulky">
    <w:name w:val="Table Grid"/>
    <w:basedOn w:val="Normlntabulka"/>
    <w:uiPriority w:val="59"/>
    <w:rsid w:val="000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ntstyle01">
    <w:name w:val="fontstyle01"/>
    <w:basedOn w:val="Standardnpsmoodstavce"/>
    <w:rsid w:val="00053DC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E1BE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67E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7ED1"/>
    <w:rPr>
      <w:rFonts w:ascii="Tahoma" w:eastAsia="Times New Roman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4D4703"/>
    <w:pPr>
      <w:ind w:left="720"/>
      <w:contextualSpacing/>
    </w:pPr>
  </w:style>
  <w:style w:type="table" w:styleId="Mkatabulky">
    <w:name w:val="Table Grid"/>
    <w:basedOn w:val="Normlntabulka"/>
    <w:uiPriority w:val="59"/>
    <w:rsid w:val="00023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D720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720B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fontstyle01">
    <w:name w:val="fontstyle01"/>
    <w:basedOn w:val="Standardnpsmoodstavce"/>
    <w:rsid w:val="00053DC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1E1BE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D0D22-C2CB-4928-A702-2CDBC365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4822</Words>
  <Characters>27490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32248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Chalupa Jiří</dc:creator>
  <cp:lastModifiedBy>Chalupa Jiří</cp:lastModifiedBy>
  <cp:revision>2</cp:revision>
  <cp:lastPrinted>2016-10-03T06:46:00Z</cp:lastPrinted>
  <dcterms:created xsi:type="dcterms:W3CDTF">2016-10-03T06:47:00Z</dcterms:created>
  <dcterms:modified xsi:type="dcterms:W3CDTF">2016-10-03T06:47:00Z</dcterms:modified>
</cp:coreProperties>
</file>